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3604" w14:textId="77777777" w:rsidR="002D23BC" w:rsidRDefault="00CB553D" w:rsidP="00813CA9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color w:val="292929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>Отдел бухгалтерского учета и отчетности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202"/>
        <w:gridCol w:w="1216"/>
        <w:gridCol w:w="1247"/>
        <w:gridCol w:w="2815"/>
      </w:tblGrid>
      <w:tr w:rsidR="002D23BC" w:rsidRPr="0044465D" w14:paraId="253F57D3" w14:textId="77777777" w:rsidTr="00A05308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BFC2A" w14:textId="77777777" w:rsidR="002D23BC" w:rsidRPr="0044465D" w:rsidRDefault="002D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5A063" w14:textId="77777777" w:rsidR="002D23BC" w:rsidRPr="0044465D" w:rsidRDefault="002D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6DA98" w14:textId="77777777" w:rsidR="002D23BC" w:rsidRPr="0044465D" w:rsidRDefault="002D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CD0E3" w14:textId="77777777" w:rsidR="002D23BC" w:rsidRPr="0044465D" w:rsidRDefault="002D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65BE0" w14:textId="77777777" w:rsidR="002D23BC" w:rsidRPr="0044465D" w:rsidRDefault="002D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3822F5" w:rsidRPr="0044465D" w14:paraId="74F78A9C" w14:textId="77777777" w:rsidTr="00A05308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FD04" w14:textId="77777777" w:rsidR="003822F5" w:rsidRPr="0044465D" w:rsidRDefault="005C46AE" w:rsidP="00A73A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Тупикова Ирина Ивановна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F413D" w14:textId="77777777" w:rsidR="003822F5" w:rsidRPr="0044465D" w:rsidRDefault="00CB553D" w:rsidP="009850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6C99C" w14:textId="77777777" w:rsidR="003822F5" w:rsidRPr="0044465D" w:rsidRDefault="0038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1104F" w14:textId="77777777" w:rsidR="003822F5" w:rsidRPr="0044465D" w:rsidRDefault="0038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31596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B67BD" w14:textId="77777777" w:rsidR="003822F5" w:rsidRPr="0044465D" w:rsidRDefault="00A053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84834531596</w:t>
            </w:r>
            <w:r w:rsidR="003822F5"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05308" w:rsidRPr="0044465D" w14:paraId="53E967EB" w14:textId="77777777" w:rsidTr="00A05308">
        <w:trPr>
          <w:trHeight w:val="559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D716A" w14:textId="77777777" w:rsidR="00A05308" w:rsidRPr="0044465D" w:rsidRDefault="00A05308" w:rsidP="008602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Власенко Елена Алексеевна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4DB54" w14:textId="77777777" w:rsidR="00A05308" w:rsidRPr="0044465D" w:rsidRDefault="00A053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бухгалтер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F0DF7" w14:textId="77777777" w:rsidR="00A05308" w:rsidRPr="0044465D" w:rsidRDefault="00A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79E83" w14:textId="77777777" w:rsidR="00A05308" w:rsidRPr="0044465D" w:rsidRDefault="00A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31596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E300" w14:textId="77777777" w:rsidR="00A05308" w:rsidRPr="0044465D" w:rsidRDefault="00A05308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84834531596@mail.ru</w:t>
            </w:r>
          </w:p>
        </w:tc>
      </w:tr>
      <w:tr w:rsidR="00A05308" w:rsidRPr="0044465D" w14:paraId="57F7ACAF" w14:textId="77777777" w:rsidTr="00A05308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471F2" w14:textId="77777777" w:rsidR="00A05308" w:rsidRPr="0044465D" w:rsidRDefault="00A05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Елькина Наира Сергеевна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42702" w14:textId="77777777" w:rsidR="00A05308" w:rsidRPr="0044465D" w:rsidRDefault="00A053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 бухгалтер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94640" w14:textId="77777777" w:rsidR="00A05308" w:rsidRPr="0044465D" w:rsidRDefault="00A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8ECE1" w14:textId="77777777" w:rsidR="00A05308" w:rsidRPr="0044465D" w:rsidRDefault="00A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31596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42F4F" w14:textId="77777777" w:rsidR="00A05308" w:rsidRPr="0044465D" w:rsidRDefault="00A05308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84834531596@mail.ru</w:t>
            </w:r>
          </w:p>
        </w:tc>
      </w:tr>
      <w:tr w:rsidR="00A05308" w:rsidRPr="0044465D" w14:paraId="7CDE519C" w14:textId="77777777" w:rsidTr="00A05308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9E40" w14:textId="77777777" w:rsidR="00A05308" w:rsidRPr="0044465D" w:rsidRDefault="00A05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Пугачева Ирина Николаевна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BCD94" w14:textId="77777777" w:rsidR="00A05308" w:rsidRPr="0044465D" w:rsidRDefault="00A05308" w:rsidP="009850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 бухгалтер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A4F73" w14:textId="77777777" w:rsidR="00A05308" w:rsidRPr="0044465D" w:rsidRDefault="00A05308" w:rsidP="0098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6E0D1" w14:textId="77777777" w:rsidR="00A05308" w:rsidRPr="0044465D" w:rsidRDefault="00A05308" w:rsidP="0098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</w:rPr>
              <w:t>31596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B9D4C" w14:textId="77777777" w:rsidR="00A05308" w:rsidRPr="0044465D" w:rsidRDefault="00A05308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84834531596@mail.ru</w:t>
            </w:r>
          </w:p>
        </w:tc>
      </w:tr>
      <w:tr w:rsidR="00373DDA" w:rsidRPr="0044465D" w14:paraId="4FCBC1F4" w14:textId="77777777" w:rsidTr="00A05308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DC82D" w14:textId="77777777" w:rsidR="00373DDA" w:rsidRPr="0044465D" w:rsidRDefault="00373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565F3" w14:textId="17353160" w:rsidR="00373DDA" w:rsidRPr="0044465D" w:rsidRDefault="00F31FB2" w:rsidP="009850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б</w:t>
            </w:r>
            <w:r w:rsidR="00373DDA">
              <w:rPr>
                <w:rFonts w:ascii="Times New Roman" w:eastAsia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0201" w14:textId="77777777" w:rsidR="00373DDA" w:rsidRPr="0044465D" w:rsidRDefault="00373DDA" w:rsidP="0098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ABB67" w14:textId="77777777" w:rsidR="00373DDA" w:rsidRPr="0044465D" w:rsidRDefault="00373DDA" w:rsidP="0098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31596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2C7E" w14:textId="77777777" w:rsidR="00373DDA" w:rsidRPr="0044465D" w:rsidRDefault="00373DDA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4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84834531596@mail.ru</w:t>
            </w:r>
          </w:p>
        </w:tc>
      </w:tr>
    </w:tbl>
    <w:p w14:paraId="56DC81DC" w14:textId="77777777" w:rsidR="002D23BC" w:rsidRPr="0044465D" w:rsidRDefault="002D23BC" w:rsidP="002D23BC">
      <w:pPr>
        <w:rPr>
          <w:sz w:val="28"/>
          <w:szCs w:val="28"/>
        </w:rPr>
      </w:pPr>
    </w:p>
    <w:p w14:paraId="646EB50E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05308"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бухгалтерского учета и отчетности </w:t>
      </w: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руководствуется законодательством Российской Федерации в сфере организации бухгалтерского учета и отчетности, бюджетного и налогового законодательства, другими нормативными актами, регулирующими финансово-хозяйственную деятельность, постановлениями и распоряжениями администрации Почепского  района, а также  Положением о бухгалтерии Почепского района.</w:t>
      </w:r>
    </w:p>
    <w:p w14:paraId="0624B5A7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4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задачи:</w:t>
      </w:r>
    </w:p>
    <w:p w14:paraId="495979CB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финансовой работы, бухгалтерского учета и отчетности в целях обеспечения  деятельности администрации Почепского района;</w:t>
      </w:r>
    </w:p>
    <w:p w14:paraId="08A24E72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финансовой дисциплины и рациональное использование бюджетных средств;</w:t>
      </w:r>
    </w:p>
    <w:p w14:paraId="55A81BE4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учета и обеспечение контроля за наличием, движением и сохранностью имущества и финансовых средств в соответствии с действующими нормами и нормативами.</w:t>
      </w:r>
    </w:p>
    <w:p w14:paraId="2D42E7AD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функции:</w:t>
      </w:r>
    </w:p>
    <w:p w14:paraId="7ABE9642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бухгалтерского учета в соответствии с требованиями действующего законодательства Российской Федерации, Инструкции по бюджетному учету и других правовых актов;</w:t>
      </w:r>
    </w:p>
    <w:p w14:paraId="7C976DF0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предварительного контроля за соответствием заключаемых договоров объемам, предусмотренным сметой доходов и расходов в соответствии с лимитами бюджетных обязательств;</w:t>
      </w:r>
    </w:p>
    <w:p w14:paraId="58619C14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проведение расчетов с организациями и отдельными физическими лицами, возникающих в процессе исполнения сметы доходов и расходов;</w:t>
      </w:r>
    </w:p>
    <w:p w14:paraId="33AD89E7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контроля за правильным и экономным расходованием средств в соответствии с целевым назначением, по утвержденным сметам доходов и расходов по бюджетным средствам, а также сохранностью денежных средств и материальных ценностей в местах их хранения и эксплуатации;</w:t>
      </w:r>
    </w:p>
    <w:p w14:paraId="23902635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налогового учета;</w:t>
      </w:r>
    </w:p>
    <w:p w14:paraId="6C167713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начисление и выплата в установленные сроки заработной платы, других выплат должностным лицам, замещающим  муниципальные должности и осуществляющим свои полномочия на постоянной основе, муниципальным служащим администрации Почепского района, работникам администрации Почепского  района по общеотраслевым должностям руководителей, специалистов и служащих, общеотраслевым профессиям рабочих.</w:t>
      </w:r>
    </w:p>
    <w:p w14:paraId="34E2FA1B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проведении инвентаризации имущества и финансовых обязательств, своевременное и правильное определение результатов инвентаризации и отражение их в учете;</w:t>
      </w:r>
    </w:p>
    <w:p w14:paraId="02A1AE5C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средств автоматизации при выполнении учетных работ, с выходом на баланс;</w:t>
      </w:r>
    </w:p>
    <w:p w14:paraId="0FAABD04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за использованием выданных доверенностей;</w:t>
      </w:r>
    </w:p>
    <w:p w14:paraId="242201C6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и представление в установленном порядке и в предусмотренные сроки статистической и бухгалтерской отчетности, отчетности в государственные социальные внебюджетные фонды, налоговых деклараций и пояснений к ним;</w:t>
      </w:r>
    </w:p>
    <w:p w14:paraId="47AABFB4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документов и регистров бухгалтерского учета как на бумажных, так и на машинных носителях информации в соответствии с правилами организации архивного дела;</w:t>
      </w:r>
    </w:p>
    <w:p w14:paraId="7C892DC2" w14:textId="77777777" w:rsidR="009B5DE4" w:rsidRPr="0044465D" w:rsidRDefault="009B5DE4" w:rsidP="009B5D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иных функций в сфере финансовой и бухгалтерской деятельности в соответствии с постановлениями и</w:t>
      </w:r>
      <w:r w:rsidRPr="009B5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65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распоряжениями администрации Почепского района.</w:t>
      </w:r>
    </w:p>
    <w:sectPr w:rsidR="009B5DE4" w:rsidRPr="0044465D" w:rsidSect="00AD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3BC"/>
    <w:rsid w:val="00244D1D"/>
    <w:rsid w:val="002D23BC"/>
    <w:rsid w:val="00373DDA"/>
    <w:rsid w:val="003822F5"/>
    <w:rsid w:val="0044465D"/>
    <w:rsid w:val="005C46AE"/>
    <w:rsid w:val="00813CA9"/>
    <w:rsid w:val="008B378E"/>
    <w:rsid w:val="009A2B01"/>
    <w:rsid w:val="009B5DE4"/>
    <w:rsid w:val="00A05308"/>
    <w:rsid w:val="00AD79D5"/>
    <w:rsid w:val="00BB393C"/>
    <w:rsid w:val="00C70055"/>
    <w:rsid w:val="00C850C5"/>
    <w:rsid w:val="00CB553D"/>
    <w:rsid w:val="00D06BBE"/>
    <w:rsid w:val="00F31FB2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F2A0"/>
  <w15:docId w15:val="{FEDCCE75-4F06-45AC-8ECC-865EC667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Владимир</cp:lastModifiedBy>
  <cp:revision>8</cp:revision>
  <dcterms:created xsi:type="dcterms:W3CDTF">2020-05-27T11:34:00Z</dcterms:created>
  <dcterms:modified xsi:type="dcterms:W3CDTF">2022-06-17T12:35:00Z</dcterms:modified>
</cp:coreProperties>
</file>