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FA2" w:rsidRDefault="00791FA2" w:rsidP="00791FA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 апреля 2017 г.  </w:t>
      </w:r>
    </w:p>
    <w:p w:rsidR="00791FA2" w:rsidRDefault="00791FA2" w:rsidP="00791FA2">
      <w:pPr>
        <w:ind w:firstLine="708"/>
        <w:jc w:val="both"/>
        <w:rPr>
          <w:b/>
          <w:sz w:val="28"/>
          <w:szCs w:val="28"/>
        </w:rPr>
      </w:pPr>
    </w:p>
    <w:p w:rsidR="00791FA2" w:rsidRDefault="00791FA2" w:rsidP="00791FA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планируемом предоставлении в аренду сроком на 20 лет земельного участка из категории земель населенных пунктов площадью 1500 кв. м, расположенного по адресу: </w:t>
      </w:r>
      <w:proofErr w:type="gramStart"/>
      <w:r>
        <w:rPr>
          <w:b/>
          <w:sz w:val="28"/>
          <w:szCs w:val="28"/>
        </w:rPr>
        <w:t>Российская Федерация, Брянская область, Почепский район, г. Почеп, ул. Крымская, участок 10 с разрешенным использованием –  для индивидуального жилищного строительства.</w:t>
      </w:r>
      <w:proofErr w:type="gramEnd"/>
    </w:p>
    <w:p w:rsidR="00791FA2" w:rsidRDefault="00791FA2" w:rsidP="00791FA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791FA2" w:rsidRDefault="00791FA2" w:rsidP="00791FA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791FA2" w:rsidRDefault="00791FA2" w:rsidP="00791FA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FA2"/>
    <w:rsid w:val="00561727"/>
    <w:rsid w:val="00791FA2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Company>администрация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2017-05-24T12:26:00Z</dcterms:created>
  <dcterms:modified xsi:type="dcterms:W3CDTF">2017-05-24T12:28:00Z</dcterms:modified>
</cp:coreProperties>
</file>