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DF" w:rsidRDefault="00C803DF" w:rsidP="00C803D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19 мая 2017 г.  </w:t>
      </w:r>
    </w:p>
    <w:p w:rsidR="00C803DF" w:rsidRDefault="00C803DF" w:rsidP="00C803DF">
      <w:pPr>
        <w:ind w:firstLine="708"/>
        <w:jc w:val="both"/>
        <w:rPr>
          <w:b/>
          <w:sz w:val="28"/>
          <w:szCs w:val="28"/>
        </w:rPr>
      </w:pPr>
    </w:p>
    <w:p w:rsidR="00C803DF" w:rsidRDefault="00C803DF" w:rsidP="00C803D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планируемом  предоставлении в аренду сроком на 20 лет земельных участков из категории земель населенных пунктов с разрешенным использованием – для ведения личного подсобного хозяйства, площадью по 5000 кв. м, расположенных по адресам:</w:t>
      </w:r>
    </w:p>
    <w:p w:rsidR="00C803DF" w:rsidRDefault="00C803DF" w:rsidP="00C803D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Российская Федерация, Брянская область, Почепский район, </w:t>
      </w:r>
      <w:r w:rsidR="00341F53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д. Кувшиново, ул. </w:t>
      </w:r>
      <w:proofErr w:type="spellStart"/>
      <w:r>
        <w:rPr>
          <w:b/>
          <w:sz w:val="28"/>
          <w:szCs w:val="28"/>
        </w:rPr>
        <w:t>Кувшиновская</w:t>
      </w:r>
      <w:proofErr w:type="spellEnd"/>
      <w:r>
        <w:rPr>
          <w:b/>
          <w:sz w:val="28"/>
          <w:szCs w:val="28"/>
        </w:rPr>
        <w:t>, участок 12;</w:t>
      </w:r>
    </w:p>
    <w:p w:rsidR="00C803DF" w:rsidRDefault="00C803DF" w:rsidP="00C803D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Российская Федерация, Брянская область, Почепский район, </w:t>
      </w:r>
      <w:r w:rsidR="00341F53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д. Кувшиново, ул. </w:t>
      </w:r>
      <w:proofErr w:type="spellStart"/>
      <w:r>
        <w:rPr>
          <w:b/>
          <w:sz w:val="28"/>
          <w:szCs w:val="28"/>
        </w:rPr>
        <w:t>Кувшиновская</w:t>
      </w:r>
      <w:proofErr w:type="spellEnd"/>
      <w:r>
        <w:rPr>
          <w:b/>
          <w:sz w:val="28"/>
          <w:szCs w:val="28"/>
        </w:rPr>
        <w:t>, участок 12А;</w:t>
      </w:r>
    </w:p>
    <w:p w:rsidR="00C803DF" w:rsidRDefault="00C803DF" w:rsidP="00C803D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Российская Федерация, Брянская область, Почепский район, </w:t>
      </w:r>
      <w:r w:rsidR="00341F53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д. Кувшиново, ул. </w:t>
      </w:r>
      <w:proofErr w:type="spellStart"/>
      <w:r>
        <w:rPr>
          <w:b/>
          <w:sz w:val="28"/>
          <w:szCs w:val="28"/>
        </w:rPr>
        <w:t>Кувшиновская</w:t>
      </w:r>
      <w:proofErr w:type="spellEnd"/>
      <w:r>
        <w:rPr>
          <w:b/>
          <w:sz w:val="28"/>
          <w:szCs w:val="28"/>
        </w:rPr>
        <w:t>, участок 12Б.</w:t>
      </w:r>
    </w:p>
    <w:p w:rsidR="00C803DF" w:rsidRDefault="00C803DF" w:rsidP="00C803D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указанные земельные участки,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C803DF" w:rsidRDefault="00C803DF" w:rsidP="00C803D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C803DF" w:rsidRDefault="00C803DF" w:rsidP="00C803D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земельных участков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3DF"/>
    <w:rsid w:val="00341F53"/>
    <w:rsid w:val="00561727"/>
    <w:rsid w:val="00BD7E7B"/>
    <w:rsid w:val="00C80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1077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3</cp:revision>
  <dcterms:created xsi:type="dcterms:W3CDTF">2017-05-24T12:47:00Z</dcterms:created>
  <dcterms:modified xsi:type="dcterms:W3CDTF">2017-05-24T12:56:00Z</dcterms:modified>
</cp:coreProperties>
</file>