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-15240</wp:posOffset>
            </wp:positionV>
            <wp:extent cx="1285875" cy="1590675"/>
            <wp:effectExtent l="19050" t="0" r="952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62A" w:rsidRP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pStyle w:val="a3"/>
        <w:spacing w:after="0" w:line="240" w:lineRule="auto"/>
        <w:ind w:left="546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ЗАКЛЮЧЕНИЕ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КОНТРОЛЬНО-СЧЕТНОЙ ПАЛАТЫ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ПОЧЕПСКОГО РАЙОНА</w:t>
      </w:r>
    </w:p>
    <w:p w:rsidR="00E969D5" w:rsidRDefault="00E969D5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031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ПРОЕКТ РЕШЕНИЯ</w:t>
      </w:r>
    </w:p>
    <w:p w:rsidR="002D762A" w:rsidRDefault="007C290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ПОЧЕПСКОГО РАЙОННОГО СОВЕТА</w:t>
      </w:r>
      <w:r w:rsidR="00B01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НАРОДНЫХ ДЕПУТАТОВ</w:t>
      </w:r>
    </w:p>
    <w:p w:rsidR="00ED1031" w:rsidRDefault="00ED1031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БЮДЖЕТЕ МУНИЦИПАЛЬНОГО </w:t>
      </w:r>
      <w:r w:rsidR="00B55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«ПОЧЕПСКИЙ РАЙОН»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1A6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ПЛАНОВЫЙ ПЕРИОД 20</w:t>
      </w:r>
      <w:r w:rsidR="00B55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1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1A6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55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</w:t>
      </w:r>
    </w:p>
    <w:p w:rsidR="002D762A" w:rsidRDefault="002D762A" w:rsidP="002D76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ind w:left="510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Default="002D762A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ПОЧЕП -</w:t>
      </w:r>
      <w:r w:rsidR="00DE1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</w:t>
      </w:r>
    </w:p>
    <w:p w:rsidR="00B01253" w:rsidRDefault="00B01253" w:rsidP="002D7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62A" w:rsidRPr="002D762A" w:rsidRDefault="002D762A" w:rsidP="002D762A">
      <w:pPr>
        <w:spacing w:after="0" w:line="240" w:lineRule="auto"/>
        <w:ind w:left="51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2BA" w:rsidRPr="00DE12BA" w:rsidRDefault="00DE12BA" w:rsidP="00DE12B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2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положения.</w:t>
      </w:r>
    </w:p>
    <w:p w:rsidR="00DE12BA" w:rsidRPr="00DE12BA" w:rsidRDefault="00DE12BA" w:rsidP="00DE12BA">
      <w:pPr>
        <w:pStyle w:val="a3"/>
        <w:autoSpaceDE w:val="0"/>
        <w:autoSpaceDN w:val="0"/>
        <w:adjustRightInd w:val="0"/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:rsidR="00DE12BA" w:rsidRPr="00DE12BA" w:rsidRDefault="00DE12BA" w:rsidP="003F0D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1.1. Заключение Контрольно-счётной палаты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муниципального </w:t>
      </w:r>
      <w:r w:rsidR="004C2B1B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4C2B1B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4C2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4C2B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2019 год и плановый период 2020 и 2021 годов» (далее – проект Решения о бюджете) подготовлено в соответствии со статьей 157 Бюджетного кодекса Российской Федерации, Положением о контрольно-счетном органе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- Контрольно-счетной палате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Стандартом внешнего финансового муниципального контроля 101 «Порядок осуществления предварительного контроля формирования бюджета на очередной финан</w:t>
      </w:r>
      <w:r w:rsidR="003F0D34">
        <w:rPr>
          <w:rFonts w:ascii="Times New Roman" w:hAnsi="Times New Roman" w:cs="Times New Roman"/>
          <w:sz w:val="28"/>
          <w:szCs w:val="28"/>
        </w:rPr>
        <w:t>совый год и на плановый период», статьей 4 Порядка составления, рассмотрения и утверждения районного бюджета</w:t>
      </w:r>
      <w:r w:rsidR="00AF61A2">
        <w:rPr>
          <w:rFonts w:ascii="Times New Roman" w:hAnsi="Times New Roman" w:cs="Times New Roman"/>
          <w:sz w:val="28"/>
          <w:szCs w:val="28"/>
        </w:rPr>
        <w:t xml:space="preserve"> ( далее – Порядок</w:t>
      </w:r>
      <w:r w:rsidR="00B7331F">
        <w:rPr>
          <w:rFonts w:ascii="Times New Roman" w:hAnsi="Times New Roman" w:cs="Times New Roman"/>
          <w:sz w:val="28"/>
          <w:szCs w:val="28"/>
        </w:rPr>
        <w:t xml:space="preserve"> о бюджетном процессе</w:t>
      </w:r>
      <w:r w:rsidR="00AF61A2">
        <w:rPr>
          <w:rFonts w:ascii="Times New Roman" w:hAnsi="Times New Roman" w:cs="Times New Roman"/>
          <w:sz w:val="28"/>
          <w:szCs w:val="28"/>
        </w:rPr>
        <w:t>)</w:t>
      </w:r>
      <w:r w:rsidR="003F0D34">
        <w:rPr>
          <w:rFonts w:ascii="Times New Roman" w:hAnsi="Times New Roman" w:cs="Times New Roman"/>
          <w:sz w:val="28"/>
          <w:szCs w:val="28"/>
        </w:rPr>
        <w:t xml:space="preserve">, а также порядка представления, рассмотрения и утверждения отчетности об исполнении районного бюджета и его внешней проверки </w:t>
      </w:r>
      <w:r w:rsidRPr="00DE12BA">
        <w:rPr>
          <w:rFonts w:ascii="Times New Roman" w:hAnsi="Times New Roman" w:cs="Times New Roman"/>
          <w:sz w:val="28"/>
          <w:szCs w:val="28"/>
        </w:rPr>
        <w:t>и по итогам</w:t>
      </w:r>
      <w:r w:rsidR="003F0D3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проведённой Контрольно-счётной палатой </w:t>
      </w:r>
      <w:proofErr w:type="spellStart"/>
      <w:r w:rsidR="003F0D3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3F0D3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F0D34">
        <w:rPr>
          <w:rFonts w:ascii="Times New Roman" w:hAnsi="Times New Roman" w:cs="Times New Roman"/>
          <w:sz w:val="28"/>
          <w:szCs w:val="28"/>
        </w:rPr>
        <w:t>–</w:t>
      </w:r>
      <w:r w:rsidRPr="00DE12BA">
        <w:rPr>
          <w:rFonts w:ascii="Times New Roman" w:hAnsi="Times New Roman" w:cs="Times New Roman"/>
          <w:sz w:val="28"/>
          <w:szCs w:val="28"/>
        </w:rPr>
        <w:t xml:space="preserve"> КСП</w:t>
      </w:r>
      <w:r w:rsidR="003F0D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D3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3F0D34">
        <w:rPr>
          <w:rFonts w:ascii="Times New Roman" w:hAnsi="Times New Roman" w:cs="Times New Roman"/>
          <w:sz w:val="28"/>
          <w:szCs w:val="28"/>
        </w:rPr>
        <w:t xml:space="preserve"> района) </w:t>
      </w:r>
      <w:r w:rsidRPr="00DE12BA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3F0D34">
        <w:rPr>
          <w:rFonts w:ascii="Times New Roman" w:hAnsi="Times New Roman" w:cs="Times New Roman"/>
          <w:sz w:val="28"/>
          <w:szCs w:val="28"/>
        </w:rPr>
        <w:t>проекта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предусмотренной Планом</w:t>
      </w:r>
      <w:r w:rsidR="003F0D3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F0D34">
        <w:rPr>
          <w:rFonts w:ascii="Times New Roman" w:hAnsi="Times New Roman" w:cs="Times New Roman"/>
          <w:sz w:val="28"/>
          <w:szCs w:val="28"/>
        </w:rPr>
        <w:t xml:space="preserve">на </w:t>
      </w:r>
      <w:r w:rsidRPr="00DE12BA">
        <w:rPr>
          <w:rFonts w:ascii="Times New Roman" w:hAnsi="Times New Roman" w:cs="Times New Roman"/>
          <w:sz w:val="28"/>
          <w:szCs w:val="28"/>
        </w:rPr>
        <w:t>2018 год</w:t>
      </w:r>
      <w:r w:rsidR="003F0D34">
        <w:rPr>
          <w:rFonts w:ascii="Times New Roman" w:hAnsi="Times New Roman" w:cs="Times New Roman"/>
          <w:sz w:val="28"/>
          <w:szCs w:val="28"/>
        </w:rPr>
        <w:t>.</w:t>
      </w:r>
    </w:p>
    <w:p w:rsidR="00AF61A2" w:rsidRDefault="00DE12BA" w:rsidP="00AF6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1.2. </w:t>
      </w:r>
      <w:r w:rsidR="003F0D34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размещён на</w:t>
      </w:r>
      <w:r w:rsidR="00AF61A2" w:rsidRPr="00AF61A2">
        <w:rPr>
          <w:rFonts w:ascii="Times New Roman" w:hAnsi="Times New Roman" w:cs="Times New Roman"/>
          <w:sz w:val="28"/>
          <w:szCs w:val="28"/>
        </w:rPr>
        <w:t xml:space="preserve"> официальной странице</w:t>
      </w:r>
      <w:r w:rsidR="00AF61A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F61A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AF61A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F61A2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AF61A2"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</w:t>
        </w:r>
        <w:r w:rsidR="00AF61A2"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s</w:t>
        </w:r>
        <w:r w:rsidR="00AF61A2"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AF61A2"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AF61A2"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AF61A2"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admpochep</w:t>
        </w:r>
        <w:r w:rsidR="00AF61A2"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AF61A2"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AF61A2">
        <w:rPr>
          <w:rFonts w:ascii="Times New Roman" w:hAnsi="Times New Roman" w:cs="Times New Roman"/>
          <w:sz w:val="28"/>
          <w:szCs w:val="28"/>
        </w:rPr>
        <w:t>)</w:t>
      </w:r>
      <w:r w:rsidR="00AF61A2">
        <w:rPr>
          <w:rFonts w:ascii="Times New Roman" w:hAnsi="Times New Roman" w:cs="Times New Roman"/>
          <w:sz w:val="28"/>
          <w:szCs w:val="28"/>
        </w:rPr>
        <w:t xml:space="preserve"> 14.11</w:t>
      </w:r>
      <w:r w:rsidR="00AF61A2" w:rsidRPr="00DE12BA">
        <w:rPr>
          <w:rFonts w:ascii="Times New Roman" w:hAnsi="Times New Roman" w:cs="Times New Roman"/>
          <w:sz w:val="28"/>
          <w:szCs w:val="28"/>
        </w:rPr>
        <w:t>.2018</w:t>
      </w:r>
      <w:r w:rsidR="00AF61A2">
        <w:rPr>
          <w:rFonts w:ascii="Times New Roman" w:hAnsi="Times New Roman" w:cs="Times New Roman"/>
          <w:sz w:val="28"/>
          <w:szCs w:val="28"/>
        </w:rPr>
        <w:t xml:space="preserve"> года</w:t>
      </w:r>
      <w:r w:rsidR="00AF61A2" w:rsidRPr="00DE12BA">
        <w:rPr>
          <w:rFonts w:ascii="Times New Roman" w:hAnsi="Times New Roman" w:cs="Times New Roman"/>
          <w:sz w:val="28"/>
          <w:szCs w:val="28"/>
        </w:rPr>
        <w:t>,</w:t>
      </w:r>
      <w:r w:rsidR="00AF61A2">
        <w:rPr>
          <w:rFonts w:ascii="Times New Roman" w:hAnsi="Times New Roman" w:cs="Times New Roman"/>
          <w:sz w:val="28"/>
          <w:szCs w:val="28"/>
        </w:rPr>
        <w:t xml:space="preserve"> что </w:t>
      </w:r>
      <w:r w:rsidRPr="00DE12BA">
        <w:rPr>
          <w:rFonts w:ascii="Times New Roman" w:hAnsi="Times New Roman" w:cs="Times New Roman"/>
          <w:sz w:val="28"/>
          <w:szCs w:val="28"/>
        </w:rPr>
        <w:t>соответствует</w:t>
      </w:r>
      <w:r w:rsidR="003F0D3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принципу прозрачности (открытости), установленному статьёй 36 Бюджетного</w:t>
      </w:r>
      <w:r w:rsidR="003F0D3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кодекса Российской Федерации.</w:t>
      </w: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1.3. </w:t>
      </w:r>
      <w:r w:rsidR="00AF61A2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а также документы и материалы,</w:t>
      </w:r>
      <w:r w:rsidR="00AF61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предоставляемые одновременно с ним, внесены в </w:t>
      </w:r>
      <w:proofErr w:type="spellStart"/>
      <w:r w:rsidR="00AF61A2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AF61A2">
        <w:rPr>
          <w:rFonts w:ascii="Times New Roman" w:hAnsi="Times New Roman" w:cs="Times New Roman"/>
          <w:sz w:val="28"/>
          <w:szCs w:val="28"/>
        </w:rPr>
        <w:t xml:space="preserve"> районный Совет народных депутатов 14.11</w:t>
      </w:r>
      <w:r w:rsidRPr="00DE12BA">
        <w:rPr>
          <w:rFonts w:ascii="Times New Roman" w:hAnsi="Times New Roman" w:cs="Times New Roman"/>
          <w:sz w:val="28"/>
          <w:szCs w:val="28"/>
        </w:rPr>
        <w:t>.2018</w:t>
      </w:r>
      <w:r w:rsidR="00AF61A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E12BA">
        <w:rPr>
          <w:rFonts w:ascii="Times New Roman" w:hAnsi="Times New Roman" w:cs="Times New Roman"/>
          <w:sz w:val="28"/>
          <w:szCs w:val="28"/>
        </w:rPr>
        <w:t xml:space="preserve">, что соответствует статье </w:t>
      </w:r>
      <w:r w:rsidR="00AF61A2">
        <w:rPr>
          <w:rFonts w:ascii="Times New Roman" w:hAnsi="Times New Roman" w:cs="Times New Roman"/>
          <w:sz w:val="28"/>
          <w:szCs w:val="28"/>
        </w:rPr>
        <w:t>4 Порядка (не позднее 15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ноября текущего финансового года).</w:t>
      </w:r>
    </w:p>
    <w:p w:rsidR="00DE12BA" w:rsidRPr="00D22B49" w:rsidRDefault="00D22B49" w:rsidP="00AE1195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DE12BA" w:rsidRPr="00D22B49">
        <w:rPr>
          <w:rFonts w:ascii="Times New Roman" w:hAnsi="Times New Roman" w:cs="Times New Roman"/>
          <w:sz w:val="28"/>
          <w:szCs w:val="28"/>
        </w:rPr>
        <w:t>, а также документы и материалы,</w:t>
      </w:r>
      <w:r w:rsidRPr="00D22B49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22B49">
        <w:rPr>
          <w:rFonts w:ascii="Times New Roman" w:hAnsi="Times New Roman" w:cs="Times New Roman"/>
          <w:sz w:val="28"/>
          <w:szCs w:val="28"/>
        </w:rPr>
        <w:t xml:space="preserve">предоставляемые одновременно с ним, поступили в КСП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15</w:t>
      </w:r>
      <w:r w:rsidR="00DE12BA" w:rsidRPr="00D22B49">
        <w:rPr>
          <w:rFonts w:ascii="Times New Roman" w:hAnsi="Times New Roman" w:cs="Times New Roman"/>
          <w:sz w:val="28"/>
          <w:szCs w:val="28"/>
        </w:rPr>
        <w:t>.11.2018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 w:rsidR="00DE12BA" w:rsidRPr="00D22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представлено решение коллегии при главе администрации района от 14.11.2018 года № 4</w:t>
      </w:r>
      <w:r w:rsidR="00DE12BA" w:rsidRPr="00D22B49">
        <w:rPr>
          <w:rFonts w:ascii="Times New Roman" w:hAnsi="Times New Roman" w:cs="Times New Roman"/>
          <w:sz w:val="28"/>
          <w:szCs w:val="28"/>
        </w:rPr>
        <w:t xml:space="preserve"> об одобрении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22B49">
        <w:rPr>
          <w:rFonts w:ascii="Times New Roman" w:hAnsi="Times New Roman" w:cs="Times New Roman"/>
          <w:sz w:val="28"/>
          <w:szCs w:val="28"/>
        </w:rPr>
        <w:t xml:space="preserve">и внесении </w:t>
      </w:r>
      <w:r>
        <w:rPr>
          <w:rFonts w:ascii="Times New Roman" w:hAnsi="Times New Roman" w:cs="Times New Roman"/>
          <w:sz w:val="28"/>
          <w:szCs w:val="28"/>
        </w:rPr>
        <w:t xml:space="preserve">проекта Решения о бюджете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Совет народных депутатов.</w:t>
      </w: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>1.5. Состав документов и материалов, представленных</w:t>
      </w:r>
      <w:r w:rsidR="00D22B4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одновременно с </w:t>
      </w:r>
      <w:r w:rsidR="00D22B49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в целом соответствует перечню,</w:t>
      </w:r>
      <w:r w:rsidR="00D22B4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установленному статьёй 184.2 Бюджетного кодекса Российской Федерации и</w:t>
      </w:r>
      <w:r w:rsidR="00D22B4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статьёй </w:t>
      </w:r>
      <w:r w:rsidR="00E53DA2">
        <w:rPr>
          <w:rFonts w:ascii="Times New Roman" w:hAnsi="Times New Roman" w:cs="Times New Roman"/>
          <w:sz w:val="28"/>
          <w:szCs w:val="28"/>
        </w:rPr>
        <w:t>3 Порядка</w:t>
      </w:r>
      <w:r w:rsidR="00B7331F">
        <w:rPr>
          <w:rFonts w:ascii="Times New Roman" w:hAnsi="Times New Roman" w:cs="Times New Roman"/>
          <w:sz w:val="28"/>
          <w:szCs w:val="28"/>
        </w:rPr>
        <w:t xml:space="preserve"> о бюджетном процессе</w:t>
      </w:r>
      <w:r w:rsidR="00E53DA2">
        <w:rPr>
          <w:rFonts w:ascii="Times New Roman" w:hAnsi="Times New Roman" w:cs="Times New Roman"/>
          <w:sz w:val="28"/>
          <w:szCs w:val="28"/>
        </w:rPr>
        <w:t>.</w:t>
      </w:r>
    </w:p>
    <w:p w:rsidR="00DE12BA" w:rsidRPr="00DE12BA" w:rsidRDefault="00DE12BA" w:rsidP="00E53D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>1.6. Состав показателей, представляемых для утверждения в</w:t>
      </w:r>
      <w:r w:rsidR="00E53DA2">
        <w:rPr>
          <w:rFonts w:ascii="Times New Roman" w:hAnsi="Times New Roman" w:cs="Times New Roman"/>
          <w:sz w:val="28"/>
          <w:szCs w:val="28"/>
        </w:rPr>
        <w:t xml:space="preserve"> проекте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соответствует требованиям статьи 184.1 Бюджетного кодекса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Российской Федерации и статьи </w:t>
      </w:r>
      <w:r w:rsidR="00E53DA2"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E53DA2">
        <w:rPr>
          <w:rFonts w:ascii="Times New Roman" w:hAnsi="Times New Roman" w:cs="Times New Roman"/>
          <w:sz w:val="28"/>
          <w:szCs w:val="28"/>
        </w:rPr>
        <w:t>Порядка</w:t>
      </w:r>
      <w:r w:rsidR="00B7331F">
        <w:rPr>
          <w:rFonts w:ascii="Times New Roman" w:hAnsi="Times New Roman" w:cs="Times New Roman"/>
          <w:sz w:val="28"/>
          <w:szCs w:val="28"/>
        </w:rPr>
        <w:t xml:space="preserve"> о бюджетном процессе</w:t>
      </w:r>
      <w:r w:rsidR="00E53DA2">
        <w:rPr>
          <w:rFonts w:ascii="Times New Roman" w:hAnsi="Times New Roman" w:cs="Times New Roman"/>
          <w:sz w:val="28"/>
          <w:szCs w:val="28"/>
        </w:rPr>
        <w:t>.</w:t>
      </w: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1.7. Представленный проект бюджета </w:t>
      </w:r>
      <w:r w:rsidR="00E53DA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E53DA2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E53DA2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2019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и плановый период 2020 и 2021 годов (далее - проект бюджета) составлен сроком на три года (очередной финансовый год и плановый период), что соответствует статье 169 Бюджетного кодекса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lastRenderedPageBreak/>
        <w:t xml:space="preserve">1.8. По результатам экспертизы </w:t>
      </w:r>
      <w:r w:rsidR="00B7331F">
        <w:rPr>
          <w:rFonts w:ascii="Times New Roman" w:hAnsi="Times New Roman" w:cs="Times New Roman"/>
          <w:sz w:val="28"/>
          <w:szCs w:val="28"/>
        </w:rPr>
        <w:t xml:space="preserve">проекта бюджета </w:t>
      </w:r>
      <w:r w:rsidRPr="00DE12BA">
        <w:rPr>
          <w:rFonts w:ascii="Times New Roman" w:hAnsi="Times New Roman" w:cs="Times New Roman"/>
          <w:sz w:val="28"/>
          <w:szCs w:val="28"/>
        </w:rPr>
        <w:t>и анализа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документов и материалов, представленных одновременно с ним, установлено,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что проект бюджета </w:t>
      </w:r>
      <w:proofErr w:type="spellStart"/>
      <w:r w:rsidR="004C2B1B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4C2B1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составлен в соответствии с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требованиями, установленными статьёй 172 Бюджетного кодекса Российской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Федерации, и в целом основывается на:</w:t>
      </w:r>
    </w:p>
    <w:p w:rsidR="00DE12BA" w:rsidRPr="00DE12BA" w:rsidRDefault="00ED7B90" w:rsidP="00ED7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12BA" w:rsidRPr="00DE12BA">
        <w:rPr>
          <w:rFonts w:ascii="Times New Roman" w:hAnsi="Times New Roman" w:cs="Times New Roman"/>
          <w:sz w:val="28"/>
          <w:szCs w:val="28"/>
        </w:rPr>
        <w:t>положениях послания Президента Российской Федерации Федеральному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Собранию Российской Федерации, определяющих бюджетную политику</w:t>
      </w:r>
      <w:r w:rsidR="00E53DA2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(требования к бюджетной по</w:t>
      </w:r>
      <w:r>
        <w:rPr>
          <w:rFonts w:ascii="Times New Roman" w:hAnsi="Times New Roman" w:cs="Times New Roman"/>
          <w:sz w:val="28"/>
          <w:szCs w:val="28"/>
        </w:rPr>
        <w:t>литике) в Российской Федерации;</w:t>
      </w:r>
    </w:p>
    <w:p w:rsidR="00DE12BA" w:rsidRPr="00DE12BA" w:rsidRDefault="00ED7B90" w:rsidP="00ED7B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основных направлениях бюджетной и налоговой политики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DE12BA" w:rsidRPr="00DE12BA" w:rsidRDefault="00ED7B90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прогнозе социально-экономического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E12BA" w:rsidRPr="00DE12BA">
        <w:rPr>
          <w:rFonts w:ascii="Times New Roman" w:hAnsi="Times New Roman" w:cs="Times New Roman"/>
          <w:sz w:val="28"/>
          <w:szCs w:val="28"/>
        </w:rPr>
        <w:t>;</w:t>
      </w:r>
    </w:p>
    <w:p w:rsidR="00DE12BA" w:rsidRDefault="00ED7B90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проектах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программ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r w:rsidRPr="00ED7B90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проектах изменений указанных программ.</w:t>
      </w:r>
    </w:p>
    <w:p w:rsidR="00586D1C" w:rsidRPr="00ED7B90" w:rsidRDefault="00586D1C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2. Прогноз социально-экономического развития </w:t>
      </w:r>
      <w:proofErr w:type="spellStart"/>
      <w:r w:rsidR="00586D1C">
        <w:rPr>
          <w:rFonts w:ascii="Times New Roman" w:hAnsi="Times New Roman" w:cs="Times New Roman"/>
          <w:b/>
          <w:bCs/>
          <w:sz w:val="28"/>
          <w:szCs w:val="28"/>
        </w:rPr>
        <w:t>Почепского</w:t>
      </w:r>
      <w:proofErr w:type="spellEnd"/>
      <w:r w:rsidR="00586D1C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 на 201</w:t>
      </w:r>
      <w:r w:rsidR="00586D1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 - 20</w:t>
      </w:r>
      <w:r w:rsidR="00586D1C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="00586D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86D1C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proofErr w:type="spellStart"/>
      <w:r w:rsidR="00586D1C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586D1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</w:t>
      </w:r>
      <w:r w:rsidR="00586D1C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2019 - 2021 годы (далее - среднесрочный прогноз) представлен одновременно с</w:t>
      </w:r>
      <w:r w:rsidR="00586D1C">
        <w:rPr>
          <w:rFonts w:ascii="Times New Roman" w:hAnsi="Times New Roman" w:cs="Times New Roman"/>
          <w:sz w:val="28"/>
          <w:szCs w:val="28"/>
        </w:rPr>
        <w:t xml:space="preserve"> проектом Решения о бюджете.</w:t>
      </w:r>
    </w:p>
    <w:p w:rsidR="00B7331F" w:rsidRDefault="00586D1C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Среднесрочный прогноз разработан на трёхлетний период,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соответствует требованиям статьи 173 Бюджетного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31F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>Среднесрочный прогноз разработан в соответствии с федеральным</w:t>
      </w:r>
      <w:r w:rsidR="00586D1C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Pr="00DE12BA">
        <w:rPr>
          <w:rFonts w:ascii="Times New Roman" w:hAnsi="Times New Roman" w:cs="Times New Roman"/>
          <w:sz w:val="28"/>
          <w:szCs w:val="28"/>
        </w:rPr>
        <w:t>на основе</w:t>
      </w:r>
      <w:r w:rsidR="00586D1C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сценарных условий развития экономики Российской Федерации на 2019 </w:t>
      </w:r>
      <w:r w:rsidR="00586D1C">
        <w:rPr>
          <w:rFonts w:ascii="Times New Roman" w:hAnsi="Times New Roman" w:cs="Times New Roman"/>
          <w:sz w:val="28"/>
          <w:szCs w:val="28"/>
        </w:rPr>
        <w:t>–</w:t>
      </w:r>
      <w:r w:rsidRPr="00DE12BA">
        <w:rPr>
          <w:rFonts w:ascii="Times New Roman" w:hAnsi="Times New Roman" w:cs="Times New Roman"/>
          <w:sz w:val="28"/>
          <w:szCs w:val="28"/>
        </w:rPr>
        <w:t xml:space="preserve"> 2021</w:t>
      </w:r>
      <w:r w:rsidR="00586D1C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годы, подготовленных Министерством экономического развития Российской</w:t>
      </w:r>
      <w:r w:rsidR="00586D1C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Федерации, и статистических данных за 2013-2017 годы с учётом итогов</w:t>
      </w:r>
      <w:r w:rsidR="00586D1C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proofErr w:type="spellStart"/>
      <w:r w:rsidR="00586D1C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586D1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за первое полугодие</w:t>
      </w:r>
      <w:r w:rsidR="00586D1C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2018 год</w:t>
      </w:r>
      <w:r w:rsidR="00586D1C">
        <w:rPr>
          <w:rFonts w:ascii="Times New Roman" w:hAnsi="Times New Roman" w:cs="Times New Roman"/>
          <w:sz w:val="28"/>
          <w:szCs w:val="28"/>
        </w:rPr>
        <w:t>а</w:t>
      </w:r>
      <w:r w:rsidR="00335407">
        <w:rPr>
          <w:rFonts w:ascii="Times New Roman" w:hAnsi="Times New Roman" w:cs="Times New Roman"/>
          <w:sz w:val="28"/>
          <w:szCs w:val="28"/>
        </w:rPr>
        <w:t>.</w:t>
      </w:r>
    </w:p>
    <w:p w:rsidR="00DE12BA" w:rsidRPr="00DE12BA" w:rsidRDefault="00335407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Представленный среднесрочный прогноз разработан </w:t>
      </w:r>
      <w:r>
        <w:rPr>
          <w:rFonts w:ascii="Times New Roman" w:hAnsi="Times New Roman" w:cs="Times New Roman"/>
          <w:sz w:val="28"/>
          <w:szCs w:val="28"/>
        </w:rPr>
        <w:t>на вариативной основе в составе базового, консервативного и целевого вариантов.</w:t>
      </w:r>
      <w:r w:rsidR="00B7331F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При разработке проекта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 2019 год и </w:t>
      </w:r>
      <w:r w:rsidR="00DE12BA" w:rsidRPr="00DE12BA">
        <w:rPr>
          <w:rFonts w:ascii="Times New Roman" w:hAnsi="Times New Roman" w:cs="Times New Roman"/>
          <w:sz w:val="28"/>
          <w:szCs w:val="28"/>
        </w:rPr>
        <w:t>плановый период 2020 и 2021 годов за основу принят 1 (базовый) 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среднесрочного прогноза, характеризующий основные тенденции и параметры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развития экономики и социальной сферы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На основе сопоставления фактических показателей социально-экономического развития </w:t>
      </w:r>
      <w:proofErr w:type="spellStart"/>
      <w:r w:rsidR="00335407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33540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за предыдущий год с</w:t>
      </w:r>
      <w:r w:rsidR="0033540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ожидаемыми итогами текущего финансового года и</w:t>
      </w:r>
      <w:r w:rsidR="0033540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с показателями</w:t>
      </w:r>
      <w:r w:rsidR="0033540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среднесрочного прогноза социально-экономического развития </w:t>
      </w:r>
      <w:proofErr w:type="spellStart"/>
      <w:r w:rsidR="00335407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33540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2019 год и плановый период 2020 и 2021 годов проведены</w:t>
      </w:r>
      <w:r w:rsidR="0033540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проверка и анализ обоснованности и достоверности его показателей, в</w:t>
      </w:r>
      <w:r w:rsidR="0033540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результате которых установлен</w:t>
      </w:r>
      <w:r w:rsidR="00B7331F">
        <w:rPr>
          <w:rFonts w:ascii="Times New Roman" w:hAnsi="Times New Roman" w:cs="Times New Roman"/>
          <w:sz w:val="28"/>
          <w:szCs w:val="28"/>
        </w:rPr>
        <w:t>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достаточн</w:t>
      </w:r>
      <w:r w:rsidR="00B7331F">
        <w:rPr>
          <w:rFonts w:ascii="Times New Roman" w:hAnsi="Times New Roman" w:cs="Times New Roman"/>
          <w:sz w:val="28"/>
          <w:szCs w:val="28"/>
        </w:rPr>
        <w:t>ая</w:t>
      </w:r>
      <w:r w:rsidR="0031607F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надёжность его показателей </w:t>
      </w:r>
      <w:r w:rsidR="00B7331F">
        <w:rPr>
          <w:rFonts w:ascii="Times New Roman" w:hAnsi="Times New Roman" w:cs="Times New Roman"/>
          <w:sz w:val="28"/>
          <w:szCs w:val="28"/>
        </w:rPr>
        <w:t xml:space="preserve">в </w:t>
      </w:r>
      <w:r w:rsidRPr="00DE12BA">
        <w:rPr>
          <w:rFonts w:ascii="Times New Roman" w:hAnsi="Times New Roman" w:cs="Times New Roman"/>
          <w:sz w:val="28"/>
          <w:szCs w:val="28"/>
        </w:rPr>
        <w:t>соответствии с принципом достоверности бюджета, установленным статьёй 37</w:t>
      </w:r>
      <w:r w:rsidR="0031607F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:rsidR="0031607F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lastRenderedPageBreak/>
        <w:t>Показатели среднесрочного прогноза в основном соответствуют целевым</w:t>
      </w:r>
      <w:r w:rsidR="0031607F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показателям, определённым в указах Президента Российской Федерации</w:t>
      </w:r>
      <w:r w:rsidR="00AD4F94">
        <w:rPr>
          <w:rFonts w:ascii="Times New Roman" w:hAnsi="Times New Roman" w:cs="Times New Roman"/>
          <w:sz w:val="28"/>
          <w:szCs w:val="28"/>
        </w:rPr>
        <w:t xml:space="preserve"> от 07.05.2018 № 204 «О национальных целях и стратегических задачах Российской Федерации на период до 2024 года»</w:t>
      </w:r>
      <w:r w:rsidR="0031607F">
        <w:rPr>
          <w:rFonts w:ascii="Times New Roman" w:hAnsi="Times New Roman" w:cs="Times New Roman"/>
          <w:sz w:val="28"/>
          <w:szCs w:val="28"/>
        </w:rPr>
        <w:t>.</w:t>
      </w:r>
    </w:p>
    <w:p w:rsid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proofErr w:type="spellStart"/>
      <w:r w:rsidR="00B76ED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B76ED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составлен, базируясь на</w:t>
      </w:r>
      <w:r w:rsidR="00B76ED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среднесрочном прогнозе, в том числе учитывая динамику его основных</w:t>
      </w:r>
      <w:r w:rsidR="00B76ED4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параметров (промышленное производство,</w:t>
      </w:r>
      <w:r w:rsidR="00B76ED4">
        <w:rPr>
          <w:rFonts w:ascii="Times New Roman" w:hAnsi="Times New Roman" w:cs="Times New Roman"/>
          <w:sz w:val="28"/>
          <w:szCs w:val="28"/>
        </w:rPr>
        <w:t xml:space="preserve"> сельское хозяйство, </w:t>
      </w:r>
      <w:r w:rsidRPr="00DE12BA">
        <w:rPr>
          <w:rFonts w:ascii="Times New Roman" w:hAnsi="Times New Roman" w:cs="Times New Roman"/>
          <w:sz w:val="28"/>
          <w:szCs w:val="28"/>
        </w:rPr>
        <w:t>инвестиции в основной капитал, фонд заработной платы,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потребительские цены), что соответствует статье 169 Бюджетного кодекса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962603" w:rsidRPr="00DE12BA" w:rsidRDefault="00962603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2BA" w:rsidRPr="00DE12BA" w:rsidRDefault="00DE12BA" w:rsidP="00962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12BA">
        <w:rPr>
          <w:rFonts w:ascii="Times New Roman" w:hAnsi="Times New Roman" w:cs="Times New Roman"/>
          <w:b/>
          <w:bCs/>
          <w:sz w:val="28"/>
          <w:szCs w:val="28"/>
        </w:rPr>
        <w:t xml:space="preserve">3. Основные характеристики бюджета </w:t>
      </w:r>
      <w:proofErr w:type="spellStart"/>
      <w:r w:rsidR="009B5FF7">
        <w:rPr>
          <w:rFonts w:ascii="Times New Roman" w:hAnsi="Times New Roman" w:cs="Times New Roman"/>
          <w:b/>
          <w:bCs/>
          <w:sz w:val="28"/>
          <w:szCs w:val="28"/>
        </w:rPr>
        <w:t>Почепского</w:t>
      </w:r>
      <w:proofErr w:type="spellEnd"/>
      <w:r w:rsidR="009B5FF7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9626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b/>
          <w:bCs/>
          <w:sz w:val="28"/>
          <w:szCs w:val="28"/>
        </w:rPr>
        <w:t>на 2019 год и на плановый период 2020 и 2021 годов</w:t>
      </w:r>
      <w:r w:rsidR="0096260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В </w:t>
      </w:r>
      <w:r w:rsidR="00962603">
        <w:rPr>
          <w:rFonts w:ascii="Times New Roman" w:hAnsi="Times New Roman" w:cs="Times New Roman"/>
          <w:sz w:val="28"/>
          <w:szCs w:val="28"/>
        </w:rPr>
        <w:t>пунктах</w:t>
      </w:r>
      <w:r w:rsidRPr="00DE12BA">
        <w:rPr>
          <w:rFonts w:ascii="Times New Roman" w:hAnsi="Times New Roman" w:cs="Times New Roman"/>
          <w:sz w:val="28"/>
          <w:szCs w:val="28"/>
        </w:rPr>
        <w:t xml:space="preserve"> 1</w:t>
      </w:r>
      <w:r w:rsidR="00962603">
        <w:rPr>
          <w:rFonts w:ascii="Times New Roman" w:hAnsi="Times New Roman" w:cs="Times New Roman"/>
          <w:sz w:val="28"/>
          <w:szCs w:val="28"/>
        </w:rPr>
        <w:t>,2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962603">
        <w:rPr>
          <w:rFonts w:ascii="Times New Roman" w:hAnsi="Times New Roman" w:cs="Times New Roman"/>
          <w:sz w:val="28"/>
          <w:szCs w:val="28"/>
        </w:rPr>
        <w:t>проекта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предлагается утвердить основные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характеристики бюджета </w:t>
      </w:r>
      <w:r w:rsidR="00962603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962603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962603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2019 год и на плановый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период 2020 и 2021 годов</w:t>
      </w:r>
      <w:r w:rsidR="00905EBC">
        <w:rPr>
          <w:rFonts w:ascii="Times New Roman" w:hAnsi="Times New Roman" w:cs="Times New Roman"/>
          <w:sz w:val="28"/>
          <w:szCs w:val="28"/>
        </w:rPr>
        <w:t xml:space="preserve"> (общий объем доходов, общий объем расходов, дефицит (профицит) бюджета)</w:t>
      </w:r>
      <w:r w:rsidRPr="00DE12BA">
        <w:rPr>
          <w:rFonts w:ascii="Times New Roman" w:hAnsi="Times New Roman" w:cs="Times New Roman"/>
          <w:sz w:val="28"/>
          <w:szCs w:val="28"/>
        </w:rPr>
        <w:t>.</w:t>
      </w:r>
    </w:p>
    <w:p w:rsidR="00E93E63" w:rsidRDefault="00DE12BA" w:rsidP="008E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>Согласно Бюджетному кодексу Российской Федерации составление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проекта бюджета на очередной финансовый год и плановый период должно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осуществляться с учётом исполнения бюджета в отчётном финансовом году и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ожидаемого исполнения в текущем финансовом году.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DE7" w:rsidRPr="00DE12BA" w:rsidRDefault="00DE12BA" w:rsidP="008E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>Оценка ожидаемого исполнения бюджета, представленная в составе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документов и материалов (далее - оценка ожидаемого исполнения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бюджета), подготовлена в разрезе разделов классификации расходов бюджета </w:t>
      </w:r>
    </w:p>
    <w:p w:rsidR="00DE12BA" w:rsidRDefault="00DE12BA" w:rsidP="008E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Данные об основных параметрах </w:t>
      </w:r>
      <w:r w:rsidR="008E5DE7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824012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DE12BA">
        <w:rPr>
          <w:rFonts w:ascii="Times New Roman" w:hAnsi="Times New Roman" w:cs="Times New Roman"/>
          <w:sz w:val="28"/>
          <w:szCs w:val="28"/>
        </w:rPr>
        <w:t>на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2017 - 2021 годы представлены ниже.</w:t>
      </w:r>
      <w:r w:rsidR="00962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DE7" w:rsidRDefault="008E5DE7" w:rsidP="008E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1"/>
        <w:gridCol w:w="1152"/>
        <w:gridCol w:w="1370"/>
        <w:gridCol w:w="1075"/>
        <w:gridCol w:w="1088"/>
        <w:gridCol w:w="1089"/>
        <w:gridCol w:w="1089"/>
        <w:gridCol w:w="1287"/>
      </w:tblGrid>
      <w:tr w:rsidR="00B3214E" w:rsidTr="008E5DE7">
        <w:tc>
          <w:tcPr>
            <w:tcW w:w="1196" w:type="dxa"/>
          </w:tcPr>
          <w:p w:rsidR="008E5DE7" w:rsidRPr="00B3214E" w:rsidRDefault="008E5DE7" w:rsidP="008E5D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96" w:type="dxa"/>
          </w:tcPr>
          <w:p w:rsidR="00B3214E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2017</w:t>
            </w:r>
          </w:p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Исполнено </w:t>
            </w:r>
          </w:p>
          <w:p w:rsidR="00B3214E" w:rsidRPr="00B3214E" w:rsidRDefault="009C5D45" w:rsidP="009C5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млн. </w:t>
            </w:r>
            <w:r w:rsidR="00B3214E"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рублей</w:t>
            </w:r>
          </w:p>
        </w:tc>
        <w:tc>
          <w:tcPr>
            <w:tcW w:w="1196" w:type="dxa"/>
          </w:tcPr>
          <w:p w:rsidR="008E5DE7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Решение о бюджете 2018 года (с изменениями)</w:t>
            </w:r>
          </w:p>
          <w:p w:rsidR="005C1CA7" w:rsidRPr="00B3214E" w:rsidRDefault="005C1CA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млн. 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рублей</w:t>
            </w:r>
          </w:p>
        </w:tc>
        <w:tc>
          <w:tcPr>
            <w:tcW w:w="1196" w:type="dxa"/>
          </w:tcPr>
          <w:p w:rsidR="008E5DE7" w:rsidRPr="00B3214E" w:rsidRDefault="00B3214E" w:rsidP="009C5D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2018 (оценка), </w:t>
            </w:r>
            <w:r w:rsidR="009C5D45">
              <w:rPr>
                <w:rFonts w:ascii="Times New Roman" w:hAnsi="Times New Roman" w:cs="Times New Roman"/>
                <w:b/>
                <w:sz w:val="18"/>
                <w:szCs w:val="18"/>
              </w:rPr>
              <w:t>млн.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рублей</w:t>
            </w:r>
          </w:p>
        </w:tc>
        <w:tc>
          <w:tcPr>
            <w:tcW w:w="1196" w:type="dxa"/>
          </w:tcPr>
          <w:p w:rsidR="008E5DE7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2019 (прогноз)</w:t>
            </w:r>
          </w:p>
          <w:p w:rsidR="005C1CA7" w:rsidRPr="00B3214E" w:rsidRDefault="005C1CA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млн. 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рублей</w:t>
            </w:r>
          </w:p>
        </w:tc>
        <w:tc>
          <w:tcPr>
            <w:tcW w:w="1197" w:type="dxa"/>
          </w:tcPr>
          <w:p w:rsidR="008E5DE7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2020 (прогноз)</w:t>
            </w:r>
          </w:p>
          <w:p w:rsidR="005C1CA7" w:rsidRPr="00B3214E" w:rsidRDefault="005C1CA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млн. 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рублей</w:t>
            </w:r>
          </w:p>
        </w:tc>
        <w:tc>
          <w:tcPr>
            <w:tcW w:w="1197" w:type="dxa"/>
          </w:tcPr>
          <w:p w:rsidR="008E5DE7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2021 (прогноз)</w:t>
            </w:r>
          </w:p>
          <w:p w:rsidR="005C1CA7" w:rsidRPr="00B3214E" w:rsidRDefault="005C1CA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млн. </w:t>
            </w: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рублей</w:t>
            </w:r>
          </w:p>
        </w:tc>
        <w:tc>
          <w:tcPr>
            <w:tcW w:w="1197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214E">
              <w:rPr>
                <w:rFonts w:ascii="Times New Roman" w:hAnsi="Times New Roman" w:cs="Times New Roman"/>
                <w:b/>
                <w:sz w:val="18"/>
                <w:szCs w:val="18"/>
              </w:rPr>
              <w:t>2021 в % к 2018 (ожидаемому исполнению)</w:t>
            </w:r>
          </w:p>
        </w:tc>
      </w:tr>
      <w:tr w:rsidR="00B3214E" w:rsidTr="008E5DE7"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97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97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97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B3214E" w:rsidTr="008E5DE7"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Доходы всего</w:t>
            </w:r>
          </w:p>
        </w:tc>
        <w:tc>
          <w:tcPr>
            <w:tcW w:w="1196" w:type="dxa"/>
          </w:tcPr>
          <w:p w:rsidR="008E5DE7" w:rsidRPr="00B3214E" w:rsidRDefault="00C05A2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610,0</w:t>
            </w:r>
          </w:p>
        </w:tc>
        <w:tc>
          <w:tcPr>
            <w:tcW w:w="1196" w:type="dxa"/>
          </w:tcPr>
          <w:p w:rsidR="008E5DE7" w:rsidRPr="00B3214E" w:rsidRDefault="00347AB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668,6</w:t>
            </w:r>
          </w:p>
        </w:tc>
        <w:tc>
          <w:tcPr>
            <w:tcW w:w="1196" w:type="dxa"/>
          </w:tcPr>
          <w:p w:rsidR="008E5DE7" w:rsidRPr="00B3214E" w:rsidRDefault="009C5D45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682,3</w:t>
            </w:r>
          </w:p>
        </w:tc>
        <w:tc>
          <w:tcPr>
            <w:tcW w:w="1196" w:type="dxa"/>
          </w:tcPr>
          <w:p w:rsidR="008E5DE7" w:rsidRPr="00B3214E" w:rsidRDefault="00010AD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603,9</w:t>
            </w:r>
          </w:p>
        </w:tc>
        <w:tc>
          <w:tcPr>
            <w:tcW w:w="1197" w:type="dxa"/>
          </w:tcPr>
          <w:p w:rsidR="008E5DE7" w:rsidRPr="00B3214E" w:rsidRDefault="00010AD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574,7</w:t>
            </w:r>
          </w:p>
        </w:tc>
        <w:tc>
          <w:tcPr>
            <w:tcW w:w="1197" w:type="dxa"/>
          </w:tcPr>
          <w:p w:rsidR="008E5DE7" w:rsidRPr="00B3214E" w:rsidRDefault="00010AD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596,4</w:t>
            </w:r>
          </w:p>
        </w:tc>
        <w:tc>
          <w:tcPr>
            <w:tcW w:w="1197" w:type="dxa"/>
          </w:tcPr>
          <w:p w:rsidR="008E5DE7" w:rsidRPr="00B3214E" w:rsidRDefault="00B015F6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87,4</w:t>
            </w:r>
          </w:p>
        </w:tc>
      </w:tr>
      <w:tr w:rsidR="00B3214E" w:rsidTr="008E5DE7"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1196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6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6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6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7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7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7" w:type="dxa"/>
          </w:tcPr>
          <w:p w:rsidR="008E5DE7" w:rsidRPr="00B3214E" w:rsidRDefault="008E5DE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3214E" w:rsidTr="008E5DE7"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96" w:type="dxa"/>
          </w:tcPr>
          <w:p w:rsidR="008E5DE7" w:rsidRPr="00B3214E" w:rsidRDefault="00C05A2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208,3</w:t>
            </w:r>
          </w:p>
        </w:tc>
        <w:tc>
          <w:tcPr>
            <w:tcW w:w="1196" w:type="dxa"/>
          </w:tcPr>
          <w:p w:rsidR="008E5DE7" w:rsidRPr="00B3214E" w:rsidRDefault="00347AB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146,5</w:t>
            </w:r>
          </w:p>
        </w:tc>
        <w:tc>
          <w:tcPr>
            <w:tcW w:w="1196" w:type="dxa"/>
          </w:tcPr>
          <w:p w:rsidR="008E5DE7" w:rsidRPr="00B3214E" w:rsidRDefault="009C5D45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160,2</w:t>
            </w:r>
          </w:p>
        </w:tc>
        <w:tc>
          <w:tcPr>
            <w:tcW w:w="1196" w:type="dxa"/>
          </w:tcPr>
          <w:p w:rsidR="008E5DE7" w:rsidRPr="00B3214E" w:rsidRDefault="00010AD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134,5</w:t>
            </w:r>
          </w:p>
        </w:tc>
        <w:tc>
          <w:tcPr>
            <w:tcW w:w="1197" w:type="dxa"/>
          </w:tcPr>
          <w:p w:rsidR="008E5DE7" w:rsidRPr="00B3214E" w:rsidRDefault="00010AD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139,7</w:t>
            </w:r>
          </w:p>
        </w:tc>
        <w:tc>
          <w:tcPr>
            <w:tcW w:w="1197" w:type="dxa"/>
          </w:tcPr>
          <w:p w:rsidR="008E5DE7" w:rsidRPr="00B3214E" w:rsidRDefault="00010AD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157,0</w:t>
            </w:r>
          </w:p>
        </w:tc>
        <w:tc>
          <w:tcPr>
            <w:tcW w:w="1197" w:type="dxa"/>
          </w:tcPr>
          <w:p w:rsidR="008E5DE7" w:rsidRPr="00B3214E" w:rsidRDefault="00B015F6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98,0</w:t>
            </w:r>
          </w:p>
        </w:tc>
      </w:tr>
      <w:tr w:rsidR="00B3214E" w:rsidTr="008E5DE7"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96" w:type="dxa"/>
          </w:tcPr>
          <w:p w:rsidR="008E5DE7" w:rsidRPr="00B3214E" w:rsidRDefault="00C05A2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380,7</w:t>
            </w:r>
          </w:p>
        </w:tc>
        <w:tc>
          <w:tcPr>
            <w:tcW w:w="1196" w:type="dxa"/>
          </w:tcPr>
          <w:p w:rsidR="008E5DE7" w:rsidRPr="00B3214E" w:rsidRDefault="00DC753F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522,1</w:t>
            </w:r>
          </w:p>
        </w:tc>
        <w:tc>
          <w:tcPr>
            <w:tcW w:w="1196" w:type="dxa"/>
          </w:tcPr>
          <w:p w:rsidR="008E5DE7" w:rsidRPr="00B3214E" w:rsidRDefault="009C5D45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522,1</w:t>
            </w:r>
          </w:p>
        </w:tc>
        <w:tc>
          <w:tcPr>
            <w:tcW w:w="1196" w:type="dxa"/>
          </w:tcPr>
          <w:p w:rsidR="008E5DE7" w:rsidRPr="00B3214E" w:rsidRDefault="00010AD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469,4</w:t>
            </w:r>
          </w:p>
        </w:tc>
        <w:tc>
          <w:tcPr>
            <w:tcW w:w="1197" w:type="dxa"/>
          </w:tcPr>
          <w:p w:rsidR="008E5DE7" w:rsidRPr="00B3214E" w:rsidRDefault="00010AD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435,0</w:t>
            </w:r>
          </w:p>
        </w:tc>
        <w:tc>
          <w:tcPr>
            <w:tcW w:w="1197" w:type="dxa"/>
          </w:tcPr>
          <w:p w:rsidR="008E5DE7" w:rsidRPr="00B3214E" w:rsidRDefault="00010AD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439,4</w:t>
            </w:r>
          </w:p>
        </w:tc>
        <w:tc>
          <w:tcPr>
            <w:tcW w:w="1197" w:type="dxa"/>
          </w:tcPr>
          <w:p w:rsidR="008E5DE7" w:rsidRPr="00B3214E" w:rsidRDefault="00B015F6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84,1</w:t>
            </w:r>
          </w:p>
        </w:tc>
      </w:tr>
      <w:tr w:rsidR="00B3214E" w:rsidTr="008E5DE7"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Расходы -всего</w:t>
            </w:r>
          </w:p>
        </w:tc>
        <w:tc>
          <w:tcPr>
            <w:tcW w:w="1196" w:type="dxa"/>
          </w:tcPr>
          <w:p w:rsidR="008E5DE7" w:rsidRPr="00B3214E" w:rsidRDefault="00C05A2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606,2</w:t>
            </w:r>
          </w:p>
        </w:tc>
        <w:tc>
          <w:tcPr>
            <w:tcW w:w="1196" w:type="dxa"/>
          </w:tcPr>
          <w:p w:rsidR="008E5DE7" w:rsidRPr="00B3214E" w:rsidRDefault="00347AB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677,7</w:t>
            </w:r>
          </w:p>
        </w:tc>
        <w:tc>
          <w:tcPr>
            <w:tcW w:w="1196" w:type="dxa"/>
          </w:tcPr>
          <w:p w:rsidR="008E5DE7" w:rsidRPr="00B3214E" w:rsidRDefault="009C5D45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677,7</w:t>
            </w:r>
          </w:p>
        </w:tc>
        <w:tc>
          <w:tcPr>
            <w:tcW w:w="1196" w:type="dxa"/>
          </w:tcPr>
          <w:p w:rsidR="008E5DE7" w:rsidRPr="00B3214E" w:rsidRDefault="003A705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603,9</w:t>
            </w:r>
          </w:p>
        </w:tc>
        <w:tc>
          <w:tcPr>
            <w:tcW w:w="1197" w:type="dxa"/>
          </w:tcPr>
          <w:p w:rsidR="008E5DE7" w:rsidRPr="00B3214E" w:rsidRDefault="003A705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574,7</w:t>
            </w:r>
          </w:p>
        </w:tc>
        <w:tc>
          <w:tcPr>
            <w:tcW w:w="1197" w:type="dxa"/>
          </w:tcPr>
          <w:p w:rsidR="008E5DE7" w:rsidRPr="00B3214E" w:rsidRDefault="003A705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596,4</w:t>
            </w:r>
          </w:p>
        </w:tc>
        <w:tc>
          <w:tcPr>
            <w:tcW w:w="1197" w:type="dxa"/>
          </w:tcPr>
          <w:p w:rsidR="008E5DE7" w:rsidRPr="00B3214E" w:rsidRDefault="009D4D64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88,0</w:t>
            </w:r>
          </w:p>
        </w:tc>
      </w:tr>
      <w:tr w:rsidR="00B3214E" w:rsidTr="008E5DE7">
        <w:tc>
          <w:tcPr>
            <w:tcW w:w="1196" w:type="dxa"/>
          </w:tcPr>
          <w:p w:rsidR="008E5DE7" w:rsidRPr="00B3214E" w:rsidRDefault="00B3214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Дефицит (-), профицит (+)</w:t>
            </w:r>
          </w:p>
        </w:tc>
        <w:tc>
          <w:tcPr>
            <w:tcW w:w="1196" w:type="dxa"/>
          </w:tcPr>
          <w:p w:rsidR="008E5DE7" w:rsidRPr="00B3214E" w:rsidRDefault="00C05A2E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3,7</w:t>
            </w:r>
          </w:p>
        </w:tc>
        <w:tc>
          <w:tcPr>
            <w:tcW w:w="1196" w:type="dxa"/>
          </w:tcPr>
          <w:p w:rsidR="008E5DE7" w:rsidRPr="00B3214E" w:rsidRDefault="00347AB7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-9,1</w:t>
            </w:r>
          </w:p>
        </w:tc>
        <w:tc>
          <w:tcPr>
            <w:tcW w:w="1196" w:type="dxa"/>
          </w:tcPr>
          <w:p w:rsidR="008E5DE7" w:rsidRPr="00B3214E" w:rsidRDefault="009C5D45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4,5</w:t>
            </w:r>
          </w:p>
        </w:tc>
        <w:tc>
          <w:tcPr>
            <w:tcW w:w="1196" w:type="dxa"/>
          </w:tcPr>
          <w:p w:rsidR="008E5DE7" w:rsidRPr="00B3214E" w:rsidRDefault="002113EA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97" w:type="dxa"/>
          </w:tcPr>
          <w:p w:rsidR="008E5DE7" w:rsidRPr="00B3214E" w:rsidRDefault="002113EA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97" w:type="dxa"/>
          </w:tcPr>
          <w:p w:rsidR="008E5DE7" w:rsidRPr="00B3214E" w:rsidRDefault="002113EA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97" w:type="dxa"/>
          </w:tcPr>
          <w:p w:rsidR="008E5DE7" w:rsidRPr="00B3214E" w:rsidRDefault="009D4D64" w:rsidP="00B32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-9,1</w:t>
            </w:r>
          </w:p>
        </w:tc>
      </w:tr>
    </w:tbl>
    <w:p w:rsidR="008E5DE7" w:rsidRDefault="008E5DE7" w:rsidP="008E5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2BA" w:rsidRPr="00DE12BA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D4D64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2019 году относительно ожидаемого</w:t>
      </w:r>
      <w:r w:rsidR="00AC6F8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исполнения бюджета в 2018 году предусматривается</w:t>
      </w:r>
      <w:r w:rsidR="00AC6F89">
        <w:rPr>
          <w:rFonts w:ascii="Times New Roman" w:hAnsi="Times New Roman" w:cs="Times New Roman"/>
          <w:sz w:val="28"/>
          <w:szCs w:val="28"/>
        </w:rPr>
        <w:t xml:space="preserve"> </w:t>
      </w:r>
      <w:r w:rsidR="009D4D64">
        <w:rPr>
          <w:rFonts w:ascii="Times New Roman" w:hAnsi="Times New Roman" w:cs="Times New Roman"/>
          <w:sz w:val="28"/>
          <w:szCs w:val="28"/>
        </w:rPr>
        <w:t>уменьшение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C64045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DE12BA">
        <w:rPr>
          <w:rFonts w:ascii="Times New Roman" w:hAnsi="Times New Roman" w:cs="Times New Roman"/>
          <w:sz w:val="28"/>
          <w:szCs w:val="28"/>
        </w:rPr>
        <w:t xml:space="preserve">бюджета на </w:t>
      </w:r>
      <w:r w:rsidR="009D4D64">
        <w:rPr>
          <w:rFonts w:ascii="Times New Roman" w:hAnsi="Times New Roman" w:cs="Times New Roman"/>
          <w:sz w:val="28"/>
          <w:szCs w:val="28"/>
        </w:rPr>
        <w:t>11,5 процентов, в</w:t>
      </w:r>
      <w:r w:rsidRPr="00DE12BA">
        <w:rPr>
          <w:rFonts w:ascii="Times New Roman" w:hAnsi="Times New Roman" w:cs="Times New Roman"/>
          <w:sz w:val="28"/>
          <w:szCs w:val="28"/>
        </w:rPr>
        <w:t xml:space="preserve"> 2020 году</w:t>
      </w:r>
      <w:r w:rsidR="00AC6F8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относительно прогноза 2019 года - на </w:t>
      </w:r>
      <w:r w:rsidR="009D4D64">
        <w:rPr>
          <w:rFonts w:ascii="Times New Roman" w:hAnsi="Times New Roman" w:cs="Times New Roman"/>
          <w:sz w:val="28"/>
          <w:szCs w:val="28"/>
        </w:rPr>
        <w:t>9,4 процента,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2021 году относительно прогноза</w:t>
      </w:r>
      <w:r w:rsidR="00AC6F8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2020 года </w:t>
      </w:r>
      <w:r w:rsidR="009D4D64">
        <w:rPr>
          <w:rFonts w:ascii="Times New Roman" w:hAnsi="Times New Roman" w:cs="Times New Roman"/>
          <w:sz w:val="28"/>
          <w:szCs w:val="28"/>
        </w:rPr>
        <w:t>–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9D4D64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DE12BA">
        <w:rPr>
          <w:rFonts w:ascii="Times New Roman" w:hAnsi="Times New Roman" w:cs="Times New Roman"/>
          <w:sz w:val="28"/>
          <w:szCs w:val="28"/>
        </w:rPr>
        <w:t xml:space="preserve">на </w:t>
      </w:r>
      <w:r w:rsidR="009D4D64">
        <w:rPr>
          <w:rFonts w:ascii="Times New Roman" w:hAnsi="Times New Roman" w:cs="Times New Roman"/>
          <w:sz w:val="28"/>
          <w:szCs w:val="28"/>
        </w:rPr>
        <w:t>3,8 процента.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="00C64045">
        <w:rPr>
          <w:rFonts w:ascii="Times New Roman" w:hAnsi="Times New Roman" w:cs="Times New Roman"/>
          <w:sz w:val="28"/>
          <w:szCs w:val="28"/>
        </w:rPr>
        <w:t xml:space="preserve">планируется, </w:t>
      </w:r>
      <w:r w:rsidR="009D4D64">
        <w:rPr>
          <w:rFonts w:ascii="Times New Roman" w:hAnsi="Times New Roman" w:cs="Times New Roman"/>
          <w:sz w:val="28"/>
          <w:szCs w:val="28"/>
        </w:rPr>
        <w:t xml:space="preserve">что </w:t>
      </w:r>
      <w:r w:rsidRPr="00DE12BA">
        <w:rPr>
          <w:rFonts w:ascii="Times New Roman" w:hAnsi="Times New Roman" w:cs="Times New Roman"/>
          <w:sz w:val="28"/>
          <w:szCs w:val="28"/>
        </w:rPr>
        <w:t xml:space="preserve">за 2019 - 2021 годы доходы бюджета </w:t>
      </w:r>
      <w:proofErr w:type="spellStart"/>
      <w:r w:rsidR="009D4D6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9D4D64">
        <w:rPr>
          <w:rFonts w:ascii="Times New Roman" w:hAnsi="Times New Roman" w:cs="Times New Roman"/>
          <w:sz w:val="28"/>
          <w:szCs w:val="28"/>
        </w:rPr>
        <w:t xml:space="preserve"> </w:t>
      </w:r>
      <w:r w:rsidR="009D4D64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9D4D64">
        <w:rPr>
          <w:rFonts w:ascii="Times New Roman" w:hAnsi="Times New Roman" w:cs="Times New Roman"/>
          <w:sz w:val="28"/>
          <w:szCs w:val="28"/>
        </w:rPr>
        <w:t>снизятся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</w:t>
      </w:r>
      <w:r w:rsidR="009D4D64">
        <w:rPr>
          <w:rFonts w:ascii="Times New Roman" w:hAnsi="Times New Roman" w:cs="Times New Roman"/>
          <w:sz w:val="28"/>
          <w:szCs w:val="28"/>
        </w:rPr>
        <w:t>12,6 процента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относительно оценки ожидаемого исполнения</w:t>
      </w:r>
      <w:r w:rsidR="00AC6F89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бюджета 2018 года.</w:t>
      </w:r>
    </w:p>
    <w:p w:rsidR="00020827" w:rsidRDefault="00DE12BA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Согласно представленному </w:t>
      </w:r>
      <w:r w:rsidR="00020827">
        <w:rPr>
          <w:rFonts w:ascii="Times New Roman" w:hAnsi="Times New Roman" w:cs="Times New Roman"/>
          <w:sz w:val="28"/>
          <w:szCs w:val="28"/>
        </w:rPr>
        <w:t>проекту</w:t>
      </w:r>
      <w:r w:rsidR="00BB4E0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общий объём расходов</w:t>
      </w:r>
      <w:r w:rsidR="0002082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бюджета запланирован в 2019 году с</w:t>
      </w:r>
      <w:r w:rsidR="00A7694A">
        <w:rPr>
          <w:rFonts w:ascii="Times New Roman" w:hAnsi="Times New Roman" w:cs="Times New Roman"/>
          <w:sz w:val="28"/>
          <w:szCs w:val="28"/>
        </w:rPr>
        <w:t>о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A7694A">
        <w:rPr>
          <w:rFonts w:ascii="Times New Roman" w:hAnsi="Times New Roman" w:cs="Times New Roman"/>
          <w:sz w:val="28"/>
          <w:szCs w:val="28"/>
        </w:rPr>
        <w:t>снижением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объёма расходов по отношению к ожидаемому исполнению бюджета 2018 года</w:t>
      </w:r>
      <w:r w:rsidR="0002082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на </w:t>
      </w:r>
      <w:r w:rsidR="00A7694A">
        <w:rPr>
          <w:rFonts w:ascii="Times New Roman" w:hAnsi="Times New Roman" w:cs="Times New Roman"/>
          <w:sz w:val="28"/>
          <w:szCs w:val="28"/>
        </w:rPr>
        <w:t>10,9 процентов,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2020 году - с </w:t>
      </w:r>
      <w:r w:rsidR="00A7694A">
        <w:rPr>
          <w:rFonts w:ascii="Times New Roman" w:hAnsi="Times New Roman" w:cs="Times New Roman"/>
          <w:sz w:val="28"/>
          <w:szCs w:val="28"/>
        </w:rPr>
        <w:t>уменьшением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общего объёма расходов по отношению к</w:t>
      </w:r>
      <w:r w:rsidR="0002082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прогнозу 2019 года на </w:t>
      </w:r>
      <w:r w:rsidR="00A7694A">
        <w:rPr>
          <w:rFonts w:ascii="Times New Roman" w:hAnsi="Times New Roman" w:cs="Times New Roman"/>
          <w:sz w:val="28"/>
          <w:szCs w:val="28"/>
        </w:rPr>
        <w:t>7,3 процента,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2021 году - с увеличением общего объёма</w:t>
      </w:r>
      <w:r w:rsidR="00020827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расходов по отношению к 2020 году на </w:t>
      </w:r>
      <w:r w:rsidR="00A7694A">
        <w:rPr>
          <w:rFonts w:ascii="Times New Roman" w:hAnsi="Times New Roman" w:cs="Times New Roman"/>
          <w:sz w:val="28"/>
          <w:szCs w:val="28"/>
        </w:rPr>
        <w:t>3,8 процента.</w:t>
      </w:r>
      <w:r w:rsidR="00020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280" w:rsidRDefault="00510280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 проектом </w:t>
      </w:r>
      <w:r w:rsidR="00471092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471092">
        <w:rPr>
          <w:rFonts w:ascii="Times New Roman" w:hAnsi="Times New Roman" w:cs="Times New Roman"/>
          <w:sz w:val="28"/>
          <w:szCs w:val="28"/>
        </w:rPr>
        <w:t xml:space="preserve">сбалансированного </w:t>
      </w:r>
      <w:r>
        <w:rPr>
          <w:rFonts w:ascii="Times New Roman" w:hAnsi="Times New Roman" w:cs="Times New Roman"/>
          <w:sz w:val="28"/>
          <w:szCs w:val="28"/>
        </w:rPr>
        <w:t xml:space="preserve">бюджета на 2019-2021 года </w:t>
      </w:r>
      <w:r w:rsidR="004710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без дефицита</w:t>
      </w:r>
      <w:r w:rsidR="00471092">
        <w:rPr>
          <w:rFonts w:ascii="Times New Roman" w:hAnsi="Times New Roman" w:cs="Times New Roman"/>
          <w:sz w:val="28"/>
          <w:szCs w:val="28"/>
        </w:rPr>
        <w:t>).</w:t>
      </w:r>
    </w:p>
    <w:p w:rsidR="00B61605" w:rsidRDefault="003176E5" w:rsidP="00B61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4B47FF">
        <w:rPr>
          <w:rFonts w:ascii="Times New Roman" w:hAnsi="Times New Roman" w:cs="Times New Roman"/>
          <w:sz w:val="28"/>
          <w:szCs w:val="28"/>
        </w:rPr>
        <w:t xml:space="preserve"> п</w:t>
      </w:r>
      <w:r w:rsidR="00471092">
        <w:rPr>
          <w:rFonts w:ascii="Times New Roman" w:hAnsi="Times New Roman" w:cs="Times New Roman"/>
          <w:sz w:val="28"/>
          <w:szCs w:val="28"/>
        </w:rPr>
        <w:t>унктом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471092">
        <w:rPr>
          <w:rFonts w:ascii="Times New Roman" w:hAnsi="Times New Roman" w:cs="Times New Roman"/>
          <w:sz w:val="28"/>
          <w:szCs w:val="28"/>
        </w:rPr>
        <w:t xml:space="preserve">2 проекта Решения о бюджете </w:t>
      </w:r>
      <w:r w:rsidR="00DE12BA" w:rsidRPr="00DE12BA">
        <w:rPr>
          <w:rFonts w:ascii="Times New Roman" w:hAnsi="Times New Roman" w:cs="Times New Roman"/>
          <w:sz w:val="28"/>
          <w:szCs w:val="28"/>
        </w:rPr>
        <w:t>предлагается установить условно утверждённые</w:t>
      </w:r>
      <w:r w:rsidR="00471092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расходы </w:t>
      </w:r>
      <w:r w:rsidR="00471092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DE12BA" w:rsidRPr="00DE12BA">
        <w:rPr>
          <w:rFonts w:ascii="Times New Roman" w:hAnsi="Times New Roman" w:cs="Times New Roman"/>
          <w:sz w:val="28"/>
          <w:szCs w:val="28"/>
        </w:rPr>
        <w:t>бюджета на 2020 год в объёме</w:t>
      </w:r>
      <w:r w:rsidR="00471092">
        <w:rPr>
          <w:rFonts w:ascii="Times New Roman" w:hAnsi="Times New Roman" w:cs="Times New Roman"/>
          <w:sz w:val="28"/>
          <w:szCs w:val="28"/>
        </w:rPr>
        <w:t xml:space="preserve"> 6 378,5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F14B1A">
        <w:rPr>
          <w:rFonts w:ascii="Times New Roman" w:hAnsi="Times New Roman" w:cs="Times New Roman"/>
          <w:sz w:val="28"/>
          <w:szCs w:val="28"/>
        </w:rPr>
        <w:t>2,5</w:t>
      </w:r>
      <w:r w:rsidR="00471092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общего объёма расходов</w:t>
      </w:r>
      <w:r w:rsidR="00A130E9">
        <w:rPr>
          <w:rFonts w:ascii="Times New Roman" w:hAnsi="Times New Roman" w:cs="Times New Roman"/>
          <w:sz w:val="28"/>
          <w:szCs w:val="28"/>
        </w:rPr>
        <w:t xml:space="preserve"> </w:t>
      </w:r>
      <w:r w:rsidR="00A130E9" w:rsidRPr="00A130E9">
        <w:rPr>
          <w:rFonts w:ascii="Times New Roman" w:hAnsi="Times New Roman" w:cs="Times New Roman"/>
          <w:sz w:val="28"/>
          <w:szCs w:val="28"/>
          <w:shd w:val="clear" w:color="auto" w:fill="FFFFFF"/>
        </w:rPr>
        <w:t>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на 2021 год </w:t>
      </w:r>
      <w:r w:rsidR="00471092">
        <w:rPr>
          <w:rFonts w:ascii="Times New Roman" w:hAnsi="Times New Roman" w:cs="Times New Roman"/>
          <w:sz w:val="28"/>
          <w:szCs w:val="28"/>
        </w:rPr>
        <w:t>–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в</w:t>
      </w:r>
      <w:r w:rsidR="00471092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объёме </w:t>
      </w:r>
      <w:r w:rsidR="00471092">
        <w:rPr>
          <w:rFonts w:ascii="Times New Roman" w:hAnsi="Times New Roman" w:cs="Times New Roman"/>
          <w:sz w:val="28"/>
          <w:szCs w:val="28"/>
        </w:rPr>
        <w:t>13 578,0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14B1A">
        <w:rPr>
          <w:rFonts w:ascii="Times New Roman" w:hAnsi="Times New Roman" w:cs="Times New Roman"/>
          <w:sz w:val="28"/>
          <w:szCs w:val="28"/>
        </w:rPr>
        <w:t>5,0</w:t>
      </w:r>
      <w:r w:rsidR="00471092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F14B1A">
        <w:rPr>
          <w:rFonts w:ascii="Times New Roman" w:hAnsi="Times New Roman" w:cs="Times New Roman"/>
          <w:sz w:val="28"/>
          <w:szCs w:val="28"/>
        </w:rPr>
        <w:t>ов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общего объёма </w:t>
      </w:r>
      <w:r w:rsidR="00DE12BA" w:rsidRPr="00A130E9">
        <w:rPr>
          <w:rFonts w:ascii="Times New Roman" w:hAnsi="Times New Roman" w:cs="Times New Roman"/>
          <w:sz w:val="28"/>
          <w:szCs w:val="28"/>
        </w:rPr>
        <w:t>расходов</w:t>
      </w:r>
      <w:r w:rsidR="00A130E9" w:rsidRPr="00A130E9">
        <w:rPr>
          <w:rFonts w:ascii="Times New Roman" w:hAnsi="Times New Roman" w:cs="Times New Roman"/>
          <w:sz w:val="28"/>
          <w:szCs w:val="28"/>
        </w:rPr>
        <w:t xml:space="preserve"> </w:t>
      </w:r>
      <w:r w:rsidR="00A130E9" w:rsidRPr="00A130E9">
        <w:rPr>
          <w:rFonts w:ascii="Times New Roman" w:hAnsi="Times New Roman" w:cs="Times New Roman"/>
          <w:sz w:val="28"/>
          <w:szCs w:val="28"/>
          <w:shd w:val="clear" w:color="auto" w:fill="FFFFFF"/>
        </w:rPr>
        <w:t>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</w:t>
      </w:r>
      <w:r w:rsidR="00462B89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462B89" w:rsidRPr="00462B89">
        <w:rPr>
          <w:rFonts w:ascii="Times New Roman" w:hAnsi="Times New Roman" w:cs="Times New Roman"/>
          <w:sz w:val="28"/>
          <w:szCs w:val="28"/>
          <w:shd w:val="clear" w:color="auto" w:fill="FFFFFF"/>
        </w:rPr>
        <w:t>что соответствует требованиям</w:t>
      </w:r>
      <w:r w:rsidR="00462B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статьи 184.1 Бюджетного кодекса Российской Федерации.</w:t>
      </w:r>
      <w:r w:rsidR="00B61605" w:rsidRPr="00B61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605" w:rsidRPr="009C2E11" w:rsidRDefault="00B61605" w:rsidP="00B61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4 проекта бюджета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предлагается утвердить нормативы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отчислений </w:t>
      </w:r>
      <w:r>
        <w:rPr>
          <w:rFonts w:ascii="Times New Roman" w:hAnsi="Times New Roman" w:cs="Times New Roman"/>
          <w:sz w:val="28"/>
          <w:szCs w:val="28"/>
        </w:rPr>
        <w:t>между бюджетом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и бюджетами поселений, </w:t>
      </w:r>
      <w:r w:rsidRPr="009C2E11">
        <w:rPr>
          <w:rFonts w:ascii="Times New Roman" w:hAnsi="Times New Roman" w:cs="Times New Roman"/>
          <w:sz w:val="28"/>
          <w:szCs w:val="28"/>
        </w:rPr>
        <w:t xml:space="preserve">что соответствует требованиям статьи 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9C2E11">
        <w:rPr>
          <w:rFonts w:ascii="Times New Roman" w:hAnsi="Times New Roman" w:cs="Times New Roman"/>
          <w:sz w:val="28"/>
          <w:szCs w:val="28"/>
        </w:rPr>
        <w:t xml:space="preserve">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DE12BA" w:rsidRPr="00DE12BA" w:rsidRDefault="00462B89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Объёмы бюджетных ассигнований, направляемых на исполнение</w:t>
      </w:r>
      <w:r w:rsidR="004B47FF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>публичных нормативных обязательств, в структуре расходов бюджета</w:t>
      </w:r>
      <w:r w:rsidR="00CC7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B23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CC7B2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составят: в 2019 году </w:t>
      </w:r>
      <w:r w:rsidR="008365F6">
        <w:rPr>
          <w:rFonts w:ascii="Times New Roman" w:hAnsi="Times New Roman" w:cs="Times New Roman"/>
          <w:sz w:val="28"/>
          <w:szCs w:val="28"/>
        </w:rPr>
        <w:t>–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8365F6">
        <w:rPr>
          <w:rFonts w:ascii="Times New Roman" w:hAnsi="Times New Roman" w:cs="Times New Roman"/>
          <w:sz w:val="28"/>
          <w:szCs w:val="28"/>
        </w:rPr>
        <w:t>3,1 процента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(или </w:t>
      </w:r>
      <w:r w:rsidR="008365F6">
        <w:rPr>
          <w:rFonts w:ascii="Times New Roman" w:hAnsi="Times New Roman" w:cs="Times New Roman"/>
          <w:sz w:val="28"/>
          <w:szCs w:val="28"/>
        </w:rPr>
        <w:t>18 916,6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тыс. рублей),</w:t>
      </w:r>
      <w:r w:rsidR="00CC7B23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8365F6">
        <w:rPr>
          <w:rFonts w:ascii="Times New Roman" w:hAnsi="Times New Roman" w:cs="Times New Roman"/>
          <w:sz w:val="28"/>
          <w:szCs w:val="28"/>
        </w:rPr>
        <w:t>–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8365F6">
        <w:rPr>
          <w:rFonts w:ascii="Times New Roman" w:hAnsi="Times New Roman" w:cs="Times New Roman"/>
          <w:sz w:val="28"/>
          <w:szCs w:val="28"/>
        </w:rPr>
        <w:t>3,3 процента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(или </w:t>
      </w:r>
      <w:r w:rsidR="008365F6">
        <w:rPr>
          <w:rFonts w:ascii="Times New Roman" w:hAnsi="Times New Roman" w:cs="Times New Roman"/>
          <w:sz w:val="28"/>
          <w:szCs w:val="28"/>
        </w:rPr>
        <w:t>19 027,1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тыс. рублей), в 2021 году -</w:t>
      </w:r>
      <w:r w:rsidR="004B153E">
        <w:rPr>
          <w:rFonts w:ascii="Times New Roman" w:hAnsi="Times New Roman" w:cs="Times New Roman"/>
          <w:sz w:val="28"/>
          <w:szCs w:val="28"/>
        </w:rPr>
        <w:t>3,0 процента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(или</w:t>
      </w:r>
      <w:r w:rsidR="00CC7B23">
        <w:rPr>
          <w:rFonts w:ascii="Times New Roman" w:hAnsi="Times New Roman" w:cs="Times New Roman"/>
          <w:sz w:val="28"/>
          <w:szCs w:val="28"/>
        </w:rPr>
        <w:t xml:space="preserve"> </w:t>
      </w:r>
      <w:r w:rsidR="008365F6">
        <w:rPr>
          <w:rFonts w:ascii="Times New Roman" w:hAnsi="Times New Roman" w:cs="Times New Roman"/>
          <w:sz w:val="28"/>
          <w:szCs w:val="28"/>
        </w:rPr>
        <w:t>18 006,5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тыс. рублей) и соответствуют объёму, указанному в</w:t>
      </w:r>
      <w:r w:rsidR="00CC7B23">
        <w:rPr>
          <w:rFonts w:ascii="Times New Roman" w:hAnsi="Times New Roman" w:cs="Times New Roman"/>
          <w:sz w:val="28"/>
          <w:szCs w:val="28"/>
        </w:rPr>
        <w:t xml:space="preserve"> </w:t>
      </w:r>
      <w:r w:rsidR="000C4EBE">
        <w:rPr>
          <w:rFonts w:ascii="Times New Roman" w:hAnsi="Times New Roman" w:cs="Times New Roman"/>
          <w:sz w:val="28"/>
          <w:szCs w:val="28"/>
        </w:rPr>
        <w:t>пункте 12 проекта Решения о бюджете.</w:t>
      </w:r>
    </w:p>
    <w:p w:rsidR="00DE12BA" w:rsidRPr="00DE12BA" w:rsidRDefault="00DE12BA" w:rsidP="001E5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В структуре общих расходов бюджета </w:t>
      </w:r>
      <w:r w:rsidR="002945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 w:rsidR="009E2EE3">
        <w:rPr>
          <w:rFonts w:ascii="Times New Roman" w:hAnsi="Times New Roman" w:cs="Times New Roman"/>
          <w:sz w:val="28"/>
          <w:szCs w:val="28"/>
        </w:rPr>
        <w:t xml:space="preserve">на </w:t>
      </w:r>
      <w:r w:rsidRPr="00DE12BA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</w:t>
      </w:r>
      <w:r w:rsidR="001E59C6">
        <w:rPr>
          <w:rFonts w:ascii="Times New Roman" w:hAnsi="Times New Roman" w:cs="Times New Roman"/>
          <w:sz w:val="28"/>
          <w:szCs w:val="28"/>
        </w:rPr>
        <w:t>весь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объём</w:t>
      </w:r>
      <w:r w:rsidR="002945BE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2A42CC">
        <w:rPr>
          <w:rFonts w:ascii="Times New Roman" w:hAnsi="Times New Roman" w:cs="Times New Roman"/>
          <w:sz w:val="28"/>
          <w:szCs w:val="28"/>
        </w:rPr>
        <w:t xml:space="preserve">на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раздел 10 </w:t>
      </w:r>
      <w:r w:rsidR="001E59C6">
        <w:rPr>
          <w:rFonts w:ascii="Cambria Math" w:hAnsi="Cambria Math" w:cs="Cambria Math"/>
          <w:sz w:val="28"/>
          <w:szCs w:val="28"/>
        </w:rPr>
        <w:t>«</w:t>
      </w:r>
      <w:r w:rsidRPr="00DE12BA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="001E59C6">
        <w:rPr>
          <w:rFonts w:ascii="Cambria Math" w:hAnsi="Cambria Math" w:cs="Cambria Math"/>
          <w:sz w:val="28"/>
          <w:szCs w:val="28"/>
        </w:rPr>
        <w:t xml:space="preserve">» и </w:t>
      </w:r>
      <w:r w:rsidR="001E59C6" w:rsidRPr="001E59C6">
        <w:rPr>
          <w:rFonts w:ascii="Times New Roman" w:hAnsi="Times New Roman" w:cs="Times New Roman"/>
          <w:sz w:val="28"/>
          <w:szCs w:val="28"/>
        </w:rPr>
        <w:t>включает в себя</w:t>
      </w:r>
      <w:r w:rsidR="001E59C6"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1E59C6">
        <w:rPr>
          <w:rFonts w:ascii="Times New Roman" w:hAnsi="Times New Roman" w:cs="Times New Roman"/>
          <w:sz w:val="28"/>
          <w:szCs w:val="28"/>
        </w:rPr>
        <w:t>ежемесячных денежных средств на содержание и проезд ребенка, переданного на воспитание в семью опекуна (попечителя), в приемную семью, выплаты единовременного пособия при всех формах устройства детей, лишенных родительского попечения, в семью.</w:t>
      </w:r>
    </w:p>
    <w:p w:rsidR="009E2EE3" w:rsidRDefault="009E2EE3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указанных публичных нормативных выплат являются средства областного бюджета.</w:t>
      </w:r>
    </w:p>
    <w:p w:rsidR="00DE12BA" w:rsidRDefault="00DC0B81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показал, что б</w:t>
      </w:r>
      <w:r w:rsidR="00DE12BA" w:rsidRPr="00DE12BA">
        <w:rPr>
          <w:rFonts w:ascii="Times New Roman" w:hAnsi="Times New Roman" w:cs="Times New Roman"/>
          <w:sz w:val="28"/>
          <w:szCs w:val="28"/>
        </w:rPr>
        <w:t>юджетные ассигнования на 2019-2021 годы, запланированные на</w:t>
      </w:r>
      <w:r w:rsidR="009E2EE3">
        <w:rPr>
          <w:rFonts w:ascii="Times New Roman" w:hAnsi="Times New Roman" w:cs="Times New Roman"/>
          <w:sz w:val="28"/>
          <w:szCs w:val="28"/>
        </w:rPr>
        <w:t xml:space="preserve"> 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обязательств, соответствуют данным проекта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="00DE12BA" w:rsidRPr="00DE12BA">
        <w:rPr>
          <w:rFonts w:ascii="Times New Roman" w:hAnsi="Times New Roman" w:cs="Times New Roman"/>
          <w:sz w:val="28"/>
          <w:szCs w:val="28"/>
        </w:rPr>
        <w:t xml:space="preserve"> закона о бюджете.</w:t>
      </w:r>
    </w:p>
    <w:p w:rsidR="009E2EE3" w:rsidRPr="00DE12BA" w:rsidRDefault="009E2EE3" w:rsidP="00DE1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2E11" w:rsidRPr="00B072AB" w:rsidRDefault="009C2E11" w:rsidP="00B072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176E5"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072AB">
        <w:rPr>
          <w:rFonts w:ascii="Times New Roman" w:hAnsi="Times New Roman" w:cs="Times New Roman"/>
          <w:b/>
          <w:bCs/>
          <w:sz w:val="28"/>
          <w:szCs w:val="28"/>
        </w:rPr>
        <w:t>Доходы бюджета.</w:t>
      </w:r>
    </w:p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Предлагаемые к утверждению </w:t>
      </w:r>
      <w:r w:rsidR="00F82114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9C2E11">
        <w:rPr>
          <w:rFonts w:ascii="Times New Roman" w:hAnsi="Times New Roman" w:cs="Times New Roman"/>
          <w:sz w:val="28"/>
          <w:szCs w:val="28"/>
        </w:rPr>
        <w:t xml:space="preserve"> объёмы доходов бюджета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="003176E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3176E5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3176E5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2019-2021 годы, в основном определены исходя из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ожидаемого поступления доходов в 2018 году и на основании базового варианта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(1 варианта) прогноза социально-экономического развития </w:t>
      </w:r>
      <w:proofErr w:type="spellStart"/>
      <w:r w:rsidR="003176E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3176E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на 2019-2021 годы с учётом изменения налогового и бюджетного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в соответствии с Основными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направлениями бюджетной и налоговой политики </w:t>
      </w:r>
      <w:proofErr w:type="spellStart"/>
      <w:r w:rsidR="003176E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3176E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2019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год и на плановый период 2020 и 2021 годов, представленными одновременно с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законопроектом.</w:t>
      </w:r>
    </w:p>
    <w:p w:rsid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Отражённые в </w:t>
      </w:r>
      <w:r w:rsidR="00912F51"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Pr="009C2E11">
        <w:rPr>
          <w:rFonts w:ascii="Times New Roman" w:hAnsi="Times New Roman" w:cs="Times New Roman"/>
          <w:sz w:val="28"/>
          <w:szCs w:val="28"/>
        </w:rPr>
        <w:t xml:space="preserve"> доходы отнесены к группам, подгруппам и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статьям классификации доходов бюджетов Российской Федерации по видам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доходов в соответствии положениями статей 20, 41, 42, </w:t>
      </w:r>
      <w:r w:rsidR="00606DD2">
        <w:rPr>
          <w:rFonts w:ascii="Times New Roman" w:hAnsi="Times New Roman" w:cs="Times New Roman"/>
          <w:sz w:val="28"/>
          <w:szCs w:val="28"/>
        </w:rPr>
        <w:t>61.1</w:t>
      </w:r>
      <w:r w:rsidRPr="009C2E11">
        <w:rPr>
          <w:rFonts w:ascii="Times New Roman" w:hAnsi="Times New Roman" w:cs="Times New Roman"/>
          <w:sz w:val="28"/>
          <w:szCs w:val="28"/>
        </w:rPr>
        <w:t xml:space="preserve">, </w:t>
      </w:r>
      <w:r w:rsidR="00606DD2">
        <w:rPr>
          <w:rFonts w:ascii="Times New Roman" w:hAnsi="Times New Roman" w:cs="Times New Roman"/>
          <w:sz w:val="28"/>
          <w:szCs w:val="28"/>
        </w:rPr>
        <w:t xml:space="preserve">62 </w:t>
      </w:r>
      <w:r w:rsidRPr="00606DD2">
        <w:rPr>
          <w:rFonts w:ascii="Times New Roman" w:hAnsi="Times New Roman" w:cs="Times New Roman"/>
          <w:sz w:val="28"/>
          <w:szCs w:val="28"/>
        </w:rPr>
        <w:t>Бюджетного</w:t>
      </w:r>
      <w:r w:rsidR="00B072AB" w:rsidRPr="00606DD2">
        <w:rPr>
          <w:rFonts w:ascii="Times New Roman" w:hAnsi="Times New Roman" w:cs="Times New Roman"/>
          <w:sz w:val="28"/>
          <w:szCs w:val="28"/>
        </w:rPr>
        <w:t xml:space="preserve"> </w:t>
      </w:r>
      <w:r w:rsidRPr="00606DD2">
        <w:rPr>
          <w:rFonts w:ascii="Times New Roman" w:hAnsi="Times New Roman" w:cs="Times New Roman"/>
          <w:sz w:val="28"/>
          <w:szCs w:val="28"/>
        </w:rPr>
        <w:t>кодекса Российской Федерации и приказа Минфина России</w:t>
      </w:r>
      <w:r w:rsidRPr="00606D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A3A">
        <w:rPr>
          <w:rFonts w:ascii="Times New Roman" w:hAnsi="Times New Roman" w:cs="Times New Roman"/>
          <w:sz w:val="28"/>
          <w:szCs w:val="28"/>
        </w:rPr>
        <w:t xml:space="preserve">от </w:t>
      </w:r>
      <w:r w:rsidRPr="009C2E11">
        <w:rPr>
          <w:rFonts w:ascii="Times New Roman" w:hAnsi="Times New Roman" w:cs="Times New Roman"/>
          <w:sz w:val="28"/>
          <w:szCs w:val="28"/>
        </w:rPr>
        <w:t>08.06.2018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№ 132н </w:t>
      </w:r>
      <w:r w:rsidR="003176E5">
        <w:rPr>
          <w:rFonts w:ascii="Cambria Math" w:hAnsi="Cambria Math" w:cs="Cambria Math"/>
          <w:sz w:val="28"/>
          <w:szCs w:val="28"/>
        </w:rPr>
        <w:t>«</w:t>
      </w:r>
      <w:r w:rsidRPr="009C2E11">
        <w:rPr>
          <w:rFonts w:ascii="Times New Roman" w:hAnsi="Times New Roman" w:cs="Times New Roman"/>
          <w:sz w:val="28"/>
          <w:szCs w:val="28"/>
        </w:rPr>
        <w:t>О Порядке формирования и применения кодов бюджетной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классификации Российской Федерации, их структуре и принципах назначения</w:t>
      </w:r>
      <w:r w:rsidR="003176E5">
        <w:rPr>
          <w:rFonts w:ascii="Cambria Math" w:hAnsi="Cambria Math" w:cs="Cambria Math"/>
          <w:sz w:val="28"/>
          <w:szCs w:val="28"/>
        </w:rPr>
        <w:t>»</w:t>
      </w:r>
      <w:r w:rsidR="00B072AB">
        <w:rPr>
          <w:rFonts w:ascii="Cambria Math" w:hAnsi="Cambria Math" w:cs="Cambria Math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(далее - Приказ № 132н), положения которого применяются к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правоотношениям, возникающим при составлении и исполнении бюджетов</w:t>
      </w:r>
      <w:r w:rsidR="00B072AB">
        <w:rPr>
          <w:rFonts w:ascii="Times New Roman" w:hAnsi="Times New Roman" w:cs="Times New Roman"/>
          <w:sz w:val="28"/>
          <w:szCs w:val="28"/>
        </w:rPr>
        <w:t xml:space="preserve">  </w:t>
      </w:r>
      <w:r w:rsidRPr="009C2E11">
        <w:rPr>
          <w:rFonts w:ascii="Times New Roman" w:hAnsi="Times New Roman" w:cs="Times New Roman"/>
          <w:sz w:val="28"/>
          <w:szCs w:val="28"/>
        </w:rPr>
        <w:t>бюджетной системы Российской Федерации начиная с бюджетов бюджетной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системы Российской Федерации на 2019 год.</w:t>
      </w:r>
    </w:p>
    <w:p w:rsidR="002A42CC" w:rsidRPr="009C2E11" w:rsidRDefault="002A42CC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Прогноз доходов бюджета сформирован с учётом прогноза социально-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C2E11">
        <w:rPr>
          <w:rFonts w:ascii="Times New Roman" w:hAnsi="Times New Roman" w:cs="Times New Roman"/>
          <w:sz w:val="28"/>
          <w:szCs w:val="28"/>
        </w:rPr>
        <w:t>, в условиях действующего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день внесения </w:t>
      </w:r>
      <w:r>
        <w:rPr>
          <w:rFonts w:ascii="Times New Roman" w:hAnsi="Times New Roman" w:cs="Times New Roman"/>
          <w:sz w:val="28"/>
          <w:szCs w:val="28"/>
        </w:rPr>
        <w:t>проекта Решения о бюджете</w:t>
      </w:r>
      <w:r w:rsidRPr="009C2E11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о налогах и сборах, бюджетного законодательства Российской Федерации,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соответствует требованиям статьи 174.1 Бюджетного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Федерации.</w:t>
      </w:r>
    </w:p>
    <w:p w:rsidR="002A42CC" w:rsidRDefault="002A42CC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В составе материалов и документов к </w:t>
      </w:r>
      <w:r>
        <w:rPr>
          <w:rFonts w:ascii="Times New Roman" w:hAnsi="Times New Roman" w:cs="Times New Roman"/>
          <w:sz w:val="28"/>
          <w:szCs w:val="28"/>
        </w:rPr>
        <w:t xml:space="preserve">проекту Решения о бюджете </w:t>
      </w:r>
      <w:r w:rsidRPr="009C2E11">
        <w:rPr>
          <w:rFonts w:ascii="Times New Roman" w:hAnsi="Times New Roman" w:cs="Times New Roman"/>
          <w:sz w:val="28"/>
          <w:szCs w:val="28"/>
        </w:rPr>
        <w:t>представлен Реестр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источников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2019 год и на плановый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период 2020-2021 годов (далее - Реестр источников доходов). Статьёй 47.1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установлено, что реестры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источников доходов </w:t>
      </w:r>
      <w:r>
        <w:rPr>
          <w:rFonts w:ascii="Times New Roman" w:hAnsi="Times New Roman" w:cs="Times New Roman"/>
          <w:sz w:val="28"/>
          <w:szCs w:val="28"/>
        </w:rPr>
        <w:t xml:space="preserve">местных </w:t>
      </w:r>
      <w:r w:rsidRPr="009C2E11">
        <w:rPr>
          <w:rFonts w:ascii="Times New Roman" w:hAnsi="Times New Roman" w:cs="Times New Roman"/>
          <w:sz w:val="28"/>
          <w:szCs w:val="28"/>
        </w:rPr>
        <w:t>бюджетов формируются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и ведутся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местной администрацией.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подготовки заключение установлено наличие Порядка формирования и ведения источников доходов районного бюджета, утвержденного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07.08.2017 № 613.</w:t>
      </w:r>
    </w:p>
    <w:p w:rsidR="002A42CC" w:rsidRPr="009C2E11" w:rsidRDefault="002A42CC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6 проекта Решения о бюджете</w:t>
      </w:r>
      <w:r w:rsidRPr="009C2E11">
        <w:rPr>
          <w:rFonts w:ascii="Times New Roman" w:hAnsi="Times New Roman" w:cs="Times New Roman"/>
          <w:sz w:val="28"/>
          <w:szCs w:val="28"/>
        </w:rPr>
        <w:t xml:space="preserve"> предлагается утвердить перечень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администраторов доходов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9C2E11">
        <w:rPr>
          <w:rFonts w:ascii="Times New Roman" w:hAnsi="Times New Roman" w:cs="Times New Roman"/>
          <w:sz w:val="28"/>
          <w:szCs w:val="28"/>
        </w:rPr>
        <w:t xml:space="preserve"> (Приложени</w:t>
      </w:r>
      <w:r>
        <w:rPr>
          <w:rFonts w:ascii="Times New Roman" w:hAnsi="Times New Roman" w:cs="Times New Roman"/>
          <w:sz w:val="28"/>
          <w:szCs w:val="28"/>
        </w:rPr>
        <w:t xml:space="preserve">я 3-5 к проекту), </w:t>
      </w:r>
      <w:r w:rsidRPr="009C2E11">
        <w:rPr>
          <w:rFonts w:ascii="Times New Roman" w:hAnsi="Times New Roman" w:cs="Times New Roman"/>
          <w:sz w:val="28"/>
          <w:szCs w:val="28"/>
        </w:rPr>
        <w:t>что соответствует требованиям статьи 184.1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и </w:t>
      </w:r>
      <w:r>
        <w:rPr>
          <w:rFonts w:ascii="Times New Roman" w:hAnsi="Times New Roman" w:cs="Times New Roman"/>
          <w:sz w:val="28"/>
          <w:szCs w:val="28"/>
        </w:rPr>
        <w:t>пункту 3.1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 бюджетного процесса</w:t>
      </w:r>
      <w:r w:rsidRPr="009C2E11">
        <w:rPr>
          <w:rFonts w:ascii="Times New Roman" w:hAnsi="Times New Roman" w:cs="Times New Roman"/>
          <w:sz w:val="28"/>
          <w:szCs w:val="28"/>
        </w:rPr>
        <w:t>.</w:t>
      </w:r>
    </w:p>
    <w:p w:rsidR="002A42CC" w:rsidRPr="009C2E11" w:rsidRDefault="002A42CC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При анализе Приложени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3-5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2E11">
        <w:rPr>
          <w:rFonts w:ascii="Times New Roman" w:hAnsi="Times New Roman" w:cs="Times New Roman"/>
          <w:sz w:val="28"/>
          <w:szCs w:val="28"/>
        </w:rPr>
        <w:t>Перечень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администраторов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9C2E11">
        <w:rPr>
          <w:rFonts w:ascii="Times New Roman" w:hAnsi="Times New Roman" w:cs="Times New Roman"/>
          <w:sz w:val="28"/>
          <w:szCs w:val="28"/>
        </w:rPr>
        <w:t xml:space="preserve"> и реестра источников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2019 год на плановый период 2020 и 2021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2A42CC" w:rsidRPr="00614D31" w:rsidRDefault="002A42CC" w:rsidP="002A42CC">
      <w:pPr>
        <w:pStyle w:val="ConsNonformat"/>
        <w:ind w:righ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73C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614D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D31">
        <w:rPr>
          <w:rFonts w:ascii="Times New Roman" w:hAnsi="Times New Roman" w:cs="Times New Roman"/>
          <w:b/>
          <w:i/>
          <w:sz w:val="28"/>
          <w:szCs w:val="28"/>
        </w:rPr>
        <w:t>В Приложении 3 к проекту Решения о бюджете:</w:t>
      </w:r>
    </w:p>
    <w:p w:rsidR="002A42CC" w:rsidRDefault="002A42CC" w:rsidP="002A42CC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 кодам классификации доходов </w:t>
      </w:r>
      <w:r w:rsidRPr="008473CD">
        <w:rPr>
          <w:rFonts w:ascii="Times New Roman" w:hAnsi="Times New Roman" w:cs="Times New Roman"/>
          <w:b/>
          <w:sz w:val="28"/>
          <w:szCs w:val="28"/>
        </w:rPr>
        <w:t>111 08050 05 0000 120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21FB6">
        <w:rPr>
          <w:rFonts w:ascii="Times New Roman" w:hAnsi="Times New Roman" w:cs="Times New Roman"/>
          <w:sz w:val="28"/>
          <w:szCs w:val="28"/>
        </w:rPr>
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</w:t>
      </w:r>
      <w:r>
        <w:rPr>
          <w:rFonts w:ascii="Times New Roman" w:hAnsi="Times New Roman" w:cs="Times New Roman"/>
          <w:sz w:val="28"/>
          <w:szCs w:val="28"/>
        </w:rPr>
        <w:t>ом числе</w:t>
      </w:r>
      <w:r w:rsidRPr="00C21FB6">
        <w:rPr>
          <w:rFonts w:ascii="Times New Roman" w:hAnsi="Times New Roman" w:cs="Times New Roman"/>
          <w:sz w:val="28"/>
          <w:szCs w:val="28"/>
        </w:rPr>
        <w:t xml:space="preserve"> казенных), в залог, в доверительное управление», </w:t>
      </w:r>
      <w:r w:rsidRPr="008473CD">
        <w:rPr>
          <w:rFonts w:ascii="Times New Roman" w:hAnsi="Times New Roman" w:cs="Times New Roman"/>
          <w:b/>
          <w:sz w:val="28"/>
          <w:szCs w:val="28"/>
        </w:rPr>
        <w:t>1 11 09045 05 0000 120</w:t>
      </w:r>
      <w:r w:rsidRPr="00C21FB6">
        <w:rPr>
          <w:rFonts w:ascii="Times New Roman" w:hAnsi="Times New Roman" w:cs="Times New Roman"/>
          <w:sz w:val="28"/>
          <w:szCs w:val="28"/>
        </w:rPr>
        <w:t xml:space="preserve"> «</w:t>
      </w:r>
      <w:r w:rsidRPr="00C21FB6">
        <w:rPr>
          <w:rFonts w:ascii="Times New Roman" w:hAnsi="Times New Roman" w:cs="Times New Roman"/>
          <w:iCs/>
          <w:sz w:val="28"/>
          <w:szCs w:val="28"/>
        </w:rPr>
        <w:t xml:space="preserve">Прочие поступления от использования  имущества, находящегося в  собственности муниципальных районов (за исключением имущества </w:t>
      </w:r>
      <w:r w:rsidRPr="00C21FB6">
        <w:rPr>
          <w:rFonts w:ascii="Times New Roman" w:hAnsi="Times New Roman" w:cs="Times New Roman"/>
          <w:sz w:val="28"/>
          <w:szCs w:val="28"/>
        </w:rPr>
        <w:t>муниципальных бюджетных и автономных учреждений, а также имущества муниципальных унитарных предприятий, в том числе казенных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8473CD">
        <w:rPr>
          <w:rFonts w:ascii="Times New Roman" w:hAnsi="Times New Roman" w:cs="Times New Roman"/>
          <w:b/>
          <w:sz w:val="28"/>
          <w:szCs w:val="28"/>
        </w:rPr>
        <w:t>1 14 01050 05 0000 410</w:t>
      </w:r>
      <w:r w:rsidRPr="008473CD">
        <w:rPr>
          <w:rFonts w:ascii="Times New Roman" w:hAnsi="Times New Roman" w:cs="Times New Roman"/>
          <w:sz w:val="28"/>
          <w:szCs w:val="28"/>
        </w:rPr>
        <w:t xml:space="preserve"> «</w:t>
      </w:r>
      <w:r w:rsidRPr="008473CD">
        <w:rPr>
          <w:rFonts w:ascii="Times New Roman" w:hAnsi="Times New Roman" w:cs="Times New Roman"/>
          <w:iCs/>
          <w:sz w:val="28"/>
          <w:szCs w:val="28"/>
        </w:rPr>
        <w:t xml:space="preserve">Доходы  от продажи  квартир, находящихся в собственности муниципальных районов», </w:t>
      </w:r>
      <w:r w:rsidRPr="008473CD">
        <w:rPr>
          <w:rFonts w:ascii="Times New Roman" w:hAnsi="Times New Roman" w:cs="Times New Roman"/>
          <w:b/>
          <w:sz w:val="28"/>
          <w:szCs w:val="28"/>
        </w:rPr>
        <w:t xml:space="preserve">1 14 02052 05 0000 410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73CD">
        <w:rPr>
          <w:rFonts w:ascii="Times New Roman" w:hAnsi="Times New Roman" w:cs="Times New Roman"/>
          <w:iCs/>
          <w:sz w:val="28"/>
          <w:szCs w:val="28"/>
        </w:rPr>
        <w:t xml:space="preserve">Доходы от реализации  имущества, находящегося в оперативном   управлении учреждений, находящихся   в ведении органов управления муниципальных районов (за исключением имущества </w:t>
      </w:r>
      <w:r w:rsidRPr="008473CD">
        <w:rPr>
          <w:rFonts w:ascii="Times New Roman" w:hAnsi="Times New Roman" w:cs="Times New Roman"/>
          <w:sz w:val="28"/>
          <w:szCs w:val="28"/>
        </w:rPr>
        <w:t xml:space="preserve">муниципальных бюджетных и автономных учреждений) </w:t>
      </w:r>
      <w:r w:rsidRPr="008473CD">
        <w:rPr>
          <w:rFonts w:ascii="Times New Roman" w:hAnsi="Times New Roman" w:cs="Times New Roman"/>
          <w:iCs/>
          <w:sz w:val="28"/>
          <w:szCs w:val="28"/>
        </w:rPr>
        <w:t>в части реализации основных средств по указанному  имуществу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  <w:r w:rsidRPr="008473CD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8473CD">
        <w:rPr>
          <w:rFonts w:ascii="Times New Roman" w:hAnsi="Times New Roman" w:cs="Times New Roman"/>
          <w:b/>
          <w:sz w:val="28"/>
          <w:szCs w:val="28"/>
        </w:rPr>
        <w:t>1 14 02052 05 0000 440</w:t>
      </w:r>
      <w:r w:rsidRPr="00847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73CD">
        <w:rPr>
          <w:rFonts w:ascii="Times New Roman" w:hAnsi="Times New Roman" w:cs="Times New Roman"/>
          <w:iCs/>
          <w:sz w:val="28"/>
          <w:szCs w:val="28"/>
        </w:rPr>
        <w:t xml:space="preserve">Доходы от реализации  имущества, находящегося в оперативном управлении учреждений, находящихся  в ведении органов управления муниципальных районов (за исключением имущества </w:t>
      </w:r>
      <w:r w:rsidRPr="008473CD">
        <w:rPr>
          <w:rFonts w:ascii="Times New Roman" w:hAnsi="Times New Roman" w:cs="Times New Roman"/>
          <w:sz w:val="28"/>
          <w:szCs w:val="28"/>
        </w:rPr>
        <w:t xml:space="preserve">муниципальных бюджетных и автономных учреждений) </w:t>
      </w:r>
      <w:r w:rsidRPr="008473CD">
        <w:rPr>
          <w:rFonts w:ascii="Times New Roman" w:hAnsi="Times New Roman" w:cs="Times New Roman"/>
          <w:iCs/>
          <w:sz w:val="28"/>
          <w:szCs w:val="28"/>
        </w:rPr>
        <w:t>в части реализации  материальных запасов по указанному  имуществу</w:t>
      </w:r>
      <w:r>
        <w:rPr>
          <w:rFonts w:ascii="Times New Roman" w:hAnsi="Times New Roman" w:cs="Times New Roman"/>
          <w:iCs/>
          <w:sz w:val="28"/>
          <w:szCs w:val="28"/>
        </w:rPr>
        <w:t xml:space="preserve">», </w:t>
      </w:r>
      <w:r w:rsidRPr="008473CD">
        <w:rPr>
          <w:rFonts w:ascii="Times New Roman" w:hAnsi="Times New Roman" w:cs="Times New Roman"/>
          <w:b/>
          <w:sz w:val="28"/>
          <w:szCs w:val="28"/>
        </w:rPr>
        <w:t>1 08 07174 01 1000 110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6A7">
        <w:rPr>
          <w:rFonts w:ascii="Times New Roman" w:hAnsi="Times New Roman" w:cs="Times New Roman"/>
          <w:sz w:val="28"/>
          <w:szCs w:val="28"/>
        </w:rPr>
        <w:t>«</w:t>
      </w:r>
      <w:r w:rsidRPr="009466A7">
        <w:rPr>
          <w:rFonts w:ascii="Times New Roman" w:hAnsi="Times New Roman" w:cs="Times New Roman"/>
          <w:iCs/>
          <w:sz w:val="28"/>
          <w:szCs w:val="28"/>
        </w:rPr>
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</w:t>
      </w:r>
      <w:r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Pr="009C2E11">
        <w:rPr>
          <w:rFonts w:ascii="Times New Roman" w:hAnsi="Times New Roman" w:cs="Times New Roman"/>
          <w:sz w:val="28"/>
          <w:szCs w:val="28"/>
        </w:rPr>
        <w:t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администратором доходов бюджета установлен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C2E11">
        <w:rPr>
          <w:rFonts w:ascii="Times New Roman" w:hAnsi="Times New Roman" w:cs="Times New Roman"/>
          <w:sz w:val="28"/>
          <w:szCs w:val="28"/>
        </w:rPr>
        <w:t>.</w:t>
      </w:r>
    </w:p>
    <w:p w:rsidR="002A42CC" w:rsidRPr="003B2588" w:rsidRDefault="002A42CC" w:rsidP="002A42CC">
      <w:pPr>
        <w:pStyle w:val="ConsNonformat"/>
        <w:ind w:righ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Pr="003B2588">
        <w:rPr>
          <w:rFonts w:ascii="Times New Roman" w:hAnsi="Times New Roman" w:cs="Times New Roman"/>
          <w:i/>
          <w:sz w:val="28"/>
          <w:szCs w:val="28"/>
        </w:rPr>
        <w:t xml:space="preserve">Однако в </w:t>
      </w:r>
      <w:r>
        <w:rPr>
          <w:rFonts w:ascii="Times New Roman" w:hAnsi="Times New Roman" w:cs="Times New Roman"/>
          <w:i/>
          <w:sz w:val="28"/>
          <w:szCs w:val="28"/>
        </w:rPr>
        <w:t xml:space="preserve">представленном </w:t>
      </w:r>
      <w:r w:rsidRPr="003B2588">
        <w:rPr>
          <w:rFonts w:ascii="Times New Roman" w:hAnsi="Times New Roman" w:cs="Times New Roman"/>
          <w:i/>
          <w:sz w:val="28"/>
          <w:szCs w:val="28"/>
        </w:rPr>
        <w:t xml:space="preserve">Реестре источников доходов бюджета </w:t>
      </w:r>
      <w:proofErr w:type="spellStart"/>
      <w:r w:rsidRPr="003B2588">
        <w:rPr>
          <w:rFonts w:ascii="Times New Roman" w:hAnsi="Times New Roman" w:cs="Times New Roman"/>
          <w:i/>
          <w:sz w:val="28"/>
          <w:szCs w:val="28"/>
        </w:rPr>
        <w:t>Почепского</w:t>
      </w:r>
      <w:proofErr w:type="spellEnd"/>
      <w:r w:rsidRPr="003B2588">
        <w:rPr>
          <w:rFonts w:ascii="Times New Roman" w:hAnsi="Times New Roman" w:cs="Times New Roman"/>
          <w:i/>
          <w:sz w:val="28"/>
          <w:szCs w:val="28"/>
        </w:rPr>
        <w:t xml:space="preserve"> района на 2019 год и на плановый период 2020 и 2021 годов указанные доходные источники не закреплены.</w:t>
      </w:r>
    </w:p>
    <w:p w:rsidR="002A42CC" w:rsidRPr="00614D31" w:rsidRDefault="002A42CC" w:rsidP="002A4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D31">
        <w:rPr>
          <w:rFonts w:ascii="Times New Roman" w:hAnsi="Times New Roman" w:cs="Times New Roman"/>
          <w:b/>
          <w:sz w:val="28"/>
          <w:szCs w:val="28"/>
        </w:rPr>
        <w:t xml:space="preserve">В реестре источников доходов бюджета </w:t>
      </w:r>
      <w:proofErr w:type="spellStart"/>
      <w:r w:rsidRPr="00614D31">
        <w:rPr>
          <w:rFonts w:ascii="Times New Roman" w:hAnsi="Times New Roman" w:cs="Times New Roman"/>
          <w:b/>
          <w:sz w:val="28"/>
          <w:szCs w:val="28"/>
        </w:rPr>
        <w:t>Почепского</w:t>
      </w:r>
      <w:proofErr w:type="spellEnd"/>
      <w:r w:rsidRPr="00614D31">
        <w:rPr>
          <w:rFonts w:ascii="Times New Roman" w:hAnsi="Times New Roman" w:cs="Times New Roman"/>
          <w:b/>
          <w:sz w:val="28"/>
          <w:szCs w:val="28"/>
        </w:rPr>
        <w:t xml:space="preserve"> района на 2019 год и на плановый период 2020 и 2021 годов:</w:t>
      </w:r>
    </w:p>
    <w:p w:rsidR="002A42CC" w:rsidRDefault="002A42CC" w:rsidP="002A4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807">
        <w:rPr>
          <w:rFonts w:ascii="Times New Roman" w:hAnsi="Times New Roman" w:cs="Times New Roman"/>
          <w:sz w:val="28"/>
          <w:szCs w:val="28"/>
        </w:rPr>
        <w:t xml:space="preserve"> по код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16807">
        <w:rPr>
          <w:rFonts w:ascii="Times New Roman" w:hAnsi="Times New Roman" w:cs="Times New Roman"/>
          <w:sz w:val="28"/>
          <w:szCs w:val="28"/>
        </w:rPr>
        <w:t xml:space="preserve"> классификации доходов </w:t>
      </w:r>
      <w:r w:rsidRPr="00116807">
        <w:rPr>
          <w:rFonts w:ascii="Times New Roman" w:hAnsi="Times New Roman" w:cs="Times New Roman"/>
          <w:b/>
          <w:sz w:val="28"/>
          <w:szCs w:val="28"/>
        </w:rPr>
        <w:t>2 02 20077 05 0000 151</w:t>
      </w:r>
      <w:r w:rsidRPr="00116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6807">
        <w:rPr>
          <w:rFonts w:ascii="Times New Roman" w:hAnsi="Times New Roman" w:cs="Times New Roman"/>
          <w:sz w:val="28"/>
          <w:szCs w:val="28"/>
        </w:rPr>
        <w:t xml:space="preserve">Субсидии бюджетам муниципальных районов на </w:t>
      </w:r>
      <w:proofErr w:type="spellStart"/>
      <w:r w:rsidRPr="0011680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116807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16807">
        <w:rPr>
          <w:rFonts w:ascii="Times New Roman" w:hAnsi="Times New Roman" w:cs="Times New Roman"/>
          <w:b/>
          <w:sz w:val="28"/>
          <w:szCs w:val="28"/>
        </w:rPr>
        <w:t>2 02 35118 05 0000 151</w:t>
      </w:r>
      <w:r w:rsidRPr="00116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6807">
        <w:rPr>
          <w:rFonts w:ascii="Times New Roman" w:hAnsi="Times New Roman" w:cs="Times New Roman"/>
          <w:sz w:val="28"/>
          <w:szCs w:val="28"/>
        </w:rPr>
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6807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главным администратором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доходов бюджета установлено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F0D9B">
        <w:rPr>
          <w:rFonts w:ascii="Times New Roman" w:hAnsi="Times New Roman" w:cs="Times New Roman"/>
          <w:sz w:val="28"/>
          <w:szCs w:val="28"/>
        </w:rPr>
        <w:t xml:space="preserve"> (код администратора 906)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2CC" w:rsidRPr="00E56316" w:rsidRDefault="002A42CC" w:rsidP="002A42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16">
        <w:rPr>
          <w:rFonts w:ascii="Times New Roman" w:hAnsi="Times New Roman" w:cs="Times New Roman"/>
          <w:i/>
          <w:sz w:val="28"/>
          <w:szCs w:val="28"/>
        </w:rPr>
        <w:t xml:space="preserve">При этом в Приложении 3 к проекту Решения о бюджете вышеуказанный доходный источник закреплён за Администрацией </w:t>
      </w:r>
      <w:proofErr w:type="spellStart"/>
      <w:r w:rsidRPr="00E56316">
        <w:rPr>
          <w:rFonts w:ascii="Times New Roman" w:hAnsi="Times New Roman" w:cs="Times New Roman"/>
          <w:i/>
          <w:sz w:val="28"/>
          <w:szCs w:val="28"/>
        </w:rPr>
        <w:t>Почепского</w:t>
      </w:r>
      <w:proofErr w:type="spellEnd"/>
      <w:r w:rsidRPr="00E56316">
        <w:rPr>
          <w:rFonts w:ascii="Times New Roman" w:hAnsi="Times New Roman" w:cs="Times New Roman"/>
          <w:i/>
          <w:sz w:val="28"/>
          <w:szCs w:val="28"/>
        </w:rPr>
        <w:t xml:space="preserve"> района (код администратора 927).</w:t>
      </w:r>
    </w:p>
    <w:p w:rsidR="002A42CC" w:rsidRDefault="002A42CC" w:rsidP="002A42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Приложении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Отделом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B61605">
        <w:rPr>
          <w:rFonts w:ascii="Times New Roman" w:hAnsi="Times New Roman" w:cs="Times New Roman"/>
          <w:sz w:val="28"/>
          <w:szCs w:val="28"/>
        </w:rPr>
        <w:t xml:space="preserve"> (код администратора 903)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закреплён код классификации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16">
        <w:rPr>
          <w:rFonts w:ascii="Times New Roman" w:hAnsi="Times New Roman" w:cs="Times New Roman"/>
          <w:b/>
          <w:sz w:val="28"/>
          <w:szCs w:val="28"/>
        </w:rPr>
        <w:lastRenderedPageBreak/>
        <w:t>2 02 30029 05 0000 151</w:t>
      </w:r>
      <w:r w:rsidRPr="00E56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6316">
        <w:rPr>
          <w:rFonts w:ascii="Times New Roman" w:hAnsi="Times New Roman" w:cs="Times New Roman"/>
          <w:sz w:val="28"/>
          <w:szCs w:val="28"/>
        </w:rPr>
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6316">
        <w:rPr>
          <w:rFonts w:ascii="Times New Roman" w:hAnsi="Times New Roman" w:cs="Times New Roman"/>
          <w:sz w:val="28"/>
          <w:szCs w:val="28"/>
        </w:rPr>
        <w:t xml:space="preserve">, за отделом культуры администрации </w:t>
      </w:r>
      <w:proofErr w:type="spellStart"/>
      <w:r w:rsidRPr="00E56316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E5631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61605">
        <w:rPr>
          <w:rFonts w:ascii="Times New Roman" w:hAnsi="Times New Roman" w:cs="Times New Roman"/>
          <w:sz w:val="28"/>
          <w:szCs w:val="28"/>
        </w:rPr>
        <w:t xml:space="preserve"> (код администратора 926)</w:t>
      </w:r>
      <w:r w:rsidRPr="00E56316">
        <w:rPr>
          <w:rFonts w:ascii="Times New Roman" w:hAnsi="Times New Roman" w:cs="Times New Roman"/>
          <w:sz w:val="28"/>
          <w:szCs w:val="28"/>
        </w:rPr>
        <w:t xml:space="preserve">  закреплен код доходов </w:t>
      </w:r>
      <w:r w:rsidRPr="00E56316">
        <w:rPr>
          <w:rFonts w:ascii="Times New Roman" w:hAnsi="Times New Roman" w:cs="Times New Roman"/>
          <w:b/>
          <w:sz w:val="28"/>
          <w:szCs w:val="28"/>
        </w:rPr>
        <w:t>2 02 25558 05 0000 151</w:t>
      </w:r>
      <w:r w:rsidRPr="00E56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6316">
        <w:rPr>
          <w:rFonts w:ascii="Times New Roman" w:hAnsi="Times New Roman" w:cs="Times New Roman"/>
          <w:sz w:val="28"/>
          <w:szCs w:val="28"/>
        </w:rPr>
        <w:t>Субсидии бюджетам муниципальных районов на обеспечение развития и укрепления материально-технической базы муниципальных домов 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316">
        <w:rPr>
          <w:rFonts w:ascii="Times New Roman" w:hAnsi="Times New Roman" w:cs="Times New Roman"/>
          <w:sz w:val="28"/>
          <w:szCs w:val="28"/>
        </w:rPr>
        <w:t>поддержку творческой деятельности муниципальных театров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6316">
        <w:rPr>
          <w:rFonts w:ascii="Times New Roman" w:hAnsi="Times New Roman" w:cs="Times New Roman"/>
          <w:sz w:val="28"/>
          <w:szCs w:val="28"/>
        </w:rPr>
        <w:t xml:space="preserve">, </w:t>
      </w:r>
      <w:r w:rsidRPr="00E56316">
        <w:rPr>
          <w:rFonts w:ascii="Times New Roman" w:hAnsi="Times New Roman" w:cs="Times New Roman"/>
          <w:i/>
          <w:sz w:val="28"/>
          <w:szCs w:val="28"/>
        </w:rPr>
        <w:t xml:space="preserve">которые отсутствуют в реестре источников доходов бюджета </w:t>
      </w:r>
      <w:proofErr w:type="spellStart"/>
      <w:r w:rsidRPr="00E56316">
        <w:rPr>
          <w:rFonts w:ascii="Times New Roman" w:hAnsi="Times New Roman" w:cs="Times New Roman"/>
          <w:i/>
          <w:sz w:val="28"/>
          <w:szCs w:val="28"/>
        </w:rPr>
        <w:t>Почепского</w:t>
      </w:r>
      <w:proofErr w:type="spellEnd"/>
      <w:r w:rsidRPr="00E56316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на 2019 год и на плановый период 2020 и 2021 годов. </w:t>
      </w:r>
    </w:p>
    <w:p w:rsidR="009C2E11" w:rsidRPr="00B61605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1605">
        <w:rPr>
          <w:rFonts w:ascii="Times New Roman" w:hAnsi="Times New Roman" w:cs="Times New Roman"/>
          <w:sz w:val="28"/>
          <w:szCs w:val="28"/>
        </w:rPr>
        <w:t xml:space="preserve">Проверка и анализ доходов, отражённых в </w:t>
      </w:r>
      <w:r w:rsidR="00A532BB" w:rsidRPr="00B61605"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Pr="00B61605">
        <w:rPr>
          <w:rFonts w:ascii="Times New Roman" w:hAnsi="Times New Roman" w:cs="Times New Roman"/>
          <w:sz w:val="28"/>
          <w:szCs w:val="28"/>
        </w:rPr>
        <w:t>, показали, что</w:t>
      </w:r>
      <w:r w:rsidR="00B072AB" w:rsidRPr="00B61605">
        <w:rPr>
          <w:rFonts w:ascii="Times New Roman" w:hAnsi="Times New Roman" w:cs="Times New Roman"/>
          <w:sz w:val="28"/>
          <w:szCs w:val="28"/>
        </w:rPr>
        <w:t xml:space="preserve"> </w:t>
      </w:r>
      <w:r w:rsidRPr="00B61605">
        <w:rPr>
          <w:rFonts w:ascii="Times New Roman" w:hAnsi="Times New Roman" w:cs="Times New Roman"/>
          <w:sz w:val="28"/>
          <w:szCs w:val="28"/>
        </w:rPr>
        <w:t xml:space="preserve">при прогнозировании отдельных видов доходов, по мнению КСП </w:t>
      </w:r>
      <w:proofErr w:type="spellStart"/>
      <w:r w:rsidR="003176E5" w:rsidRPr="00B6160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3176E5" w:rsidRPr="00B6160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61605">
        <w:rPr>
          <w:rFonts w:ascii="Times New Roman" w:hAnsi="Times New Roman" w:cs="Times New Roman"/>
          <w:sz w:val="28"/>
          <w:szCs w:val="28"/>
        </w:rPr>
        <w:t>, не обеспечена реалистичность расчётов.</w:t>
      </w:r>
    </w:p>
    <w:p w:rsidR="00F32E22" w:rsidRDefault="003D46E6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о коду классификации доходов 1 </w:t>
      </w:r>
      <w:r w:rsidR="006776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677620">
        <w:rPr>
          <w:rFonts w:ascii="Times New Roman" w:hAnsi="Times New Roman" w:cs="Times New Roman"/>
          <w:sz w:val="28"/>
          <w:szCs w:val="28"/>
        </w:rPr>
        <w:t>050</w:t>
      </w:r>
      <w:r>
        <w:rPr>
          <w:rFonts w:ascii="Times New Roman" w:hAnsi="Times New Roman" w:cs="Times New Roman"/>
          <w:sz w:val="28"/>
          <w:szCs w:val="28"/>
        </w:rPr>
        <w:t>50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ED75EA">
        <w:rPr>
          <w:rFonts w:ascii="Times New Roman" w:hAnsi="Times New Roman" w:cs="Times New Roman"/>
          <w:sz w:val="28"/>
          <w:szCs w:val="28"/>
        </w:rPr>
        <w:t>05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0000 </w:t>
      </w:r>
      <w:r>
        <w:rPr>
          <w:rFonts w:ascii="Times New Roman" w:hAnsi="Times New Roman" w:cs="Times New Roman"/>
          <w:sz w:val="28"/>
          <w:szCs w:val="28"/>
        </w:rPr>
        <w:t>180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677620">
        <w:rPr>
          <w:rFonts w:ascii="Cambria Math" w:hAnsi="Cambria Math" w:cs="Cambria Math"/>
          <w:sz w:val="28"/>
          <w:szCs w:val="28"/>
        </w:rPr>
        <w:t>«</w:t>
      </w:r>
      <w:r w:rsidRPr="003D46E6">
        <w:rPr>
          <w:rFonts w:ascii="Times New Roman" w:hAnsi="Times New Roman" w:cs="Times New Roman"/>
          <w:sz w:val="28"/>
          <w:szCs w:val="28"/>
        </w:rPr>
        <w:t>Прочие неналоговые</w:t>
      </w:r>
      <w:r>
        <w:rPr>
          <w:rFonts w:ascii="Times New Roman" w:hAnsi="Times New Roman" w:cs="Times New Roman"/>
          <w:sz w:val="28"/>
          <w:szCs w:val="28"/>
        </w:rPr>
        <w:t xml:space="preserve"> доходы бюджетов муниципальных районов» в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реестре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>источников доходов бюджета (главный администратор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="00ED75EA">
        <w:rPr>
          <w:rFonts w:ascii="Times New Roman" w:hAnsi="Times New Roman" w:cs="Times New Roman"/>
          <w:sz w:val="28"/>
          <w:szCs w:val="28"/>
        </w:rPr>
        <w:t>–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ED75E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ED75E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ED75E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C2E11" w:rsidRPr="009C2E11">
        <w:rPr>
          <w:rFonts w:ascii="Times New Roman" w:hAnsi="Times New Roman" w:cs="Times New Roman"/>
          <w:sz w:val="28"/>
          <w:szCs w:val="28"/>
        </w:rPr>
        <w:t>) на 2019 год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и на плановый период 2020 и 2021 годов </w:t>
      </w:r>
      <w:r>
        <w:rPr>
          <w:rFonts w:ascii="Times New Roman" w:hAnsi="Times New Roman" w:cs="Times New Roman"/>
          <w:sz w:val="28"/>
          <w:szCs w:val="28"/>
        </w:rPr>
        <w:t>поступления не запланированы.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Однако в течение 2018 года утверждённые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бюджетные назначения по вышеуказанному доходу </w:t>
      </w:r>
      <w:r>
        <w:rPr>
          <w:rFonts w:ascii="Times New Roman" w:hAnsi="Times New Roman" w:cs="Times New Roman"/>
          <w:sz w:val="28"/>
          <w:szCs w:val="28"/>
        </w:rPr>
        <w:t>составили 180,0 тыс. рублей</w:t>
      </w:r>
      <w:r w:rsidR="009C2E11" w:rsidRPr="009C2E11">
        <w:rPr>
          <w:rFonts w:ascii="Times New Roman" w:hAnsi="Times New Roman" w:cs="Times New Roman"/>
          <w:sz w:val="28"/>
          <w:szCs w:val="28"/>
        </w:rPr>
        <w:t>. При этом за 9 месяцев 2018 года поступило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179,6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E22" w:rsidRDefault="00F32E22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Учитывая, что источником поступления указанного вида доходов </w:t>
      </w:r>
      <w:r w:rsidRPr="00F32E2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F32E22">
        <w:rPr>
          <w:rFonts w:ascii="Times New Roman" w:hAnsi="Times New Roman" w:cs="Times New Roman"/>
          <w:sz w:val="28"/>
          <w:szCs w:val="28"/>
          <w:shd w:val="clear" w:color="auto" w:fill="FFFFFF"/>
        </w:rPr>
        <w:t>плат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32E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договорам на установку и эксплуатацию рекламных конструкций, расположенных на земельных участках, государственная собственно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сть на которые не разграничена и, принимая во внимание наличие заключенных договоров сроком на 5 лет с условием ежегодной платы, есть основания считать планирование по указанному доходному источнику необъективным.</w:t>
      </w:r>
    </w:p>
    <w:p w:rsidR="002A42CC" w:rsidRDefault="00F32E22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>проекта бюджет</w:t>
      </w:r>
      <w:r w:rsidR="002A42CC">
        <w:rPr>
          <w:rFonts w:ascii="Times New Roman" w:hAnsi="Times New Roman" w:cs="Times New Roman"/>
          <w:sz w:val="28"/>
          <w:szCs w:val="28"/>
        </w:rPr>
        <w:t>а</w:t>
      </w:r>
      <w:r w:rsidR="009C2E11" w:rsidRPr="009C2E11">
        <w:rPr>
          <w:rFonts w:ascii="Times New Roman" w:hAnsi="Times New Roman" w:cs="Times New Roman"/>
          <w:sz w:val="28"/>
          <w:szCs w:val="28"/>
        </w:rPr>
        <w:t>, а также информации о прогнозе поступлений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доходов в консолидированный бюджет </w:t>
      </w:r>
      <w:proofErr w:type="spellStart"/>
      <w:r w:rsidR="00ED75E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ED75E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и в бюджет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5EA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ED75E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C2E11" w:rsidRPr="009C2E11">
        <w:rPr>
          <w:rFonts w:ascii="Times New Roman" w:hAnsi="Times New Roman" w:cs="Times New Roman"/>
          <w:sz w:val="28"/>
          <w:szCs w:val="28"/>
        </w:rPr>
        <w:t>, содер</w:t>
      </w:r>
      <w:r>
        <w:rPr>
          <w:rFonts w:ascii="Times New Roman" w:hAnsi="Times New Roman" w:cs="Times New Roman"/>
          <w:sz w:val="28"/>
          <w:szCs w:val="28"/>
        </w:rPr>
        <w:t>жащейся в пояснительной записке</w:t>
      </w:r>
      <w:r w:rsidR="009C2E11" w:rsidRPr="009C2E11">
        <w:rPr>
          <w:rFonts w:ascii="Times New Roman" w:hAnsi="Times New Roman" w:cs="Times New Roman"/>
          <w:sz w:val="28"/>
          <w:szCs w:val="28"/>
        </w:rPr>
        <w:t>,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показал, что доходы, отражённые в </w:t>
      </w:r>
      <w:r w:rsidR="00413C84">
        <w:rPr>
          <w:rFonts w:ascii="Times New Roman" w:hAnsi="Times New Roman" w:cs="Times New Roman"/>
          <w:sz w:val="28"/>
          <w:szCs w:val="28"/>
        </w:rPr>
        <w:t>проекте бюджет</w:t>
      </w:r>
      <w:r w:rsidR="002A42CC">
        <w:rPr>
          <w:rFonts w:ascii="Times New Roman" w:hAnsi="Times New Roman" w:cs="Times New Roman"/>
          <w:sz w:val="28"/>
          <w:szCs w:val="28"/>
        </w:rPr>
        <w:t>а</w:t>
      </w:r>
      <w:r w:rsidR="009C2E11" w:rsidRPr="009C2E11">
        <w:rPr>
          <w:rFonts w:ascii="Times New Roman" w:hAnsi="Times New Roman" w:cs="Times New Roman"/>
          <w:sz w:val="28"/>
          <w:szCs w:val="28"/>
        </w:rPr>
        <w:t>, определены в соответствии с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>нормативами зачисления в бюджет налоговых и неналоговых доходов,</w:t>
      </w:r>
      <w:r w:rsidR="00B072AB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установленными статьями </w:t>
      </w:r>
      <w:r w:rsidR="00ED75EA">
        <w:rPr>
          <w:rFonts w:ascii="Times New Roman" w:hAnsi="Times New Roman" w:cs="Times New Roman"/>
          <w:sz w:val="28"/>
          <w:szCs w:val="28"/>
        </w:rPr>
        <w:t>61.1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и </w:t>
      </w:r>
      <w:r w:rsidR="00ED75EA">
        <w:rPr>
          <w:rFonts w:ascii="Times New Roman" w:hAnsi="Times New Roman" w:cs="Times New Roman"/>
          <w:sz w:val="28"/>
          <w:szCs w:val="28"/>
        </w:rPr>
        <w:t>62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593E24" w:rsidRDefault="006031DF" w:rsidP="00603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По результатам анализа оценки ожидаемого исполнения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установлено, что в целом по доходам ожидается </w:t>
      </w:r>
      <w:r>
        <w:rPr>
          <w:rFonts w:ascii="Times New Roman" w:hAnsi="Times New Roman" w:cs="Times New Roman"/>
          <w:sz w:val="28"/>
          <w:szCs w:val="28"/>
        </w:rPr>
        <w:t xml:space="preserve">превышение уровня </w:t>
      </w:r>
      <w:r w:rsidRPr="009C2E11">
        <w:rPr>
          <w:rFonts w:ascii="Times New Roman" w:hAnsi="Times New Roman" w:cs="Times New Roman"/>
          <w:sz w:val="28"/>
          <w:szCs w:val="28"/>
        </w:rPr>
        <w:t xml:space="preserve">утверждённого плана с учётом принятых изменений на 2018 год в объёме </w:t>
      </w:r>
      <w:r>
        <w:rPr>
          <w:rFonts w:ascii="Times New Roman" w:hAnsi="Times New Roman" w:cs="Times New Roman"/>
          <w:sz w:val="28"/>
          <w:szCs w:val="28"/>
        </w:rPr>
        <w:t xml:space="preserve">13 700,0 </w:t>
      </w:r>
      <w:r w:rsidRPr="009C2E11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6031DF" w:rsidRPr="009C2E11" w:rsidRDefault="006031DF" w:rsidP="00603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ожидаемое исполнение по налоговым доходам составит </w:t>
      </w:r>
      <w:r w:rsidR="00D44A3E">
        <w:rPr>
          <w:rFonts w:ascii="Times New Roman" w:hAnsi="Times New Roman" w:cs="Times New Roman"/>
          <w:sz w:val="28"/>
          <w:szCs w:val="28"/>
        </w:rPr>
        <w:t>112,7 процентов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утверждённого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плана с учётом принятых изменений на 2018 год, неналоговым доходам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A0F42">
        <w:rPr>
          <w:rFonts w:ascii="Times New Roman" w:hAnsi="Times New Roman" w:cs="Times New Roman"/>
          <w:sz w:val="28"/>
          <w:szCs w:val="28"/>
        </w:rPr>
        <w:t>91,1 процент,</w:t>
      </w:r>
      <w:r w:rsidRPr="009C2E11">
        <w:rPr>
          <w:rFonts w:ascii="Times New Roman" w:hAnsi="Times New Roman" w:cs="Times New Roman"/>
          <w:sz w:val="28"/>
          <w:szCs w:val="28"/>
        </w:rPr>
        <w:t xml:space="preserve"> безвозмездным поступлениям - 100,0</w:t>
      </w:r>
      <w:r w:rsidR="003A0F42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lastRenderedPageBreak/>
        <w:t xml:space="preserve">В структуре налоговых и неналоговых доходов более </w:t>
      </w:r>
      <w:r w:rsidR="00A06534">
        <w:rPr>
          <w:rFonts w:ascii="Times New Roman" w:hAnsi="Times New Roman" w:cs="Times New Roman"/>
          <w:sz w:val="28"/>
          <w:szCs w:val="28"/>
        </w:rPr>
        <w:t>75,0 процентов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составля</w:t>
      </w:r>
      <w:r w:rsidR="00A06534">
        <w:rPr>
          <w:rFonts w:ascii="Times New Roman" w:hAnsi="Times New Roman" w:cs="Times New Roman"/>
          <w:sz w:val="28"/>
          <w:szCs w:val="28"/>
        </w:rPr>
        <w:t>е</w:t>
      </w:r>
      <w:r w:rsidRPr="009C2E11">
        <w:rPr>
          <w:rFonts w:ascii="Times New Roman" w:hAnsi="Times New Roman" w:cs="Times New Roman"/>
          <w:sz w:val="28"/>
          <w:szCs w:val="28"/>
        </w:rPr>
        <w:t>т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="00A06534">
        <w:rPr>
          <w:rFonts w:ascii="Times New Roman" w:hAnsi="Times New Roman" w:cs="Times New Roman"/>
          <w:sz w:val="28"/>
          <w:szCs w:val="28"/>
        </w:rPr>
        <w:t>.</w:t>
      </w:r>
    </w:p>
    <w:p w:rsidR="00305168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По сравнению с ожидаемыми поступлениями 2018 года поступления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налога на </w:t>
      </w:r>
      <w:r w:rsidR="00A06534">
        <w:rPr>
          <w:rFonts w:ascii="Times New Roman" w:hAnsi="Times New Roman" w:cs="Times New Roman"/>
          <w:sz w:val="28"/>
          <w:szCs w:val="28"/>
        </w:rPr>
        <w:t>доходы физических лиц в 2019 году снизятся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</w:t>
      </w:r>
      <w:r w:rsidR="00A06534">
        <w:rPr>
          <w:rFonts w:ascii="Times New Roman" w:hAnsi="Times New Roman" w:cs="Times New Roman"/>
          <w:sz w:val="28"/>
          <w:szCs w:val="28"/>
        </w:rPr>
        <w:t>15,0 процентов,</w:t>
      </w:r>
      <w:r w:rsidRPr="009C2E11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="00A06534">
        <w:rPr>
          <w:rFonts w:ascii="Times New Roman" w:hAnsi="Times New Roman" w:cs="Times New Roman"/>
          <w:sz w:val="28"/>
          <w:szCs w:val="28"/>
        </w:rPr>
        <w:t xml:space="preserve"> увеличатся</w:t>
      </w:r>
      <w:r w:rsidRPr="009C2E11">
        <w:rPr>
          <w:rFonts w:ascii="Times New Roman" w:hAnsi="Times New Roman" w:cs="Times New Roman"/>
          <w:sz w:val="28"/>
          <w:szCs w:val="28"/>
        </w:rPr>
        <w:t xml:space="preserve"> - на </w:t>
      </w:r>
      <w:r w:rsidR="00A06534">
        <w:rPr>
          <w:rFonts w:ascii="Times New Roman" w:hAnsi="Times New Roman" w:cs="Times New Roman"/>
          <w:sz w:val="28"/>
          <w:szCs w:val="28"/>
        </w:rPr>
        <w:t>4,7 процентов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к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прогнозу 2019 года, в 2021 году </w:t>
      </w:r>
      <w:r w:rsidR="00A06534">
        <w:rPr>
          <w:rFonts w:ascii="Times New Roman" w:hAnsi="Times New Roman" w:cs="Times New Roman"/>
          <w:sz w:val="28"/>
          <w:szCs w:val="28"/>
        </w:rPr>
        <w:t>увеличатся</w:t>
      </w:r>
      <w:r w:rsidRPr="009C2E11">
        <w:rPr>
          <w:rFonts w:ascii="Times New Roman" w:hAnsi="Times New Roman" w:cs="Times New Roman"/>
          <w:sz w:val="28"/>
          <w:szCs w:val="28"/>
        </w:rPr>
        <w:t xml:space="preserve"> на </w:t>
      </w:r>
      <w:r w:rsidR="00A06534">
        <w:rPr>
          <w:rFonts w:ascii="Times New Roman" w:hAnsi="Times New Roman" w:cs="Times New Roman"/>
          <w:sz w:val="28"/>
          <w:szCs w:val="28"/>
        </w:rPr>
        <w:t>6,0 процентов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к прогнозу 2020 года. </w:t>
      </w:r>
    </w:p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036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="006031DF" w:rsidRPr="00D77036">
        <w:rPr>
          <w:rFonts w:ascii="Times New Roman" w:hAnsi="Times New Roman" w:cs="Times New Roman"/>
          <w:sz w:val="28"/>
          <w:szCs w:val="28"/>
        </w:rPr>
        <w:t>динамика</w:t>
      </w:r>
      <w:r w:rsidRPr="00D77036">
        <w:rPr>
          <w:rFonts w:ascii="Times New Roman" w:hAnsi="Times New Roman" w:cs="Times New Roman"/>
          <w:sz w:val="28"/>
          <w:szCs w:val="28"/>
        </w:rPr>
        <w:t xml:space="preserve"> поступления налога на доходы физических лиц</w:t>
      </w:r>
      <w:r w:rsidR="00305168" w:rsidRPr="00D77036">
        <w:rPr>
          <w:rFonts w:ascii="Times New Roman" w:hAnsi="Times New Roman" w:cs="Times New Roman"/>
          <w:sz w:val="28"/>
          <w:szCs w:val="28"/>
        </w:rPr>
        <w:t xml:space="preserve"> </w:t>
      </w:r>
      <w:r w:rsidRPr="00D77036">
        <w:rPr>
          <w:rFonts w:ascii="Times New Roman" w:hAnsi="Times New Roman" w:cs="Times New Roman"/>
          <w:sz w:val="28"/>
          <w:szCs w:val="28"/>
        </w:rPr>
        <w:t xml:space="preserve">(2019 год </w:t>
      </w:r>
      <w:r w:rsidR="00D77036">
        <w:rPr>
          <w:rFonts w:ascii="Times New Roman" w:hAnsi="Times New Roman" w:cs="Times New Roman"/>
          <w:sz w:val="28"/>
          <w:szCs w:val="28"/>
        </w:rPr>
        <w:t>–</w:t>
      </w:r>
      <w:r w:rsidRPr="00D77036">
        <w:rPr>
          <w:rFonts w:ascii="Times New Roman" w:hAnsi="Times New Roman" w:cs="Times New Roman"/>
          <w:sz w:val="28"/>
          <w:szCs w:val="28"/>
        </w:rPr>
        <w:t xml:space="preserve"> </w:t>
      </w:r>
      <w:r w:rsidR="00D77036">
        <w:rPr>
          <w:rFonts w:ascii="Times New Roman" w:hAnsi="Times New Roman" w:cs="Times New Roman"/>
          <w:sz w:val="28"/>
          <w:szCs w:val="28"/>
        </w:rPr>
        <w:t>85,0 процентов,</w:t>
      </w:r>
      <w:r w:rsidRPr="00D77036">
        <w:rPr>
          <w:rFonts w:ascii="Times New Roman" w:hAnsi="Times New Roman" w:cs="Times New Roman"/>
          <w:sz w:val="28"/>
          <w:szCs w:val="28"/>
        </w:rPr>
        <w:t xml:space="preserve"> 2020 год </w:t>
      </w:r>
      <w:r w:rsidR="00D77036">
        <w:rPr>
          <w:rFonts w:ascii="Times New Roman" w:hAnsi="Times New Roman" w:cs="Times New Roman"/>
          <w:sz w:val="28"/>
          <w:szCs w:val="28"/>
        </w:rPr>
        <w:t>–</w:t>
      </w:r>
      <w:r w:rsidRPr="00D77036">
        <w:rPr>
          <w:rFonts w:ascii="Times New Roman" w:hAnsi="Times New Roman" w:cs="Times New Roman"/>
          <w:sz w:val="28"/>
          <w:szCs w:val="28"/>
        </w:rPr>
        <w:t xml:space="preserve"> </w:t>
      </w:r>
      <w:r w:rsidR="00D77036">
        <w:rPr>
          <w:rFonts w:ascii="Times New Roman" w:hAnsi="Times New Roman" w:cs="Times New Roman"/>
          <w:sz w:val="28"/>
          <w:szCs w:val="28"/>
        </w:rPr>
        <w:t>104,7 процентов</w:t>
      </w:r>
      <w:r w:rsidRPr="00D77036">
        <w:rPr>
          <w:rFonts w:ascii="Times New Roman" w:hAnsi="Times New Roman" w:cs="Times New Roman"/>
          <w:sz w:val="28"/>
          <w:szCs w:val="28"/>
        </w:rPr>
        <w:t xml:space="preserve">, 2021 год </w:t>
      </w:r>
      <w:r w:rsidR="00D77036">
        <w:rPr>
          <w:rFonts w:ascii="Times New Roman" w:hAnsi="Times New Roman" w:cs="Times New Roman"/>
          <w:sz w:val="28"/>
          <w:szCs w:val="28"/>
        </w:rPr>
        <w:t>–</w:t>
      </w:r>
      <w:r w:rsidRPr="00D77036">
        <w:rPr>
          <w:rFonts w:ascii="Times New Roman" w:hAnsi="Times New Roman" w:cs="Times New Roman"/>
          <w:sz w:val="28"/>
          <w:szCs w:val="28"/>
        </w:rPr>
        <w:t xml:space="preserve"> </w:t>
      </w:r>
      <w:r w:rsidR="00D77036">
        <w:rPr>
          <w:rFonts w:ascii="Times New Roman" w:hAnsi="Times New Roman" w:cs="Times New Roman"/>
          <w:sz w:val="28"/>
          <w:szCs w:val="28"/>
        </w:rPr>
        <w:t>106,</w:t>
      </w:r>
      <w:r w:rsidR="00381B4C">
        <w:rPr>
          <w:rFonts w:ascii="Times New Roman" w:hAnsi="Times New Roman" w:cs="Times New Roman"/>
          <w:sz w:val="28"/>
          <w:szCs w:val="28"/>
        </w:rPr>
        <w:t>0</w:t>
      </w:r>
      <w:r w:rsidR="00D77036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381B4C">
        <w:rPr>
          <w:rFonts w:ascii="Times New Roman" w:hAnsi="Times New Roman" w:cs="Times New Roman"/>
          <w:sz w:val="28"/>
          <w:szCs w:val="28"/>
        </w:rPr>
        <w:t>ов</w:t>
      </w:r>
      <w:r w:rsidR="00D77036">
        <w:rPr>
          <w:rFonts w:ascii="Times New Roman" w:hAnsi="Times New Roman" w:cs="Times New Roman"/>
          <w:sz w:val="28"/>
          <w:szCs w:val="28"/>
        </w:rPr>
        <w:t>)</w:t>
      </w:r>
      <w:r w:rsidRPr="00D77036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305168" w:rsidRPr="00D77036">
        <w:rPr>
          <w:rFonts w:ascii="Times New Roman" w:hAnsi="Times New Roman" w:cs="Times New Roman"/>
          <w:sz w:val="28"/>
          <w:szCs w:val="28"/>
        </w:rPr>
        <w:t xml:space="preserve"> </w:t>
      </w:r>
      <w:r w:rsidRPr="00D77036">
        <w:rPr>
          <w:rFonts w:ascii="Times New Roman" w:hAnsi="Times New Roman" w:cs="Times New Roman"/>
          <w:sz w:val="28"/>
          <w:szCs w:val="28"/>
        </w:rPr>
        <w:t>соответствует темпам роста фонда заработной платы, предусмотренным</w:t>
      </w:r>
      <w:r w:rsidR="00305168" w:rsidRPr="00D77036">
        <w:rPr>
          <w:rFonts w:ascii="Times New Roman" w:hAnsi="Times New Roman" w:cs="Times New Roman"/>
          <w:sz w:val="28"/>
          <w:szCs w:val="28"/>
        </w:rPr>
        <w:t xml:space="preserve"> </w:t>
      </w:r>
      <w:r w:rsidRPr="00D77036">
        <w:rPr>
          <w:rFonts w:ascii="Times New Roman" w:hAnsi="Times New Roman" w:cs="Times New Roman"/>
          <w:sz w:val="28"/>
          <w:szCs w:val="28"/>
        </w:rPr>
        <w:t xml:space="preserve">прогнозом социально-экономического развития </w:t>
      </w:r>
      <w:proofErr w:type="spellStart"/>
      <w:r w:rsidR="006031DF" w:rsidRPr="00D77036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6031DF" w:rsidRPr="00D7703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77036">
        <w:rPr>
          <w:rFonts w:ascii="Times New Roman" w:hAnsi="Times New Roman" w:cs="Times New Roman"/>
          <w:sz w:val="28"/>
          <w:szCs w:val="28"/>
        </w:rPr>
        <w:t xml:space="preserve"> (в 2019</w:t>
      </w:r>
      <w:r w:rsidR="00305168" w:rsidRPr="00D77036">
        <w:rPr>
          <w:rFonts w:ascii="Times New Roman" w:hAnsi="Times New Roman" w:cs="Times New Roman"/>
          <w:sz w:val="28"/>
          <w:szCs w:val="28"/>
        </w:rPr>
        <w:t xml:space="preserve"> </w:t>
      </w:r>
      <w:r w:rsidRPr="00D77036">
        <w:rPr>
          <w:rFonts w:ascii="Times New Roman" w:hAnsi="Times New Roman" w:cs="Times New Roman"/>
          <w:sz w:val="28"/>
          <w:szCs w:val="28"/>
        </w:rPr>
        <w:t xml:space="preserve">году </w:t>
      </w:r>
      <w:r w:rsidR="00D77036">
        <w:rPr>
          <w:rFonts w:ascii="Times New Roman" w:hAnsi="Times New Roman" w:cs="Times New Roman"/>
          <w:sz w:val="28"/>
          <w:szCs w:val="28"/>
        </w:rPr>
        <w:t>–</w:t>
      </w:r>
      <w:r w:rsidRPr="00D77036">
        <w:rPr>
          <w:rFonts w:ascii="Times New Roman" w:hAnsi="Times New Roman" w:cs="Times New Roman"/>
          <w:sz w:val="28"/>
          <w:szCs w:val="28"/>
        </w:rPr>
        <w:t xml:space="preserve"> </w:t>
      </w:r>
      <w:r w:rsidR="00D77036">
        <w:rPr>
          <w:rFonts w:ascii="Times New Roman" w:hAnsi="Times New Roman" w:cs="Times New Roman"/>
          <w:sz w:val="28"/>
          <w:szCs w:val="28"/>
        </w:rPr>
        <w:t>86,0 процентов</w:t>
      </w:r>
      <w:r w:rsidRPr="00D77036">
        <w:rPr>
          <w:rFonts w:ascii="Times New Roman" w:hAnsi="Times New Roman" w:cs="Times New Roman"/>
          <w:sz w:val="28"/>
          <w:szCs w:val="28"/>
        </w:rPr>
        <w:t xml:space="preserve"> к оценке 2018 года, в 2020 году </w:t>
      </w:r>
      <w:r w:rsidR="00D77036">
        <w:rPr>
          <w:rFonts w:ascii="Times New Roman" w:hAnsi="Times New Roman" w:cs="Times New Roman"/>
          <w:sz w:val="28"/>
          <w:szCs w:val="28"/>
        </w:rPr>
        <w:t>–</w:t>
      </w:r>
      <w:r w:rsidRPr="00D77036">
        <w:rPr>
          <w:rFonts w:ascii="Times New Roman" w:hAnsi="Times New Roman" w:cs="Times New Roman"/>
          <w:sz w:val="28"/>
          <w:szCs w:val="28"/>
        </w:rPr>
        <w:t xml:space="preserve"> </w:t>
      </w:r>
      <w:r w:rsidR="00D77036">
        <w:rPr>
          <w:rFonts w:ascii="Times New Roman" w:hAnsi="Times New Roman" w:cs="Times New Roman"/>
          <w:sz w:val="28"/>
          <w:szCs w:val="28"/>
        </w:rPr>
        <w:t>105,0 процентов</w:t>
      </w:r>
      <w:r w:rsidRPr="00D77036">
        <w:rPr>
          <w:rFonts w:ascii="Times New Roman" w:hAnsi="Times New Roman" w:cs="Times New Roman"/>
          <w:sz w:val="28"/>
          <w:szCs w:val="28"/>
        </w:rPr>
        <w:t xml:space="preserve"> к прогнозу 2019 года, в</w:t>
      </w:r>
      <w:r w:rsidR="00305168" w:rsidRPr="00D77036">
        <w:rPr>
          <w:rFonts w:ascii="Times New Roman" w:hAnsi="Times New Roman" w:cs="Times New Roman"/>
          <w:sz w:val="28"/>
          <w:szCs w:val="28"/>
        </w:rPr>
        <w:t xml:space="preserve"> </w:t>
      </w:r>
      <w:r w:rsidRPr="00D77036">
        <w:rPr>
          <w:rFonts w:ascii="Times New Roman" w:hAnsi="Times New Roman" w:cs="Times New Roman"/>
          <w:sz w:val="28"/>
          <w:szCs w:val="28"/>
        </w:rPr>
        <w:t xml:space="preserve">2021 году </w:t>
      </w:r>
      <w:r w:rsidR="00D77036">
        <w:rPr>
          <w:rFonts w:ascii="Times New Roman" w:hAnsi="Times New Roman" w:cs="Times New Roman"/>
          <w:sz w:val="28"/>
          <w:szCs w:val="28"/>
        </w:rPr>
        <w:t>–</w:t>
      </w:r>
      <w:r w:rsidRPr="00D77036">
        <w:rPr>
          <w:rFonts w:ascii="Times New Roman" w:hAnsi="Times New Roman" w:cs="Times New Roman"/>
          <w:sz w:val="28"/>
          <w:szCs w:val="28"/>
        </w:rPr>
        <w:t xml:space="preserve"> </w:t>
      </w:r>
      <w:r w:rsidR="00D77036">
        <w:rPr>
          <w:rFonts w:ascii="Times New Roman" w:hAnsi="Times New Roman" w:cs="Times New Roman"/>
          <w:sz w:val="28"/>
          <w:szCs w:val="28"/>
        </w:rPr>
        <w:t>106,0 процентов</w:t>
      </w:r>
      <w:r w:rsidRPr="00D77036">
        <w:rPr>
          <w:rFonts w:ascii="Times New Roman" w:hAnsi="Times New Roman" w:cs="Times New Roman"/>
          <w:sz w:val="28"/>
          <w:szCs w:val="28"/>
        </w:rPr>
        <w:t xml:space="preserve"> к прогнозу 2020 года).</w:t>
      </w:r>
    </w:p>
    <w:p w:rsidR="00381B4C" w:rsidRDefault="003A0F42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прогнозируется увеличение в 2019 году поступлений по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>сравнению с ожидаемым поступлением в 2018 году по налогам на товары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(работы, услуги), реализуемые на территории Российской Федерации, на </w:t>
      </w:r>
      <w:r>
        <w:rPr>
          <w:rFonts w:ascii="Times New Roman" w:hAnsi="Times New Roman" w:cs="Times New Roman"/>
          <w:sz w:val="28"/>
          <w:szCs w:val="28"/>
        </w:rPr>
        <w:t>15,6 процентов,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в 2020 году - на </w:t>
      </w:r>
      <w:r>
        <w:rPr>
          <w:rFonts w:ascii="Times New Roman" w:hAnsi="Times New Roman" w:cs="Times New Roman"/>
          <w:sz w:val="28"/>
          <w:szCs w:val="28"/>
        </w:rPr>
        <w:t>21,7 процент,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в 2021 году - на </w:t>
      </w:r>
      <w:r>
        <w:rPr>
          <w:rFonts w:ascii="Times New Roman" w:hAnsi="Times New Roman" w:cs="Times New Roman"/>
          <w:sz w:val="28"/>
          <w:szCs w:val="28"/>
        </w:rPr>
        <w:t>21,0 процент.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Рост поступлений указанных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доходов связан с индексацией налоговых ставок по подакцизным товарам </w:t>
      </w:r>
      <w:r w:rsidR="00E060D4">
        <w:rPr>
          <w:rFonts w:ascii="Times New Roman" w:hAnsi="Times New Roman" w:cs="Times New Roman"/>
          <w:sz w:val="28"/>
          <w:szCs w:val="28"/>
        </w:rPr>
        <w:t xml:space="preserve">в целом </w:t>
      </w:r>
      <w:r w:rsidRPr="009C2E11">
        <w:rPr>
          <w:rFonts w:ascii="Times New Roman" w:hAnsi="Times New Roman" w:cs="Times New Roman"/>
          <w:sz w:val="28"/>
          <w:szCs w:val="28"/>
        </w:rPr>
        <w:t>в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03.08.2018 № 301-ФЗ </w:t>
      </w:r>
      <w:r w:rsidR="003A0F42">
        <w:rPr>
          <w:rFonts w:ascii="Cambria Math" w:hAnsi="Cambria Math" w:cs="Cambria Math"/>
          <w:sz w:val="28"/>
          <w:szCs w:val="28"/>
        </w:rPr>
        <w:t>«</w:t>
      </w:r>
      <w:r w:rsidRPr="009C2E11">
        <w:rPr>
          <w:rFonts w:ascii="Times New Roman" w:hAnsi="Times New Roman" w:cs="Times New Roman"/>
          <w:sz w:val="28"/>
          <w:szCs w:val="28"/>
        </w:rPr>
        <w:t>О внесении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изменений в часть вторую Налогового кодекса Российской Федерации</w:t>
      </w:r>
      <w:r w:rsidR="003A0F42">
        <w:rPr>
          <w:rFonts w:ascii="Times New Roman" w:hAnsi="Times New Roman" w:cs="Times New Roman"/>
          <w:sz w:val="28"/>
          <w:szCs w:val="28"/>
        </w:rPr>
        <w:t>»</w:t>
      </w:r>
      <w:r w:rsidRPr="009C2E11">
        <w:rPr>
          <w:rFonts w:ascii="Times New Roman" w:hAnsi="Times New Roman" w:cs="Times New Roman"/>
          <w:sz w:val="28"/>
          <w:szCs w:val="28"/>
        </w:rPr>
        <w:t>, ростом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налоговой базы, ростом в 2019 году норматива зачисления в </w:t>
      </w:r>
      <w:r w:rsidR="003A0F42">
        <w:rPr>
          <w:rFonts w:ascii="Times New Roman" w:hAnsi="Times New Roman" w:cs="Times New Roman"/>
          <w:sz w:val="28"/>
          <w:szCs w:val="28"/>
        </w:rPr>
        <w:t xml:space="preserve">районный бюджет </w:t>
      </w:r>
      <w:r w:rsidRPr="009C2E11">
        <w:rPr>
          <w:rFonts w:ascii="Times New Roman" w:hAnsi="Times New Roman" w:cs="Times New Roman"/>
          <w:sz w:val="28"/>
          <w:szCs w:val="28"/>
        </w:rPr>
        <w:t xml:space="preserve">акцизов на нефтепродукты с </w:t>
      </w:r>
      <w:r w:rsidR="003A0F42">
        <w:rPr>
          <w:rFonts w:ascii="Times New Roman" w:hAnsi="Times New Roman" w:cs="Times New Roman"/>
          <w:sz w:val="28"/>
          <w:szCs w:val="28"/>
        </w:rPr>
        <w:t>0,1267 процентов</w:t>
      </w:r>
      <w:r w:rsidRPr="009C2E11">
        <w:rPr>
          <w:rFonts w:ascii="Times New Roman" w:hAnsi="Times New Roman" w:cs="Times New Roman"/>
          <w:sz w:val="28"/>
          <w:szCs w:val="28"/>
        </w:rPr>
        <w:t xml:space="preserve"> до </w:t>
      </w:r>
      <w:r w:rsidR="003A0F42">
        <w:rPr>
          <w:rFonts w:ascii="Times New Roman" w:hAnsi="Times New Roman" w:cs="Times New Roman"/>
          <w:sz w:val="28"/>
          <w:szCs w:val="28"/>
        </w:rPr>
        <w:t>0,1388 процентов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F0D9B">
        <w:rPr>
          <w:rFonts w:ascii="Times New Roman" w:hAnsi="Times New Roman" w:cs="Times New Roman"/>
          <w:sz w:val="28"/>
          <w:szCs w:val="28"/>
        </w:rPr>
        <w:t>изменением</w:t>
      </w:r>
      <w:r w:rsidR="00E060D4">
        <w:rPr>
          <w:rFonts w:ascii="Times New Roman" w:hAnsi="Times New Roman" w:cs="Times New Roman"/>
          <w:sz w:val="28"/>
          <w:szCs w:val="28"/>
        </w:rPr>
        <w:t xml:space="preserve"> законодательства Брянской области.</w:t>
      </w:r>
    </w:p>
    <w:p w:rsidR="00381B4C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В 2019 году запланировано поступление налогов на совокупный доход в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объёме </w:t>
      </w:r>
      <w:r w:rsidR="00942942">
        <w:rPr>
          <w:rFonts w:ascii="Times New Roman" w:hAnsi="Times New Roman" w:cs="Times New Roman"/>
          <w:sz w:val="28"/>
          <w:szCs w:val="28"/>
        </w:rPr>
        <w:t>15 611,0</w:t>
      </w:r>
      <w:r w:rsidRPr="009C2E11">
        <w:rPr>
          <w:rFonts w:ascii="Times New Roman" w:hAnsi="Times New Roman" w:cs="Times New Roman"/>
          <w:sz w:val="28"/>
          <w:szCs w:val="28"/>
        </w:rPr>
        <w:t xml:space="preserve"> тыс. рублей (рост к ожидаемым поступлениям 2018 года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составит </w:t>
      </w:r>
      <w:r w:rsidR="00942942">
        <w:rPr>
          <w:rFonts w:ascii="Times New Roman" w:hAnsi="Times New Roman" w:cs="Times New Roman"/>
          <w:sz w:val="28"/>
          <w:szCs w:val="28"/>
        </w:rPr>
        <w:t>106,1 процент,</w:t>
      </w:r>
      <w:r w:rsidRPr="009C2E11">
        <w:rPr>
          <w:rFonts w:ascii="Times New Roman" w:hAnsi="Times New Roman" w:cs="Times New Roman"/>
          <w:sz w:val="28"/>
          <w:szCs w:val="28"/>
        </w:rPr>
        <w:t xml:space="preserve"> в 2020 году </w:t>
      </w:r>
      <w:r w:rsidR="00942942">
        <w:rPr>
          <w:rFonts w:ascii="Times New Roman" w:hAnsi="Times New Roman" w:cs="Times New Roman"/>
          <w:sz w:val="28"/>
          <w:szCs w:val="28"/>
        </w:rPr>
        <w:t>–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942942">
        <w:rPr>
          <w:rFonts w:ascii="Times New Roman" w:hAnsi="Times New Roman" w:cs="Times New Roman"/>
          <w:sz w:val="28"/>
          <w:szCs w:val="28"/>
        </w:rPr>
        <w:t>15 781,0</w:t>
      </w:r>
      <w:r w:rsidRPr="009C2E1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942942">
        <w:rPr>
          <w:rFonts w:ascii="Times New Roman" w:hAnsi="Times New Roman" w:cs="Times New Roman"/>
          <w:sz w:val="28"/>
          <w:szCs w:val="28"/>
        </w:rPr>
        <w:t>101,0 процент</w:t>
      </w:r>
      <w:r w:rsidRPr="009C2E11">
        <w:rPr>
          <w:rFonts w:ascii="Times New Roman" w:hAnsi="Times New Roman" w:cs="Times New Roman"/>
          <w:sz w:val="28"/>
          <w:szCs w:val="28"/>
        </w:rPr>
        <w:t xml:space="preserve"> прогноза 2019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 xml:space="preserve">года), в 2021 году </w:t>
      </w:r>
      <w:r w:rsidR="00942942">
        <w:rPr>
          <w:rFonts w:ascii="Times New Roman" w:hAnsi="Times New Roman" w:cs="Times New Roman"/>
          <w:sz w:val="28"/>
          <w:szCs w:val="28"/>
        </w:rPr>
        <w:t>–</w:t>
      </w:r>
      <w:r w:rsidRPr="009C2E11">
        <w:rPr>
          <w:rFonts w:ascii="Times New Roman" w:hAnsi="Times New Roman" w:cs="Times New Roman"/>
          <w:sz w:val="28"/>
          <w:szCs w:val="28"/>
        </w:rPr>
        <w:t xml:space="preserve"> </w:t>
      </w:r>
      <w:r w:rsidR="00942942">
        <w:rPr>
          <w:rFonts w:ascii="Times New Roman" w:hAnsi="Times New Roman" w:cs="Times New Roman"/>
          <w:sz w:val="28"/>
          <w:szCs w:val="28"/>
        </w:rPr>
        <w:t>26 582,0</w:t>
      </w:r>
      <w:r w:rsidRPr="009C2E1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942942">
        <w:rPr>
          <w:rFonts w:ascii="Times New Roman" w:hAnsi="Times New Roman" w:cs="Times New Roman"/>
          <w:sz w:val="28"/>
          <w:szCs w:val="28"/>
        </w:rPr>
        <w:t>168,4 процента</w:t>
      </w:r>
      <w:r w:rsidRPr="009C2E11">
        <w:rPr>
          <w:rFonts w:ascii="Times New Roman" w:hAnsi="Times New Roman" w:cs="Times New Roman"/>
          <w:sz w:val="28"/>
          <w:szCs w:val="28"/>
        </w:rPr>
        <w:t xml:space="preserve"> прогноза 2020 года).</w:t>
      </w:r>
    </w:p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 xml:space="preserve"> Рост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поступлений данных доходов обусловлен применением коэффициента,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учитывающего увеличение налогооблагаемой базы.</w:t>
      </w:r>
    </w:p>
    <w:p w:rsidR="00305168" w:rsidRDefault="00E265CA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запланировано поступление по налогам, сборам и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>регулярным платежам за пользование природными ресурсами в 2019 году в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объёме </w:t>
      </w:r>
      <w:r>
        <w:rPr>
          <w:rFonts w:ascii="Times New Roman" w:hAnsi="Times New Roman" w:cs="Times New Roman"/>
          <w:sz w:val="28"/>
          <w:szCs w:val="28"/>
        </w:rPr>
        <w:t>1 536,0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тыс. рублей (или </w:t>
      </w:r>
      <w:r>
        <w:rPr>
          <w:rFonts w:ascii="Times New Roman" w:hAnsi="Times New Roman" w:cs="Times New Roman"/>
          <w:sz w:val="28"/>
          <w:szCs w:val="28"/>
        </w:rPr>
        <w:t>78,7 процентов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ожидаемого поступления в 2018 году), в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2020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1 597,0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тыс. рублей (или </w:t>
      </w:r>
      <w:r>
        <w:rPr>
          <w:rFonts w:ascii="Times New Roman" w:hAnsi="Times New Roman" w:cs="Times New Roman"/>
          <w:sz w:val="28"/>
          <w:szCs w:val="28"/>
        </w:rPr>
        <w:t>104,0 процента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прогноза 2019 года), в 2021 году </w:t>
      </w:r>
      <w:r w:rsidR="00AC74AD">
        <w:rPr>
          <w:rFonts w:ascii="Times New Roman" w:hAnsi="Times New Roman" w:cs="Times New Roman"/>
          <w:sz w:val="28"/>
          <w:szCs w:val="28"/>
        </w:rPr>
        <w:t>–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AC74AD">
        <w:rPr>
          <w:rFonts w:ascii="Times New Roman" w:hAnsi="Times New Roman" w:cs="Times New Roman"/>
          <w:sz w:val="28"/>
          <w:szCs w:val="28"/>
        </w:rPr>
        <w:t>1 661,0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тыс. рублей (или </w:t>
      </w:r>
      <w:r w:rsidR="00AC74AD">
        <w:rPr>
          <w:rFonts w:ascii="Times New Roman" w:hAnsi="Times New Roman" w:cs="Times New Roman"/>
          <w:sz w:val="28"/>
          <w:szCs w:val="28"/>
        </w:rPr>
        <w:t>104,0 процента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прогноза 2020 года). При этом </w:t>
      </w:r>
      <w:r w:rsidR="00381B4C">
        <w:rPr>
          <w:rFonts w:ascii="Times New Roman" w:hAnsi="Times New Roman" w:cs="Times New Roman"/>
          <w:sz w:val="28"/>
          <w:szCs w:val="28"/>
        </w:rPr>
        <w:t xml:space="preserve">уточненные </w:t>
      </w:r>
      <w:r w:rsidR="009C2E11" w:rsidRPr="009C2E11">
        <w:rPr>
          <w:rFonts w:ascii="Times New Roman" w:hAnsi="Times New Roman" w:cs="Times New Roman"/>
          <w:sz w:val="28"/>
          <w:szCs w:val="28"/>
        </w:rPr>
        <w:t>плановые назначения по налогам, сборам и регулярным платежам за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пользование природными ресурсами утверждены в объёме </w:t>
      </w:r>
      <w:r w:rsidR="004E75CC">
        <w:rPr>
          <w:rFonts w:ascii="Times New Roman" w:hAnsi="Times New Roman" w:cs="Times New Roman"/>
          <w:sz w:val="28"/>
          <w:szCs w:val="28"/>
        </w:rPr>
        <w:t>2 036,0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тыс. рублей, ожидаемое исполнение бюджета за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2018 год </w:t>
      </w:r>
      <w:r w:rsidR="004E75CC">
        <w:rPr>
          <w:rFonts w:ascii="Times New Roman" w:hAnsi="Times New Roman" w:cs="Times New Roman"/>
          <w:sz w:val="28"/>
          <w:szCs w:val="28"/>
        </w:rPr>
        <w:t>–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 100</w:t>
      </w:r>
      <w:r w:rsidR="004E75CC">
        <w:rPr>
          <w:rFonts w:ascii="Times New Roman" w:hAnsi="Times New Roman" w:cs="Times New Roman"/>
          <w:sz w:val="28"/>
          <w:szCs w:val="28"/>
        </w:rPr>
        <w:t xml:space="preserve">,0 процентов </w:t>
      </w:r>
      <w:r w:rsidR="009C2E11" w:rsidRPr="009C2E11">
        <w:rPr>
          <w:rFonts w:ascii="Times New Roman" w:hAnsi="Times New Roman" w:cs="Times New Roman"/>
          <w:sz w:val="28"/>
          <w:szCs w:val="28"/>
        </w:rPr>
        <w:t>(</w:t>
      </w:r>
      <w:r w:rsidR="004E75CC">
        <w:rPr>
          <w:rFonts w:ascii="Times New Roman" w:hAnsi="Times New Roman" w:cs="Times New Roman"/>
          <w:sz w:val="28"/>
          <w:szCs w:val="28"/>
        </w:rPr>
        <w:t xml:space="preserve">2 036,0 </w:t>
      </w:r>
      <w:r w:rsidR="009C2E11" w:rsidRPr="009C2E11">
        <w:rPr>
          <w:rFonts w:ascii="Times New Roman" w:hAnsi="Times New Roman" w:cs="Times New Roman"/>
          <w:sz w:val="28"/>
          <w:szCs w:val="28"/>
        </w:rPr>
        <w:t xml:space="preserve">тыс. рублей). </w:t>
      </w:r>
    </w:p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В пояснительной записке к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законопроекту отмечено, что расчёт плановых назначений основан на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4E75CC">
        <w:rPr>
          <w:rFonts w:ascii="Times New Roman" w:hAnsi="Times New Roman" w:cs="Times New Roman"/>
          <w:sz w:val="28"/>
          <w:szCs w:val="28"/>
        </w:rPr>
        <w:t>данных главного администратора доходов.</w:t>
      </w:r>
    </w:p>
    <w:p w:rsidR="00305168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E11">
        <w:rPr>
          <w:rFonts w:ascii="Times New Roman" w:hAnsi="Times New Roman" w:cs="Times New Roman"/>
          <w:sz w:val="28"/>
          <w:szCs w:val="28"/>
        </w:rPr>
        <w:t>Анализ прогнозируемых в 2019 году и плановом периоде 2020 и 2021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годов отдельных видов доходов, с учётом утверждённых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главными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="00305168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9C2E11">
        <w:rPr>
          <w:rFonts w:ascii="Times New Roman" w:hAnsi="Times New Roman" w:cs="Times New Roman"/>
          <w:sz w:val="28"/>
          <w:szCs w:val="28"/>
        </w:rPr>
        <w:t>дминистраторами доходов методик прогнозирования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sz w:val="28"/>
          <w:szCs w:val="28"/>
        </w:rPr>
        <w:t>отдельных видов доходов, показал следующее.</w:t>
      </w:r>
      <w:r w:rsidR="00305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E11" w:rsidRPr="009C2E11" w:rsidRDefault="00AD3A4F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Приказом финансового управления администрации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Почепкого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района от 02.09.2016 №19</w:t>
      </w:r>
      <w:r w:rsidR="009C2E11"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утверждена</w:t>
      </w:r>
      <w:r w:rsidR="00305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bCs/>
          <w:iCs/>
          <w:sz w:val="28"/>
          <w:szCs w:val="28"/>
        </w:rPr>
        <w:t>Методика прогнозирования доходов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муниципального района и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городского поселения по основным видам налоговых и неналоговых доходов</w:t>
      </w:r>
      <w:r w:rsidR="009C2E11"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на очередной финансовый год </w:t>
      </w:r>
      <w:r w:rsidR="00463892"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r w:rsidR="009C2E11" w:rsidRPr="009C2E11">
        <w:rPr>
          <w:rFonts w:ascii="Times New Roman" w:hAnsi="Times New Roman" w:cs="Times New Roman"/>
          <w:bCs/>
          <w:iCs/>
          <w:sz w:val="28"/>
          <w:szCs w:val="28"/>
        </w:rPr>
        <w:t>плановый</w:t>
      </w:r>
      <w:r w:rsidR="003051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C2E11" w:rsidRPr="009C2E11">
        <w:rPr>
          <w:rFonts w:ascii="Times New Roman" w:hAnsi="Times New Roman" w:cs="Times New Roman"/>
          <w:bCs/>
          <w:iCs/>
          <w:sz w:val="28"/>
          <w:szCs w:val="28"/>
        </w:rPr>
        <w:t>период</w:t>
      </w:r>
      <w:r w:rsidR="00463892">
        <w:rPr>
          <w:rFonts w:ascii="Times New Roman" w:hAnsi="Times New Roman" w:cs="Times New Roman"/>
          <w:bCs/>
          <w:iCs/>
          <w:sz w:val="28"/>
          <w:szCs w:val="28"/>
        </w:rPr>
        <w:t xml:space="preserve"> (далее – Методика прогнозирования доходов)</w:t>
      </w:r>
      <w:r w:rsidR="009C2E11" w:rsidRPr="009C2E11">
        <w:rPr>
          <w:rFonts w:ascii="Times New Roman" w:hAnsi="Times New Roman" w:cs="Times New Roman"/>
          <w:bCs/>
          <w:iCs/>
          <w:sz w:val="28"/>
          <w:szCs w:val="28"/>
        </w:rPr>
        <w:t>, включающая в себя:</w:t>
      </w:r>
    </w:p>
    <w:p w:rsidR="00463892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1) Расчёт прогноза </w:t>
      </w:r>
      <w:r w:rsidR="0046389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63892" w:rsidRPr="00261F3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оход</w:t>
      </w:r>
      <w:r w:rsidR="0046389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463892" w:rsidRPr="00261F3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получаемы</w:t>
      </w:r>
      <w:r w:rsidR="0046389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63892" w:rsidRPr="00261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</w:r>
      <w:r w:rsidR="00463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2E11" w:rsidRPr="009C2E11" w:rsidRDefault="009C2E11" w:rsidP="0046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Прогноз </w:t>
      </w:r>
      <w:r w:rsidR="00463892">
        <w:rPr>
          <w:rFonts w:ascii="Times New Roman" w:hAnsi="Times New Roman" w:cs="Times New Roman"/>
          <w:bCs/>
          <w:iCs/>
          <w:sz w:val="28"/>
          <w:szCs w:val="28"/>
        </w:rPr>
        <w:t xml:space="preserve">вышеуказанных 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>доходов, рассчитывается исходя из:</w:t>
      </w:r>
    </w:p>
    <w:p w:rsidR="00463892" w:rsidRDefault="00463892" w:rsidP="0046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прогнозного начисления</w:t>
      </w:r>
      <w:r w:rsidR="009C2E11"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платежей без учета норматива распределения между уровнями бюджетной системы;</w:t>
      </w:r>
    </w:p>
    <w:p w:rsidR="00463892" w:rsidRDefault="00463892" w:rsidP="0046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расчетной собираемости;</w:t>
      </w:r>
    </w:p>
    <w:p w:rsidR="00463892" w:rsidRDefault="00463892" w:rsidP="0046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прогнозируемой задолженности на начало отчетного периода;</w:t>
      </w:r>
    </w:p>
    <w:p w:rsidR="00463892" w:rsidRDefault="00463892" w:rsidP="0046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коэффициента погашения задолженности в прогнозируемом периоде;</w:t>
      </w:r>
    </w:p>
    <w:p w:rsidR="00463892" w:rsidRDefault="00463892" w:rsidP="0046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норматива распределения для зачисления в доход бюджета района.</w:t>
      </w:r>
    </w:p>
    <w:tbl>
      <w:tblPr>
        <w:tblW w:w="90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4"/>
        <w:gridCol w:w="20"/>
      </w:tblGrid>
      <w:tr w:rsidR="00242693" w:rsidRPr="00242693" w:rsidTr="00242693">
        <w:tc>
          <w:tcPr>
            <w:tcW w:w="9074" w:type="dxa"/>
            <w:shd w:val="clear" w:color="auto" w:fill="FFFFFF"/>
            <w:hideMark/>
          </w:tcPr>
          <w:p w:rsidR="00242693" w:rsidRPr="00242693" w:rsidRDefault="00242693" w:rsidP="00242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highlight w:val="yellow"/>
                <w:lang w:eastAsia="ru-RU"/>
              </w:rPr>
            </w:pPr>
            <w:r w:rsidRPr="00C40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 w:rsidRPr="00C406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(КБК 1 11 05010 00 0000 120) в соответствии с проектом бюджета запланированы в 2019 году в объёме 5432,0 тыс. рублей, в 2020 году в объёме 5 348,0 тыс. рублей, в 2021 году в объёме 5 348,0 тыс. рублей.</w:t>
            </w:r>
          </w:p>
        </w:tc>
        <w:tc>
          <w:tcPr>
            <w:tcW w:w="20" w:type="dxa"/>
            <w:shd w:val="clear" w:color="auto" w:fill="FFFFFF"/>
            <w:vAlign w:val="center"/>
            <w:hideMark/>
          </w:tcPr>
          <w:p w:rsidR="00242693" w:rsidRPr="00242693" w:rsidRDefault="00242693" w:rsidP="00C4060B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1"/>
                <w:szCs w:val="21"/>
                <w:highlight w:val="yellow"/>
                <w:lang w:eastAsia="ru-RU"/>
              </w:rPr>
            </w:pPr>
          </w:p>
        </w:tc>
      </w:tr>
    </w:tbl>
    <w:p w:rsidR="00242693" w:rsidRPr="009C2E11" w:rsidRDefault="00242693" w:rsidP="00242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Указанные доходы в 2019 году запланированы на </w:t>
      </w:r>
      <w:r>
        <w:rPr>
          <w:rFonts w:ascii="Times New Roman" w:hAnsi="Times New Roman" w:cs="Times New Roman"/>
          <w:bCs/>
          <w:iCs/>
          <w:sz w:val="28"/>
          <w:szCs w:val="28"/>
        </w:rPr>
        <w:t>29,0 процентов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меньше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объёма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плановых показателей, предусмотренных на 2018 год </w:t>
      </w:r>
      <w:r>
        <w:rPr>
          <w:rFonts w:ascii="Times New Roman" w:hAnsi="Times New Roman" w:cs="Times New Roman"/>
          <w:bCs/>
          <w:iCs/>
          <w:sz w:val="28"/>
          <w:szCs w:val="28"/>
        </w:rPr>
        <w:t>(7 605,0 тыс. рублей).</w:t>
      </w:r>
    </w:p>
    <w:p w:rsidR="0096742B" w:rsidRPr="0096742B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674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результате анализа прогноза по указанному </w:t>
      </w:r>
      <w:r w:rsidR="001C0F9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виду </w:t>
      </w:r>
      <w:r w:rsidRPr="0096742B">
        <w:rPr>
          <w:rFonts w:ascii="Times New Roman" w:hAnsi="Times New Roman" w:cs="Times New Roman"/>
          <w:bCs/>
          <w:i/>
          <w:iCs/>
          <w:sz w:val="28"/>
          <w:szCs w:val="28"/>
        </w:rPr>
        <w:t>доход</w:t>
      </w:r>
      <w:r w:rsidR="001C0F91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305168" w:rsidRPr="009674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9674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установлено, что </w:t>
      </w:r>
      <w:r w:rsidR="001C0F91">
        <w:rPr>
          <w:rFonts w:ascii="Times New Roman" w:hAnsi="Times New Roman" w:cs="Times New Roman"/>
          <w:bCs/>
          <w:i/>
          <w:iCs/>
          <w:sz w:val="28"/>
          <w:szCs w:val="28"/>
        </w:rPr>
        <w:t>плановые</w:t>
      </w:r>
      <w:r w:rsidR="0096742B" w:rsidRPr="009674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поступления, представленные администратором до</w:t>
      </w:r>
      <w:r w:rsidR="00463892" w:rsidRPr="009674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ходов (администрацией </w:t>
      </w:r>
      <w:proofErr w:type="spellStart"/>
      <w:r w:rsidR="00463892" w:rsidRPr="0096742B">
        <w:rPr>
          <w:rFonts w:ascii="Times New Roman" w:hAnsi="Times New Roman" w:cs="Times New Roman"/>
          <w:bCs/>
          <w:i/>
          <w:iCs/>
          <w:sz w:val="28"/>
          <w:szCs w:val="28"/>
        </w:rPr>
        <w:t>Почепского</w:t>
      </w:r>
      <w:proofErr w:type="spellEnd"/>
      <w:r w:rsidR="00463892" w:rsidRPr="009674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района)</w:t>
      </w:r>
      <w:r w:rsidR="0096742B" w:rsidRPr="0096742B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2A0FD3" w:rsidRPr="009674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96742B" w:rsidRPr="0096742B">
        <w:rPr>
          <w:rFonts w:ascii="Times New Roman" w:hAnsi="Times New Roman" w:cs="Times New Roman"/>
          <w:bCs/>
          <w:i/>
          <w:iCs/>
          <w:sz w:val="28"/>
          <w:szCs w:val="28"/>
        </w:rPr>
        <w:t>не содержат арифметических расчетов</w:t>
      </w:r>
      <w:r w:rsidR="001C0F91">
        <w:rPr>
          <w:rFonts w:ascii="Times New Roman" w:hAnsi="Times New Roman" w:cs="Times New Roman"/>
          <w:bCs/>
          <w:i/>
          <w:iCs/>
          <w:sz w:val="28"/>
          <w:szCs w:val="28"/>
        </w:rPr>
        <w:t>, что не позволяет оценить обоснованность прогнозного показателя.</w:t>
      </w:r>
    </w:p>
    <w:p w:rsidR="00C00772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2E11">
        <w:rPr>
          <w:rFonts w:ascii="Times New Roman" w:hAnsi="Times New Roman" w:cs="Times New Roman"/>
          <w:bCs/>
          <w:iCs/>
          <w:sz w:val="28"/>
          <w:szCs w:val="28"/>
        </w:rPr>
        <w:t>2) Расчёт прогноза доходов</w:t>
      </w:r>
      <w:r w:rsidR="00C00772">
        <w:rPr>
          <w:iCs/>
        </w:rPr>
        <w:t xml:space="preserve"> </w:t>
      </w:r>
      <w:r w:rsidR="00C00772" w:rsidRPr="00C00772">
        <w:rPr>
          <w:rFonts w:ascii="Times New Roman" w:hAnsi="Times New Roman" w:cs="Times New Roman"/>
          <w:iCs/>
          <w:sz w:val="28"/>
          <w:szCs w:val="28"/>
        </w:rPr>
        <w:t>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</w:r>
      <w:r w:rsidR="00C00772">
        <w:rPr>
          <w:rFonts w:ascii="Times New Roman" w:hAnsi="Times New Roman" w:cs="Times New Roman"/>
          <w:iCs/>
          <w:sz w:val="28"/>
          <w:szCs w:val="28"/>
        </w:rPr>
        <w:t xml:space="preserve"> (КБК </w:t>
      </w:r>
      <w:r w:rsidR="00C00772" w:rsidRPr="00C00772">
        <w:rPr>
          <w:rFonts w:ascii="Times New Roman" w:hAnsi="Times New Roman" w:cs="Times New Roman"/>
          <w:sz w:val="28"/>
          <w:szCs w:val="28"/>
        </w:rPr>
        <w:t>111 05035 05 0000 120</w:t>
      </w:r>
      <w:r w:rsidR="00C00772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6931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93179" w:rsidRPr="009C2E11">
        <w:rPr>
          <w:rFonts w:ascii="Times New Roman" w:hAnsi="Times New Roman" w:cs="Times New Roman"/>
          <w:bCs/>
          <w:iCs/>
          <w:sz w:val="28"/>
          <w:szCs w:val="28"/>
        </w:rPr>
        <w:t>в соответствии с проектом бюджета</w:t>
      </w:r>
      <w:r w:rsidR="006931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93179"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запланированы в 2019 году в объёме </w:t>
      </w:r>
      <w:r w:rsidR="00F522D7">
        <w:rPr>
          <w:rFonts w:ascii="Times New Roman" w:hAnsi="Times New Roman" w:cs="Times New Roman"/>
          <w:bCs/>
          <w:iCs/>
          <w:sz w:val="28"/>
          <w:szCs w:val="28"/>
        </w:rPr>
        <w:t>300,0</w:t>
      </w:r>
      <w:r w:rsidR="00693179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рублей, </w:t>
      </w:r>
      <w:r w:rsidR="00693179"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в 2020 году в объёме </w:t>
      </w:r>
      <w:r w:rsidR="00F522D7">
        <w:rPr>
          <w:rFonts w:ascii="Times New Roman" w:hAnsi="Times New Roman" w:cs="Times New Roman"/>
          <w:bCs/>
          <w:iCs/>
          <w:sz w:val="28"/>
          <w:szCs w:val="28"/>
        </w:rPr>
        <w:t>305,0</w:t>
      </w:r>
      <w:r w:rsidR="00693179"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рублей, в 2021</w:t>
      </w:r>
      <w:r w:rsidR="0069317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93179"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году в объёме </w:t>
      </w:r>
      <w:r w:rsidR="00F522D7">
        <w:rPr>
          <w:rFonts w:ascii="Times New Roman" w:hAnsi="Times New Roman" w:cs="Times New Roman"/>
          <w:bCs/>
          <w:iCs/>
          <w:sz w:val="28"/>
          <w:szCs w:val="28"/>
        </w:rPr>
        <w:t>310,0</w:t>
      </w:r>
      <w:r w:rsidR="00693179"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рублей.</w:t>
      </w:r>
    </w:p>
    <w:p w:rsidR="006F45B5" w:rsidRPr="009C2E11" w:rsidRDefault="006F45B5" w:rsidP="006F4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Прогноз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вышеуказанных 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>доходов, рассчитывается исходя из:</w:t>
      </w:r>
    </w:p>
    <w:p w:rsidR="009C2E11" w:rsidRDefault="00353FEF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- с</w:t>
      </w:r>
      <w:r w:rsidR="006F45B5">
        <w:rPr>
          <w:rFonts w:ascii="Times New Roman" w:hAnsi="Times New Roman" w:cs="Times New Roman"/>
          <w:bCs/>
          <w:iCs/>
          <w:sz w:val="28"/>
          <w:szCs w:val="28"/>
        </w:rPr>
        <w:t>уммы годовых начислений доходов от арендной платы за муниципальное имущество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согласно заключенным договорам аренды по состоянию на 1 октября текущего года;</w:t>
      </w:r>
    </w:p>
    <w:p w:rsidR="00353FEF" w:rsidRDefault="00353FEF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дополнительных или выпадающих доходов от сдачи в аренду муниципального имущества в связи с увеличением (снижением) площадей имущества, сдаваемого в аренду и планируемым взысканием задолженности прошлых лет;</w:t>
      </w:r>
    </w:p>
    <w:p w:rsidR="00353FEF" w:rsidRDefault="00353FEF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 прогнозного коэффициента-дефлятора, принимаемого к ставке арендной платы либо к оценочной стоимости имущества в прогнозируемом периоде.</w:t>
      </w:r>
    </w:p>
    <w:p w:rsidR="00AA5757" w:rsidRDefault="00AA5757" w:rsidP="00AA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Указанные доходы в 2019 году запланированы на </w:t>
      </w:r>
      <w:r>
        <w:rPr>
          <w:rFonts w:ascii="Times New Roman" w:hAnsi="Times New Roman" w:cs="Times New Roman"/>
          <w:bCs/>
          <w:iCs/>
          <w:sz w:val="28"/>
          <w:szCs w:val="28"/>
        </w:rPr>
        <w:t>43,0 процента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меньше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объёма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плановых показателей, предусмотренных на 2018 год </w:t>
      </w:r>
      <w:r>
        <w:rPr>
          <w:rFonts w:ascii="Times New Roman" w:hAnsi="Times New Roman" w:cs="Times New Roman"/>
          <w:bCs/>
          <w:iCs/>
          <w:sz w:val="28"/>
          <w:szCs w:val="28"/>
        </w:rPr>
        <w:t>(520,0 тыс. рублей).</w:t>
      </w:r>
    </w:p>
    <w:p w:rsidR="00AA5757" w:rsidRDefault="00AA5757" w:rsidP="00AA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A575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Вместе с тем, согласно информации из пояснительной записки прогноз по указанному виду доходов рассчитан исходя из суммы фактически заключенных договоров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аренды на 2018 год, что не соответствует объему предполагаемых к утверждению показателям.</w:t>
      </w:r>
      <w:r w:rsidR="00E973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Кроме того, расчет составлен</w:t>
      </w:r>
      <w:r w:rsidRPr="00AA575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без учета гашения недоимки прошлых лет, что в свою очередь влияет на обоснованность расчётов прогнозного показателя указанного вида доходов.</w:t>
      </w:r>
    </w:p>
    <w:p w:rsidR="0068705E" w:rsidRDefault="00ED5C1D" w:rsidP="00AA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5C1D">
        <w:rPr>
          <w:rFonts w:ascii="Times New Roman" w:hAnsi="Times New Roman" w:cs="Times New Roman"/>
          <w:bCs/>
          <w:iCs/>
          <w:sz w:val="28"/>
          <w:szCs w:val="28"/>
        </w:rPr>
        <w:t>Необходимо отметить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что в проекте бюджета не запланированы доходы </w:t>
      </w:r>
      <w:r w:rsidR="0068705E" w:rsidRPr="00687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реализации имущества, находящегося в собственности </w:t>
      </w:r>
      <w:r w:rsidR="006870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муниципальных районов. </w:t>
      </w:r>
    </w:p>
    <w:p w:rsidR="00506C95" w:rsidRDefault="0068705E" w:rsidP="00AA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Методике прогнозирования доходов прогноз поступлений осуществляется в соответствии с прогнозной программой приватизации, которая в соответствии с пунктом 4 Положения о приватизации муниципальной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района, утвержденн</w:t>
      </w:r>
      <w:r w:rsidR="00506C95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решением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районного Совета народных депутатов от 28.05.2004 №</w:t>
      </w:r>
      <w:r w:rsidR="00242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270, разрабатывается администрацией </w:t>
      </w:r>
      <w:proofErr w:type="spellStart"/>
      <w:r w:rsidR="00242693">
        <w:rPr>
          <w:rFonts w:ascii="Times New Roman" w:hAnsi="Times New Roman" w:cs="Times New Roman"/>
          <w:sz w:val="28"/>
          <w:szCs w:val="28"/>
          <w:shd w:val="clear" w:color="auto" w:fill="FFFFFF"/>
        </w:rPr>
        <w:t>Почепского</w:t>
      </w:r>
      <w:proofErr w:type="spellEnd"/>
      <w:r w:rsidR="00242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 ежегодно при формировании проекта бюджета на следующий год.</w:t>
      </w:r>
    </w:p>
    <w:p w:rsidR="00242693" w:rsidRDefault="00506C95" w:rsidP="00AA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момент подготовки заключения программа приватизации не разработана.</w:t>
      </w:r>
      <w:r w:rsidR="008B7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B7D4F" w:rsidRDefault="00506C95" w:rsidP="00AA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06C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Кроме того, нормативный правовой акт, устанавливающий порядок приватизации муниципальной собственности </w:t>
      </w:r>
      <w:proofErr w:type="spellStart"/>
      <w:r w:rsidRPr="00506C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Почепского</w:t>
      </w:r>
      <w:proofErr w:type="spellEnd"/>
      <w:r w:rsidRPr="00506C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района содержит устаревшие нормы закона</w:t>
      </w:r>
      <w:r w:rsidR="002426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нуждается </w:t>
      </w:r>
      <w:r w:rsidR="00E27B3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</w:t>
      </w:r>
      <w:r w:rsidR="002426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E27B3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привидению в соответствие с федеральным законодательством</w:t>
      </w:r>
    </w:p>
    <w:p w:rsidR="00506C95" w:rsidRPr="008B7D4F" w:rsidRDefault="008B7D4F" w:rsidP="00AA5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B7D4F">
        <w:rPr>
          <w:rFonts w:ascii="Times New Roman" w:hAnsi="Times New Roman" w:cs="Times New Roman"/>
          <w:i/>
          <w:sz w:val="28"/>
          <w:szCs w:val="28"/>
        </w:rPr>
        <w:t xml:space="preserve">Таким образом, </w:t>
      </w:r>
      <w:r w:rsidR="00242693">
        <w:rPr>
          <w:rFonts w:ascii="Times New Roman" w:hAnsi="Times New Roman" w:cs="Times New Roman"/>
          <w:i/>
          <w:sz w:val="28"/>
          <w:szCs w:val="28"/>
        </w:rPr>
        <w:t>проект бюджета в</w:t>
      </w:r>
      <w:r w:rsidRPr="008B7D4F">
        <w:rPr>
          <w:rFonts w:ascii="Times New Roman" w:hAnsi="Times New Roman" w:cs="Times New Roman"/>
          <w:i/>
          <w:sz w:val="28"/>
          <w:szCs w:val="28"/>
        </w:rPr>
        <w:t xml:space="preserve"> части указанных неналоговых доходов требует дополнительного обоснования</w:t>
      </w:r>
      <w:r w:rsidR="00C51DAB" w:rsidRPr="008B7D4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506C95" w:rsidRDefault="00506C95" w:rsidP="00506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5C1D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E97376">
        <w:rPr>
          <w:rFonts w:ascii="Times New Roman" w:hAnsi="Times New Roman" w:cs="Times New Roman"/>
          <w:bCs/>
          <w:iCs/>
          <w:sz w:val="28"/>
          <w:szCs w:val="28"/>
        </w:rPr>
        <w:t xml:space="preserve">В ходе подготовки заключения на проект Решения о бюджете </w:t>
      </w:r>
      <w:r w:rsidR="003865DD">
        <w:rPr>
          <w:rFonts w:ascii="Times New Roman" w:hAnsi="Times New Roman" w:cs="Times New Roman"/>
          <w:bCs/>
          <w:iCs/>
          <w:sz w:val="28"/>
          <w:szCs w:val="28"/>
        </w:rPr>
        <w:t>и анализа утвержденной Методики прогнозирования доходов Контрольно-счетной палатой установлено, что отдельные положения не соответствуют действующему законодательству (П</w:t>
      </w:r>
      <w:hyperlink r:id="rId10" w:history="1">
        <w:r w:rsidR="003865DD" w:rsidRPr="003865DD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остановлени</w:t>
        </w:r>
        <w:r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ю</w:t>
        </w:r>
        <w:r w:rsidR="003865DD" w:rsidRPr="003865DD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Правительства РФ от 23.06.2016 N 574</w:t>
        </w:r>
        <w:r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3865DD" w:rsidRPr="003865DD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"Об общих требованиях к методике прогнозирования поступлений доходов в бюджеты бюджетной системы Российской </w:t>
        </w:r>
        <w:r w:rsidR="003865DD" w:rsidRPr="003865DD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lastRenderedPageBreak/>
          <w:t>Федерации"</w:t>
        </w:r>
      </w:hyperlink>
      <w:r w:rsidR="003865DD">
        <w:rPr>
          <w:rFonts w:ascii="Times New Roman" w:hAnsi="Times New Roman" w:cs="Times New Roman"/>
          <w:sz w:val="28"/>
          <w:szCs w:val="28"/>
        </w:rPr>
        <w:t>)</w:t>
      </w:r>
      <w:r w:rsidR="003865DD" w:rsidRPr="003865D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865DD">
        <w:rPr>
          <w:rFonts w:ascii="Times New Roman" w:hAnsi="Times New Roman" w:cs="Times New Roman"/>
          <w:bCs/>
          <w:iCs/>
          <w:sz w:val="28"/>
          <w:szCs w:val="28"/>
        </w:rPr>
        <w:t xml:space="preserve">в части отсутствия </w:t>
      </w:r>
      <w:r w:rsidR="003865DD" w:rsidRPr="003865DD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характеристик</w:t>
      </w:r>
      <w:r w:rsidR="003865D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865DD" w:rsidRPr="00386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метода расчета прогнозного объема поступлений по каждому виду доходов</w:t>
      </w:r>
      <w:r w:rsidR="003865D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D5C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53FEF" w:rsidRPr="00506C95" w:rsidRDefault="00ED5C1D" w:rsidP="00506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06C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Кроме того, </w:t>
      </w:r>
      <w:r w:rsidR="00775E2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утвержденной </w:t>
      </w:r>
      <w:r w:rsidRPr="00506C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методикой прогнозирования доходов учтены не все виды доходов, например, доход</w:t>
      </w:r>
      <w:r w:rsidR="002426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ы</w:t>
      </w:r>
      <w:r w:rsidRPr="00506C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от сдачи в аренду имущества казны.</w:t>
      </w:r>
    </w:p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2E11">
        <w:rPr>
          <w:rFonts w:ascii="Times New Roman" w:hAnsi="Times New Roman" w:cs="Times New Roman"/>
          <w:bCs/>
          <w:iCs/>
          <w:sz w:val="28"/>
          <w:szCs w:val="28"/>
        </w:rPr>
        <w:t>Анализ влияний изменений налогового и бюджетного</w:t>
      </w:r>
      <w:r w:rsidR="00EB2CE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>законодательства, вступающего в силу в очередном финансовом году, на</w:t>
      </w:r>
      <w:r w:rsidR="00EB2CE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>прогноз основных налоговых и неналоговых доходов показал, что в расчётных</w:t>
      </w:r>
      <w:r w:rsidR="00EB2CE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доходах проекта бюджета </w:t>
      </w:r>
      <w:proofErr w:type="spellStart"/>
      <w:r w:rsidR="00C51DAB">
        <w:rPr>
          <w:rFonts w:ascii="Times New Roman" w:hAnsi="Times New Roman" w:cs="Times New Roman"/>
          <w:bCs/>
          <w:iCs/>
          <w:sz w:val="28"/>
          <w:szCs w:val="28"/>
        </w:rPr>
        <w:t>Почепского</w:t>
      </w:r>
      <w:proofErr w:type="spellEnd"/>
      <w:r w:rsidR="00C51DAB">
        <w:rPr>
          <w:rFonts w:ascii="Times New Roman" w:hAnsi="Times New Roman" w:cs="Times New Roman"/>
          <w:bCs/>
          <w:iCs/>
          <w:sz w:val="28"/>
          <w:szCs w:val="28"/>
        </w:rPr>
        <w:t xml:space="preserve"> района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вышеуказанные изменения</w:t>
      </w:r>
      <w:r w:rsidR="00EB2CE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>учтены</w:t>
      </w:r>
      <w:r w:rsidR="00C51DA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0262BC" w:rsidRPr="000262BC" w:rsidRDefault="000262BC" w:rsidP="00026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2BC">
        <w:rPr>
          <w:rFonts w:ascii="Times New Roman" w:hAnsi="Times New Roman" w:cs="Times New Roman"/>
          <w:sz w:val="28"/>
          <w:szCs w:val="28"/>
        </w:rPr>
        <w:t xml:space="preserve">Объём безвозмездных поступлений, предусмотренный </w:t>
      </w:r>
      <w:r w:rsidR="005A7F9F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0262BC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2BC">
        <w:rPr>
          <w:rFonts w:ascii="Times New Roman" w:hAnsi="Times New Roman" w:cs="Times New Roman"/>
          <w:sz w:val="28"/>
          <w:szCs w:val="28"/>
        </w:rPr>
        <w:t xml:space="preserve">2019 году составит </w:t>
      </w:r>
      <w:r>
        <w:rPr>
          <w:rFonts w:ascii="Times New Roman" w:hAnsi="Times New Roman" w:cs="Times New Roman"/>
          <w:sz w:val="28"/>
          <w:szCs w:val="28"/>
        </w:rPr>
        <w:t>469 448,0</w:t>
      </w:r>
      <w:r w:rsidRPr="000262BC">
        <w:rPr>
          <w:rFonts w:ascii="Times New Roman" w:hAnsi="Times New Roman" w:cs="Times New Roman"/>
          <w:sz w:val="28"/>
          <w:szCs w:val="28"/>
        </w:rPr>
        <w:t xml:space="preserve"> тыс. рублей, в 2020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26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435 007,9</w:t>
      </w:r>
      <w:r w:rsidRPr="000262BC">
        <w:rPr>
          <w:rFonts w:ascii="Times New Roman" w:hAnsi="Times New Roman" w:cs="Times New Roman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2BC">
        <w:rPr>
          <w:rFonts w:ascii="Times New Roman" w:hAnsi="Times New Roman" w:cs="Times New Roman"/>
          <w:sz w:val="28"/>
          <w:szCs w:val="28"/>
        </w:rPr>
        <w:t xml:space="preserve">в 2021 году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26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439 439,9</w:t>
      </w:r>
      <w:r w:rsidRPr="000262B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C2E11" w:rsidRPr="009C2E11" w:rsidRDefault="009C2E11" w:rsidP="009C2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2E11">
        <w:rPr>
          <w:rFonts w:ascii="Times New Roman" w:hAnsi="Times New Roman" w:cs="Times New Roman"/>
          <w:bCs/>
          <w:iCs/>
          <w:sz w:val="28"/>
          <w:szCs w:val="28"/>
        </w:rPr>
        <w:t>При проведении сравнительного анализа объёмов межбюджетных</w:t>
      </w:r>
      <w:r w:rsidR="0015653E">
        <w:rPr>
          <w:rFonts w:ascii="Times New Roman" w:hAnsi="Times New Roman" w:cs="Times New Roman"/>
          <w:bCs/>
          <w:iCs/>
          <w:sz w:val="28"/>
          <w:szCs w:val="28"/>
        </w:rPr>
        <w:t xml:space="preserve"> т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рансфертов, распределённых бюджетам </w:t>
      </w:r>
      <w:r w:rsidR="00881DDA">
        <w:rPr>
          <w:rFonts w:ascii="Times New Roman" w:hAnsi="Times New Roman" w:cs="Times New Roman"/>
          <w:bCs/>
          <w:iCs/>
          <w:sz w:val="28"/>
          <w:szCs w:val="28"/>
        </w:rPr>
        <w:t>муниципальных образований Брянской области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="0015653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проекте </w:t>
      </w:r>
      <w:r w:rsidR="00881DDA">
        <w:rPr>
          <w:rFonts w:ascii="Times New Roman" w:hAnsi="Times New Roman" w:cs="Times New Roman"/>
          <w:bCs/>
          <w:iCs/>
          <w:sz w:val="28"/>
          <w:szCs w:val="28"/>
        </w:rPr>
        <w:t>областного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бюджета</w:t>
      </w:r>
      <w:r w:rsidR="00D8381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881DDA">
        <w:rPr>
          <w:rFonts w:ascii="Times New Roman" w:hAnsi="Times New Roman" w:cs="Times New Roman"/>
          <w:bCs/>
          <w:iCs/>
          <w:sz w:val="28"/>
          <w:szCs w:val="28"/>
        </w:rPr>
        <w:t xml:space="preserve"> и объемов безвозмездных поступлений,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 xml:space="preserve"> предусмотренных </w:t>
      </w:r>
      <w:r w:rsidR="00881DDA">
        <w:rPr>
          <w:rFonts w:ascii="Times New Roman" w:hAnsi="Times New Roman" w:cs="Times New Roman"/>
          <w:bCs/>
          <w:iCs/>
          <w:sz w:val="28"/>
          <w:szCs w:val="28"/>
        </w:rPr>
        <w:t>проектом Решения о бюджете</w:t>
      </w:r>
      <w:r w:rsidRPr="009C2E11">
        <w:rPr>
          <w:rFonts w:ascii="Times New Roman" w:hAnsi="Times New Roman" w:cs="Times New Roman"/>
          <w:bCs/>
          <w:iCs/>
          <w:sz w:val="28"/>
          <w:szCs w:val="28"/>
        </w:rPr>
        <w:t>, установлено следующее.</w:t>
      </w:r>
    </w:p>
    <w:p w:rsidR="0015653E" w:rsidRDefault="008F560E" w:rsidP="00D83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83810">
        <w:rPr>
          <w:rFonts w:ascii="Times New Roman" w:hAnsi="Times New Roman" w:cs="Times New Roman"/>
          <w:sz w:val="28"/>
          <w:szCs w:val="28"/>
        </w:rPr>
        <w:t xml:space="preserve">По </w:t>
      </w:r>
      <w:r w:rsidR="00881DDA" w:rsidRPr="00D83810">
        <w:rPr>
          <w:rFonts w:ascii="Times New Roman" w:hAnsi="Times New Roman" w:cs="Times New Roman"/>
          <w:sz w:val="28"/>
          <w:szCs w:val="28"/>
        </w:rPr>
        <w:t>всем</w:t>
      </w:r>
      <w:r w:rsidRPr="00D83810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881DDA" w:rsidRPr="00D83810">
        <w:rPr>
          <w:rFonts w:ascii="Times New Roman" w:hAnsi="Times New Roman" w:cs="Times New Roman"/>
          <w:sz w:val="28"/>
          <w:szCs w:val="28"/>
        </w:rPr>
        <w:t>я</w:t>
      </w:r>
      <w:r w:rsidRPr="00D83810">
        <w:rPr>
          <w:rFonts w:ascii="Times New Roman" w:hAnsi="Times New Roman" w:cs="Times New Roman"/>
          <w:sz w:val="28"/>
          <w:szCs w:val="28"/>
        </w:rPr>
        <w:t xml:space="preserve"> безвозмездных поступлений в </w:t>
      </w:r>
      <w:r w:rsidR="00881DDA" w:rsidRPr="00D83810"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="00D83810"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являются субсидии и иные</w:t>
      </w:r>
      <w:r w:rsidR="00D83810"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межбюджетные трансферты из </w:t>
      </w:r>
      <w:r w:rsidR="00881DDA" w:rsidRPr="00D83810">
        <w:rPr>
          <w:rFonts w:ascii="Times New Roman" w:hAnsi="Times New Roman" w:cs="Times New Roman"/>
          <w:sz w:val="28"/>
          <w:szCs w:val="28"/>
        </w:rPr>
        <w:t>областного</w:t>
      </w:r>
      <w:r w:rsidRPr="00D83810">
        <w:rPr>
          <w:rFonts w:ascii="Times New Roman" w:hAnsi="Times New Roman" w:cs="Times New Roman"/>
          <w:sz w:val="28"/>
          <w:szCs w:val="28"/>
        </w:rPr>
        <w:t xml:space="preserve"> бюджета, </w:t>
      </w:r>
      <w:r w:rsidR="00D83810">
        <w:rPr>
          <w:rFonts w:ascii="Times New Roman" w:hAnsi="Times New Roman" w:cs="Times New Roman"/>
          <w:sz w:val="28"/>
          <w:szCs w:val="28"/>
        </w:rPr>
        <w:t xml:space="preserve">отраженные </w:t>
      </w:r>
      <w:r w:rsidRPr="00D83810">
        <w:rPr>
          <w:rFonts w:ascii="Times New Roman" w:hAnsi="Times New Roman" w:cs="Times New Roman"/>
          <w:sz w:val="28"/>
          <w:szCs w:val="28"/>
        </w:rPr>
        <w:t>в приложении к</w:t>
      </w:r>
      <w:r w:rsidR="00D83810"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D83810" w:rsidRPr="00D83810">
        <w:rPr>
          <w:rFonts w:ascii="Times New Roman" w:hAnsi="Times New Roman" w:cs="Times New Roman"/>
          <w:sz w:val="28"/>
          <w:szCs w:val="28"/>
        </w:rPr>
        <w:t>областног</w:t>
      </w:r>
      <w:r w:rsidRPr="00D83810">
        <w:rPr>
          <w:rFonts w:ascii="Times New Roman" w:hAnsi="Times New Roman" w:cs="Times New Roman"/>
          <w:sz w:val="28"/>
          <w:szCs w:val="28"/>
        </w:rPr>
        <w:t>о бюджета</w:t>
      </w:r>
      <w:r w:rsidR="005A7F9F">
        <w:rPr>
          <w:rFonts w:ascii="Times New Roman" w:hAnsi="Times New Roman" w:cs="Times New Roman"/>
          <w:sz w:val="28"/>
          <w:szCs w:val="28"/>
        </w:rPr>
        <w:t>,</w:t>
      </w:r>
      <w:r w:rsidRPr="00D83810">
        <w:rPr>
          <w:rFonts w:ascii="Times New Roman" w:hAnsi="Times New Roman" w:cs="Times New Roman"/>
          <w:sz w:val="28"/>
          <w:szCs w:val="28"/>
        </w:rPr>
        <w:t xml:space="preserve"> которым предусматривается распределение</w:t>
      </w:r>
      <w:r w:rsidR="00D83810"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межбюджетных трансфертов бюджетам </w:t>
      </w:r>
      <w:r w:rsidR="00D83810" w:rsidRPr="00D83810">
        <w:rPr>
          <w:rFonts w:ascii="Times New Roman" w:hAnsi="Times New Roman" w:cs="Times New Roman"/>
          <w:sz w:val="28"/>
          <w:szCs w:val="28"/>
        </w:rPr>
        <w:t>муниципальных образований Брянской области</w:t>
      </w:r>
      <w:r w:rsidRPr="00D83810">
        <w:rPr>
          <w:rFonts w:ascii="Times New Roman" w:hAnsi="Times New Roman" w:cs="Times New Roman"/>
          <w:sz w:val="28"/>
          <w:szCs w:val="28"/>
        </w:rPr>
        <w:t xml:space="preserve"> на 2019 год и на плановый период 2020 и 2021</w:t>
      </w:r>
      <w:r w:rsidR="00D83810" w:rsidRPr="00D83810"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годов, </w:t>
      </w:r>
      <w:r w:rsidR="00D83810">
        <w:rPr>
          <w:rFonts w:ascii="Times New Roman" w:hAnsi="Times New Roman" w:cs="Times New Roman"/>
          <w:sz w:val="28"/>
          <w:szCs w:val="28"/>
        </w:rPr>
        <w:t>предлагаемые к утверждению показатели соответствуют.</w:t>
      </w:r>
    </w:p>
    <w:p w:rsidR="0015653E" w:rsidRDefault="0015653E" w:rsidP="00D83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B7D4F" w:rsidRDefault="008B7D4F" w:rsidP="005A7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F9F">
        <w:rPr>
          <w:rFonts w:ascii="Times New Roman" w:hAnsi="Times New Roman" w:cs="Times New Roman"/>
          <w:b/>
          <w:bCs/>
          <w:sz w:val="28"/>
          <w:szCs w:val="28"/>
        </w:rPr>
        <w:t xml:space="preserve">Расходы бюджета </w:t>
      </w:r>
      <w:r w:rsidR="009D3784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</w:t>
      </w:r>
      <w:proofErr w:type="spellStart"/>
      <w:r w:rsidR="009D3784">
        <w:rPr>
          <w:rFonts w:ascii="Times New Roman" w:hAnsi="Times New Roman" w:cs="Times New Roman"/>
          <w:b/>
          <w:bCs/>
          <w:sz w:val="28"/>
          <w:szCs w:val="28"/>
        </w:rPr>
        <w:t>Почепский</w:t>
      </w:r>
      <w:proofErr w:type="spellEnd"/>
      <w:r w:rsidR="009D3784">
        <w:rPr>
          <w:rFonts w:ascii="Times New Roman" w:hAnsi="Times New Roman" w:cs="Times New Roman"/>
          <w:b/>
          <w:bCs/>
          <w:sz w:val="28"/>
          <w:szCs w:val="28"/>
        </w:rPr>
        <w:t xml:space="preserve"> район».</w:t>
      </w:r>
    </w:p>
    <w:p w:rsidR="008B7D4F" w:rsidRDefault="008B7D4F" w:rsidP="005A7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F9F">
        <w:rPr>
          <w:rFonts w:ascii="Times New Roman" w:hAnsi="Times New Roman" w:cs="Times New Roman"/>
          <w:sz w:val="28"/>
          <w:szCs w:val="28"/>
        </w:rPr>
        <w:t xml:space="preserve"> По результатам проверки соблюдения требований статьи 21</w:t>
      </w:r>
      <w:r w:rsidR="009D3784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и Приказа № 132н по отнесению</w:t>
      </w:r>
      <w:r w:rsidR="009D3784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 xml:space="preserve">расходов бюджета, предусмотренных </w:t>
      </w:r>
      <w:r w:rsidR="009D3784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5A7F9F">
        <w:rPr>
          <w:rFonts w:ascii="Times New Roman" w:hAnsi="Times New Roman" w:cs="Times New Roman"/>
          <w:sz w:val="28"/>
          <w:szCs w:val="28"/>
        </w:rPr>
        <w:t>, к соответствующим</w:t>
      </w:r>
      <w:r w:rsidR="009D3784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>кодам бюдж</w:t>
      </w:r>
      <w:r w:rsidR="009D3784">
        <w:rPr>
          <w:rFonts w:ascii="Times New Roman" w:hAnsi="Times New Roman" w:cs="Times New Roman"/>
          <w:sz w:val="28"/>
          <w:szCs w:val="28"/>
        </w:rPr>
        <w:t>етной классификации установлено, что</w:t>
      </w:r>
      <w:r w:rsidRPr="005A7F9F">
        <w:rPr>
          <w:rFonts w:ascii="Times New Roman" w:hAnsi="Times New Roman" w:cs="Times New Roman"/>
          <w:sz w:val="28"/>
          <w:szCs w:val="28"/>
        </w:rPr>
        <w:t xml:space="preserve"> предлагаем</w:t>
      </w:r>
      <w:r w:rsidR="009D3784">
        <w:rPr>
          <w:rFonts w:ascii="Times New Roman" w:hAnsi="Times New Roman" w:cs="Times New Roman"/>
          <w:sz w:val="28"/>
          <w:szCs w:val="28"/>
        </w:rPr>
        <w:t>ая</w:t>
      </w:r>
      <w:r w:rsidRPr="005A7F9F">
        <w:rPr>
          <w:rFonts w:ascii="Times New Roman" w:hAnsi="Times New Roman" w:cs="Times New Roman"/>
          <w:sz w:val="28"/>
          <w:szCs w:val="28"/>
        </w:rPr>
        <w:t xml:space="preserve"> к утверждению </w:t>
      </w:r>
      <w:r w:rsidR="009D3784">
        <w:rPr>
          <w:rFonts w:ascii="Times New Roman" w:hAnsi="Times New Roman" w:cs="Times New Roman"/>
          <w:sz w:val="28"/>
          <w:szCs w:val="28"/>
        </w:rPr>
        <w:t xml:space="preserve">в </w:t>
      </w:r>
      <w:r w:rsidRPr="005A7F9F">
        <w:rPr>
          <w:rFonts w:ascii="Times New Roman" w:hAnsi="Times New Roman" w:cs="Times New Roman"/>
          <w:sz w:val="28"/>
          <w:szCs w:val="28"/>
        </w:rPr>
        <w:t>ведомственной структуре расходов</w:t>
      </w:r>
      <w:r w:rsidR="009D3784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Pr="005A7F9F">
        <w:rPr>
          <w:rFonts w:ascii="Times New Roman" w:hAnsi="Times New Roman" w:cs="Times New Roman"/>
          <w:sz w:val="28"/>
          <w:szCs w:val="28"/>
        </w:rPr>
        <w:t>бюджета на 2019 год и плановый период 2020-2021 годы</w:t>
      </w:r>
      <w:r w:rsidR="000E0BED">
        <w:rPr>
          <w:rFonts w:ascii="Times New Roman" w:hAnsi="Times New Roman" w:cs="Times New Roman"/>
          <w:sz w:val="28"/>
          <w:szCs w:val="28"/>
        </w:rPr>
        <w:t>, классификация</w:t>
      </w:r>
      <w:r w:rsidR="009D3784">
        <w:rPr>
          <w:rFonts w:ascii="Times New Roman" w:hAnsi="Times New Roman" w:cs="Times New Roman"/>
          <w:sz w:val="28"/>
          <w:szCs w:val="28"/>
        </w:rPr>
        <w:t xml:space="preserve"> соответствует требованиям бюджетного законодательства</w:t>
      </w:r>
      <w:r w:rsidR="00E95847">
        <w:rPr>
          <w:rFonts w:ascii="Times New Roman" w:hAnsi="Times New Roman" w:cs="Times New Roman"/>
          <w:sz w:val="28"/>
          <w:szCs w:val="28"/>
        </w:rPr>
        <w:t>.</w:t>
      </w:r>
    </w:p>
    <w:p w:rsidR="008B7D4F" w:rsidRPr="005A7F9F" w:rsidRDefault="008B7D4F" w:rsidP="005A7F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F9F">
        <w:rPr>
          <w:rFonts w:ascii="Times New Roman" w:hAnsi="Times New Roman" w:cs="Times New Roman"/>
          <w:sz w:val="28"/>
          <w:szCs w:val="28"/>
        </w:rPr>
        <w:t>По</w:t>
      </w:r>
      <w:r w:rsidR="00E95847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>результатам проверки соблюдения условий формирования</w:t>
      </w:r>
      <w:r w:rsidR="00E95847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>расходов бюджета, предусмотренных статьёй 65 Бюджетного кодекса</w:t>
      </w:r>
      <w:r w:rsidR="00E95847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>Российской Федерации, установлено</w:t>
      </w:r>
      <w:r w:rsidR="00E95847">
        <w:rPr>
          <w:rFonts w:ascii="Times New Roman" w:hAnsi="Times New Roman" w:cs="Times New Roman"/>
          <w:sz w:val="28"/>
          <w:szCs w:val="28"/>
        </w:rPr>
        <w:t>, что</w:t>
      </w:r>
      <w:r w:rsidRPr="005A7F9F">
        <w:rPr>
          <w:rFonts w:ascii="Times New Roman" w:hAnsi="Times New Roman" w:cs="Times New Roman"/>
          <w:sz w:val="28"/>
          <w:szCs w:val="28"/>
        </w:rPr>
        <w:t xml:space="preserve"> следующее.</w:t>
      </w:r>
    </w:p>
    <w:p w:rsidR="008B7D4F" w:rsidRPr="00C031CC" w:rsidRDefault="008B7D4F" w:rsidP="00074D40">
      <w:pPr>
        <w:widowControl w:val="0"/>
        <w:tabs>
          <w:tab w:val="left" w:pos="10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C031CC" w:rsidRPr="00C031CC">
        <w:rPr>
          <w:rFonts w:ascii="Times New Roman" w:hAnsi="Times New Roman" w:cs="Times New Roman"/>
          <w:sz w:val="28"/>
          <w:szCs w:val="28"/>
        </w:rPr>
        <w:t>5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Порядка ведения реестра расходных</w:t>
      </w:r>
      <w:r w:rsidR="00C031CC" w:rsidRP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proofErr w:type="spellStart"/>
      <w:r w:rsidR="00C031CC" w:rsidRPr="00C031CC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C031CC" w:rsidRPr="00C031C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C031CC">
        <w:rPr>
          <w:rFonts w:ascii="Times New Roman" w:hAnsi="Times New Roman" w:cs="Times New Roman"/>
          <w:sz w:val="28"/>
          <w:szCs w:val="28"/>
        </w:rPr>
        <w:t>, утверждённого постановлением</w:t>
      </w:r>
      <w:r w:rsidR="00C031CC" w:rsidRPr="00C031C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C031CC" w:rsidRPr="00C031CC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C031CC" w:rsidRPr="00C031C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031CC">
        <w:rPr>
          <w:rFonts w:ascii="Times New Roman" w:hAnsi="Times New Roman" w:cs="Times New Roman"/>
          <w:sz w:val="28"/>
          <w:szCs w:val="28"/>
        </w:rPr>
        <w:t xml:space="preserve">от </w:t>
      </w:r>
      <w:r w:rsidR="00C031CC" w:rsidRPr="00C031CC">
        <w:rPr>
          <w:rFonts w:ascii="Times New Roman" w:hAnsi="Times New Roman" w:cs="Times New Roman"/>
          <w:sz w:val="28"/>
          <w:szCs w:val="28"/>
        </w:rPr>
        <w:t>23.03.2018</w:t>
      </w:r>
      <w:r w:rsidRPr="00C031CC">
        <w:rPr>
          <w:rFonts w:ascii="Times New Roman" w:hAnsi="Times New Roman" w:cs="Times New Roman"/>
          <w:sz w:val="28"/>
          <w:szCs w:val="28"/>
        </w:rPr>
        <w:t xml:space="preserve"> №</w:t>
      </w:r>
      <w:r w:rsidR="00E27B30">
        <w:rPr>
          <w:rFonts w:ascii="Times New Roman" w:hAnsi="Times New Roman" w:cs="Times New Roman"/>
          <w:sz w:val="28"/>
          <w:szCs w:val="28"/>
        </w:rPr>
        <w:t xml:space="preserve"> </w:t>
      </w:r>
      <w:r w:rsidR="00C031CC" w:rsidRPr="00C031CC">
        <w:rPr>
          <w:rFonts w:ascii="Times New Roman" w:hAnsi="Times New Roman" w:cs="Times New Roman"/>
          <w:sz w:val="28"/>
          <w:szCs w:val="28"/>
        </w:rPr>
        <w:t>3</w:t>
      </w:r>
      <w:r w:rsidRPr="00C031CC">
        <w:rPr>
          <w:rFonts w:ascii="Times New Roman" w:hAnsi="Times New Roman" w:cs="Times New Roman"/>
          <w:sz w:val="28"/>
          <w:szCs w:val="28"/>
        </w:rPr>
        <w:t xml:space="preserve">, </w:t>
      </w:r>
      <w:r w:rsidR="00C031CC" w:rsidRPr="00C031C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данные реестра расходных обязательств </w:t>
      </w:r>
      <w:proofErr w:type="spellStart"/>
      <w:r w:rsidR="00C031CC" w:rsidRPr="00C031CC">
        <w:rPr>
          <w:rFonts w:ascii="Times New Roman" w:hAnsi="Times New Roman"/>
          <w:color w:val="000000"/>
          <w:sz w:val="28"/>
          <w:szCs w:val="28"/>
          <w:lang w:eastAsia="ru-RU" w:bidi="ru-RU"/>
        </w:rPr>
        <w:t>Почепского</w:t>
      </w:r>
      <w:proofErr w:type="spellEnd"/>
      <w:r w:rsidR="00C031CC" w:rsidRPr="00C031C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района используются при составлении проекта районного бюджета на очередной финансовый год и плановый период.</w:t>
      </w:r>
    </w:p>
    <w:p w:rsidR="00A57A22" w:rsidRPr="005A7F9F" w:rsidRDefault="008B7D4F" w:rsidP="00A57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F9F">
        <w:rPr>
          <w:rFonts w:ascii="Times New Roman" w:hAnsi="Times New Roman" w:cs="Times New Roman"/>
          <w:sz w:val="28"/>
          <w:szCs w:val="28"/>
        </w:rPr>
        <w:lastRenderedPageBreak/>
        <w:t>На момент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 xml:space="preserve">проведения экспертизы на </w:t>
      </w:r>
      <w:r w:rsidR="00C031CC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proofErr w:type="spellStart"/>
      <w:r w:rsidR="00C031CC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C031C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57A22" w:rsidRPr="005A7F9F">
        <w:rPr>
          <w:rFonts w:ascii="Times New Roman" w:hAnsi="Times New Roman" w:cs="Times New Roman"/>
          <w:sz w:val="28"/>
          <w:szCs w:val="28"/>
        </w:rPr>
        <w:t xml:space="preserve">Реестр расходных обязательств </w:t>
      </w:r>
      <w:r w:rsidR="00A57A22">
        <w:rPr>
          <w:rFonts w:ascii="Times New Roman" w:hAnsi="Times New Roman" w:cs="Times New Roman"/>
          <w:sz w:val="28"/>
          <w:szCs w:val="28"/>
        </w:rPr>
        <w:t>не размещен, что не позволяет проверить обоснованность прогнозируемых расходов.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В соответствии с положениями Бюджетного кодекса Российской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Федерации и </w:t>
      </w:r>
      <w:r w:rsidR="00C031CC" w:rsidRPr="00FF506A">
        <w:rPr>
          <w:rFonts w:ascii="Times New Roman" w:hAnsi="Times New Roman" w:cs="Times New Roman"/>
          <w:sz w:val="28"/>
          <w:szCs w:val="28"/>
        </w:rPr>
        <w:t>Порядка о бюджетном процессе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F254BB">
        <w:rPr>
          <w:rFonts w:ascii="Times New Roman" w:hAnsi="Times New Roman" w:cs="Times New Roman"/>
          <w:sz w:val="28"/>
          <w:szCs w:val="28"/>
        </w:rPr>
        <w:t>9</w:t>
      </w:r>
      <w:r w:rsidRPr="00C031CC">
        <w:rPr>
          <w:rFonts w:ascii="Times New Roman" w:hAnsi="Times New Roman" w:cs="Times New Roman"/>
          <w:sz w:val="28"/>
          <w:szCs w:val="28"/>
        </w:rPr>
        <w:t xml:space="preserve"> </w:t>
      </w:r>
      <w:r w:rsidR="00F254BB">
        <w:rPr>
          <w:rFonts w:ascii="Times New Roman" w:hAnsi="Times New Roman" w:cs="Times New Roman"/>
          <w:sz w:val="28"/>
          <w:szCs w:val="28"/>
        </w:rPr>
        <w:t>проекта Решения о бюджете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предлагается к утверждению распределение бюджетных ассигнований по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разделам, подразделам, целевым статьям (</w:t>
      </w:r>
      <w:r w:rsidR="00F254BB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C031CC">
        <w:rPr>
          <w:rFonts w:ascii="Times New Roman" w:hAnsi="Times New Roman" w:cs="Times New Roman"/>
          <w:sz w:val="28"/>
          <w:szCs w:val="28"/>
        </w:rPr>
        <w:t>программам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54BB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254B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031CC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деятельности), группам и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подгруппам видов расходов классификации расходов бюджета на 2019 год и на плановый период</w:t>
      </w:r>
      <w:r w:rsidR="00C031CC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2020 и 2021 годов (Приложение </w:t>
      </w:r>
      <w:r w:rsidR="00F254BB">
        <w:rPr>
          <w:rFonts w:ascii="Times New Roman" w:hAnsi="Times New Roman" w:cs="Times New Roman"/>
          <w:sz w:val="28"/>
          <w:szCs w:val="28"/>
        </w:rPr>
        <w:t>8</w:t>
      </w:r>
      <w:r w:rsidR="00BA30C8">
        <w:rPr>
          <w:rFonts w:ascii="Times New Roman" w:hAnsi="Times New Roman" w:cs="Times New Roman"/>
          <w:sz w:val="28"/>
          <w:szCs w:val="28"/>
        </w:rPr>
        <w:t>)</w:t>
      </w:r>
      <w:r w:rsidRPr="00C031CC">
        <w:rPr>
          <w:rFonts w:ascii="Times New Roman" w:hAnsi="Times New Roman" w:cs="Times New Roman"/>
          <w:sz w:val="28"/>
          <w:szCs w:val="28"/>
        </w:rPr>
        <w:t>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По результатам анализа распределения бюджетных ассигнований по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разделам бюджетной классификации расходов установлено следующее.</w:t>
      </w:r>
    </w:p>
    <w:p w:rsidR="008B7D4F" w:rsidRPr="00C031CC" w:rsidRDefault="00F254BB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 к проекту Решения о бюджете сформировано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по разделам,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4F" w:rsidRPr="00C031CC">
        <w:rPr>
          <w:rFonts w:ascii="Times New Roman" w:hAnsi="Times New Roman" w:cs="Times New Roman"/>
          <w:sz w:val="28"/>
          <w:szCs w:val="28"/>
        </w:rPr>
        <w:t>подразделам, целевым статьям 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программам и непрограммным направлениям деятельности), группам и подгруппам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4F" w:rsidRPr="00C031CC">
        <w:rPr>
          <w:rFonts w:ascii="Times New Roman" w:hAnsi="Times New Roman" w:cs="Times New Roman"/>
          <w:sz w:val="28"/>
          <w:szCs w:val="28"/>
        </w:rPr>
        <w:t>видов расходов классификации расходов, в целом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4F" w:rsidRPr="00C031CC">
        <w:rPr>
          <w:rFonts w:ascii="Times New Roman" w:hAnsi="Times New Roman" w:cs="Times New Roman"/>
          <w:sz w:val="28"/>
          <w:szCs w:val="28"/>
        </w:rPr>
        <w:t>Приказа № 132н.</w:t>
      </w:r>
    </w:p>
    <w:p w:rsidR="008B7D4F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Сопоставление объёма расходов бюджета по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разделам бюджетной классификации расходов на 2019 год и плановый период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2020 и 2021 годов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с объёмами расходов, предусмотренными </w:t>
      </w:r>
      <w:r w:rsidR="00F254BB">
        <w:rPr>
          <w:rFonts w:ascii="Times New Roman" w:hAnsi="Times New Roman" w:cs="Times New Roman"/>
          <w:sz w:val="28"/>
          <w:szCs w:val="28"/>
        </w:rPr>
        <w:t>решением о бюджете</w:t>
      </w:r>
      <w:r w:rsidRPr="00C031CC">
        <w:rPr>
          <w:rFonts w:ascii="Times New Roman" w:hAnsi="Times New Roman" w:cs="Times New Roman"/>
          <w:sz w:val="28"/>
          <w:szCs w:val="28"/>
        </w:rPr>
        <w:t xml:space="preserve"> на 2018 год (</w:t>
      </w:r>
      <w:r w:rsidR="00F254BB">
        <w:rPr>
          <w:rFonts w:ascii="Times New Roman" w:hAnsi="Times New Roman" w:cs="Times New Roman"/>
          <w:sz w:val="28"/>
          <w:szCs w:val="28"/>
        </w:rPr>
        <w:t>с изменениями)</w:t>
      </w:r>
      <w:r w:rsidRPr="00C031CC">
        <w:rPr>
          <w:rFonts w:ascii="Times New Roman" w:hAnsi="Times New Roman" w:cs="Times New Roman"/>
          <w:sz w:val="28"/>
          <w:szCs w:val="28"/>
        </w:rPr>
        <w:t>,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а также ожидаемым исполнением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в текущем финансовом году и фактическими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расходами бюджета за январь-сентябрь 2018 года, показало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следующее.</w:t>
      </w:r>
    </w:p>
    <w:p w:rsidR="00BA30C8" w:rsidRDefault="00BA30C8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8"/>
        <w:gridCol w:w="2281"/>
        <w:gridCol w:w="1347"/>
        <w:gridCol w:w="1351"/>
        <w:gridCol w:w="966"/>
        <w:gridCol w:w="1001"/>
        <w:gridCol w:w="1001"/>
        <w:gridCol w:w="806"/>
      </w:tblGrid>
      <w:tr w:rsidR="0012157C" w:rsidTr="000E13E9">
        <w:tc>
          <w:tcPr>
            <w:tcW w:w="834" w:type="dxa"/>
          </w:tcPr>
          <w:p w:rsidR="00BA30C8" w:rsidRPr="00BA30C8" w:rsidRDefault="00BA30C8" w:rsidP="00BA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Рз</w:t>
            </w:r>
            <w:proofErr w:type="spellEnd"/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2281" w:type="dxa"/>
          </w:tcPr>
          <w:p w:rsidR="00BA30C8" w:rsidRPr="00BA30C8" w:rsidRDefault="00BA30C8" w:rsidP="00BA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</w:p>
        </w:tc>
        <w:tc>
          <w:tcPr>
            <w:tcW w:w="1347" w:type="dxa"/>
          </w:tcPr>
          <w:p w:rsidR="00BA30C8" w:rsidRPr="00BA30C8" w:rsidRDefault="00BA30C8" w:rsidP="00BA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План на 2018 год с измене</w:t>
            </w:r>
            <w:r w:rsidR="000E13E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ием, тыс. рублей</w:t>
            </w:r>
          </w:p>
        </w:tc>
        <w:tc>
          <w:tcPr>
            <w:tcW w:w="1366" w:type="dxa"/>
          </w:tcPr>
          <w:p w:rsidR="00BA30C8" w:rsidRPr="00BA30C8" w:rsidRDefault="00BA30C8" w:rsidP="00BA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Ожидаемое исполнение 2018 год, тыс. рублей</w:t>
            </w:r>
          </w:p>
        </w:tc>
        <w:tc>
          <w:tcPr>
            <w:tcW w:w="916" w:type="dxa"/>
          </w:tcPr>
          <w:p w:rsidR="00BA30C8" w:rsidRPr="00BA30C8" w:rsidRDefault="00BA30C8" w:rsidP="00BA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План на 2019 год, тыс. рублей</w:t>
            </w:r>
          </w:p>
        </w:tc>
        <w:tc>
          <w:tcPr>
            <w:tcW w:w="1007" w:type="dxa"/>
          </w:tcPr>
          <w:p w:rsidR="00BA30C8" w:rsidRPr="00BA30C8" w:rsidRDefault="00BA30C8" w:rsidP="00BA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План на 2020год, тыс. рублей</w:t>
            </w:r>
          </w:p>
        </w:tc>
        <w:tc>
          <w:tcPr>
            <w:tcW w:w="1007" w:type="dxa"/>
          </w:tcPr>
          <w:p w:rsidR="00BA30C8" w:rsidRPr="00BA30C8" w:rsidRDefault="00BA30C8" w:rsidP="00BA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План на 2021год, тыс. рублей</w:t>
            </w:r>
          </w:p>
        </w:tc>
        <w:tc>
          <w:tcPr>
            <w:tcW w:w="813" w:type="dxa"/>
          </w:tcPr>
          <w:p w:rsidR="00BA30C8" w:rsidRPr="00BA30C8" w:rsidRDefault="00BA30C8" w:rsidP="00BA30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0C8">
              <w:rPr>
                <w:rFonts w:ascii="Times New Roman" w:hAnsi="Times New Roman" w:cs="Times New Roman"/>
                <w:b/>
                <w:sz w:val="20"/>
                <w:szCs w:val="20"/>
              </w:rPr>
              <w:t>Темп роста 2019 года к 2018 году, %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Общегосударственные вопросы в том числе: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38928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,7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38928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,7</w:t>
            </w:r>
          </w:p>
        </w:tc>
        <w:tc>
          <w:tcPr>
            <w:tcW w:w="916" w:type="dxa"/>
          </w:tcPr>
          <w:p w:rsidR="000E13E9" w:rsidRPr="00091644" w:rsidRDefault="00D015EC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44383,4</w:t>
            </w:r>
          </w:p>
        </w:tc>
        <w:tc>
          <w:tcPr>
            <w:tcW w:w="1007" w:type="dxa"/>
          </w:tcPr>
          <w:p w:rsidR="000E13E9" w:rsidRPr="00091644" w:rsidRDefault="00D015EC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40195,7</w:t>
            </w:r>
          </w:p>
        </w:tc>
        <w:tc>
          <w:tcPr>
            <w:tcW w:w="1007" w:type="dxa"/>
          </w:tcPr>
          <w:p w:rsidR="000E13E9" w:rsidRPr="00091644" w:rsidRDefault="00D015EC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39712,6</w:t>
            </w:r>
          </w:p>
        </w:tc>
        <w:tc>
          <w:tcPr>
            <w:tcW w:w="813" w:type="dxa"/>
          </w:tcPr>
          <w:p w:rsidR="000E13E9" w:rsidRPr="00091644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114,0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Функционирование высшего должностного лица субъекта РФ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294,9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294,9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294,9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Функционирование законодательных органов государственной власти и представительных органов муни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ципальных 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образований 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608,5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608,5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608,5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Функционирование правительства РФ,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высших органов исполнительной власти субъектов РФ,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местных администраций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24568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24568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25909,5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25909,5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25909,5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0105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Судебная система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Обеспечение деятельности 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финансовых, налоговых органов финансового надзора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7842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8245,0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8304,4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8304,4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0107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Обеспечение проведение выборов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и референдумов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768,8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1976,3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5328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5328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8446,8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4968,4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4985,3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158,5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Национальная оборона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16" w:type="dxa"/>
          </w:tcPr>
          <w:p w:rsidR="000E13E9" w:rsidRPr="00091644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1665,4</w:t>
            </w:r>
          </w:p>
        </w:tc>
        <w:tc>
          <w:tcPr>
            <w:tcW w:w="1007" w:type="dxa"/>
          </w:tcPr>
          <w:p w:rsidR="000E13E9" w:rsidRPr="00091644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1665,4</w:t>
            </w:r>
          </w:p>
        </w:tc>
        <w:tc>
          <w:tcPr>
            <w:tcW w:w="1007" w:type="dxa"/>
          </w:tcPr>
          <w:p w:rsidR="000E13E9" w:rsidRPr="00091644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1665,4</w:t>
            </w:r>
          </w:p>
        </w:tc>
        <w:tc>
          <w:tcPr>
            <w:tcW w:w="813" w:type="dxa"/>
          </w:tcPr>
          <w:p w:rsidR="000E13E9" w:rsidRPr="00091644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109,0</w:t>
            </w:r>
          </w:p>
        </w:tc>
      </w:tr>
      <w:tr w:rsidR="0012157C" w:rsidTr="000E13E9">
        <w:tc>
          <w:tcPr>
            <w:tcW w:w="834" w:type="dxa"/>
          </w:tcPr>
          <w:p w:rsidR="00D015EC" w:rsidRPr="00BA30C8" w:rsidRDefault="00D015EC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281" w:type="dxa"/>
          </w:tcPr>
          <w:p w:rsidR="00D015EC" w:rsidRPr="006D7072" w:rsidRDefault="00D015EC" w:rsidP="00D015E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47" w:type="dxa"/>
            <w:vAlign w:val="center"/>
          </w:tcPr>
          <w:p w:rsidR="00D015EC" w:rsidRPr="000E13E9" w:rsidRDefault="00D015EC" w:rsidP="00D01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1528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66" w:type="dxa"/>
            <w:vAlign w:val="center"/>
          </w:tcPr>
          <w:p w:rsidR="00D015EC" w:rsidRPr="000E13E9" w:rsidRDefault="00D015EC" w:rsidP="00D01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1528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16" w:type="dxa"/>
          </w:tcPr>
          <w:p w:rsidR="00D015EC" w:rsidRPr="00BA30C8" w:rsidRDefault="00D015EC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1665,4</w:t>
            </w:r>
          </w:p>
        </w:tc>
        <w:tc>
          <w:tcPr>
            <w:tcW w:w="1007" w:type="dxa"/>
          </w:tcPr>
          <w:p w:rsidR="00D015EC" w:rsidRPr="00BA30C8" w:rsidRDefault="00D015EC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1665,4</w:t>
            </w:r>
          </w:p>
        </w:tc>
        <w:tc>
          <w:tcPr>
            <w:tcW w:w="1007" w:type="dxa"/>
          </w:tcPr>
          <w:p w:rsidR="00D015EC" w:rsidRPr="00BA30C8" w:rsidRDefault="00D015EC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1665,4</w:t>
            </w:r>
          </w:p>
        </w:tc>
        <w:tc>
          <w:tcPr>
            <w:tcW w:w="813" w:type="dxa"/>
          </w:tcPr>
          <w:p w:rsidR="00D015EC" w:rsidRPr="00BA30C8" w:rsidRDefault="003527E0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,6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,6</w:t>
            </w:r>
          </w:p>
        </w:tc>
        <w:tc>
          <w:tcPr>
            <w:tcW w:w="916" w:type="dxa"/>
          </w:tcPr>
          <w:p w:rsidR="000E13E9" w:rsidRPr="00091644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4287,8</w:t>
            </w:r>
          </w:p>
        </w:tc>
        <w:tc>
          <w:tcPr>
            <w:tcW w:w="1007" w:type="dxa"/>
          </w:tcPr>
          <w:p w:rsidR="000E13E9" w:rsidRPr="00091644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4287,8</w:t>
            </w:r>
          </w:p>
        </w:tc>
        <w:tc>
          <w:tcPr>
            <w:tcW w:w="1007" w:type="dxa"/>
          </w:tcPr>
          <w:p w:rsidR="000E13E9" w:rsidRPr="00091644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4287,8</w:t>
            </w:r>
          </w:p>
        </w:tc>
        <w:tc>
          <w:tcPr>
            <w:tcW w:w="813" w:type="dxa"/>
          </w:tcPr>
          <w:p w:rsidR="000E13E9" w:rsidRPr="00091644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154,0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2487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2487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4287,8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4287,8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4287,8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Другие вопросы в области национальной безопасности и правоо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хранительной 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деяте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льности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-296,1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10329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,1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10329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,1</w:t>
            </w:r>
          </w:p>
        </w:tc>
        <w:tc>
          <w:tcPr>
            <w:tcW w:w="916" w:type="dxa"/>
          </w:tcPr>
          <w:p w:rsidR="000E13E9" w:rsidRPr="00091644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9174,2</w:t>
            </w:r>
          </w:p>
        </w:tc>
        <w:tc>
          <w:tcPr>
            <w:tcW w:w="1007" w:type="dxa"/>
          </w:tcPr>
          <w:p w:rsidR="000E13E9" w:rsidRPr="00091644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9048,6</w:t>
            </w:r>
          </w:p>
        </w:tc>
        <w:tc>
          <w:tcPr>
            <w:tcW w:w="1007" w:type="dxa"/>
          </w:tcPr>
          <w:p w:rsidR="000E13E9" w:rsidRPr="00091644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8898,6</w:t>
            </w:r>
          </w:p>
        </w:tc>
        <w:tc>
          <w:tcPr>
            <w:tcW w:w="813" w:type="dxa"/>
          </w:tcPr>
          <w:p w:rsidR="000E13E9" w:rsidRPr="00091644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88,8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226,2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226,2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226,2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0408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Транспорт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4737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4737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3781,9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3781,9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3781,9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Дорожное хозяйство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3978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3978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4327,0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4556,0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4556,0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Другие вопросы в области национальной экономике 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1163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1163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739,1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384,5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334,5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8796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,6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8796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,6</w:t>
            </w:r>
          </w:p>
        </w:tc>
        <w:tc>
          <w:tcPr>
            <w:tcW w:w="916" w:type="dxa"/>
          </w:tcPr>
          <w:p w:rsidR="000E13E9" w:rsidRPr="00091644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627,5</w:t>
            </w:r>
          </w:p>
        </w:tc>
        <w:tc>
          <w:tcPr>
            <w:tcW w:w="1007" w:type="dxa"/>
          </w:tcPr>
          <w:p w:rsidR="000E13E9" w:rsidRPr="00091644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164,4</w:t>
            </w:r>
          </w:p>
        </w:tc>
        <w:tc>
          <w:tcPr>
            <w:tcW w:w="1007" w:type="dxa"/>
          </w:tcPr>
          <w:p w:rsidR="000E13E9" w:rsidRPr="00091644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259,2</w:t>
            </w:r>
          </w:p>
        </w:tc>
        <w:tc>
          <w:tcPr>
            <w:tcW w:w="813" w:type="dxa"/>
          </w:tcPr>
          <w:p w:rsidR="000E13E9" w:rsidRPr="00091644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7,8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239,5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Ком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унальное хозяйство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8554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8554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388,0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194,2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0700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490553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490553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16" w:type="dxa"/>
          </w:tcPr>
          <w:p w:rsidR="000E13E9" w:rsidRPr="00091644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440013,2</w:t>
            </w:r>
          </w:p>
        </w:tc>
        <w:tc>
          <w:tcPr>
            <w:tcW w:w="1007" w:type="dxa"/>
          </w:tcPr>
          <w:p w:rsidR="000E13E9" w:rsidRPr="00091644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419612,2</w:t>
            </w:r>
          </w:p>
        </w:tc>
        <w:tc>
          <w:tcPr>
            <w:tcW w:w="1007" w:type="dxa"/>
          </w:tcPr>
          <w:p w:rsidR="000E13E9" w:rsidRPr="00091644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428692,9</w:t>
            </w:r>
          </w:p>
        </w:tc>
        <w:tc>
          <w:tcPr>
            <w:tcW w:w="813" w:type="dxa"/>
          </w:tcPr>
          <w:p w:rsidR="000E13E9" w:rsidRPr="00091644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89,7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156078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156078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114606,2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108829,9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113304,2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250497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250497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244303,1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230676,4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235280,9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2281" w:type="dxa"/>
          </w:tcPr>
          <w:p w:rsidR="000E13E9" w:rsidRPr="0012157C" w:rsidRDefault="0012157C" w:rsidP="0012157C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157C">
              <w:rPr>
                <w:rFonts w:ascii="Times New Roman" w:hAnsi="Times New Roman" w:cs="Times New Roman"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31070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31070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30071,7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29711,2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29713,1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Молодежная полит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ка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1258,3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1258,3</w:t>
            </w:r>
          </w:p>
        </w:tc>
        <w:tc>
          <w:tcPr>
            <w:tcW w:w="1007" w:type="dxa"/>
          </w:tcPr>
          <w:p w:rsidR="000E13E9" w:rsidRPr="00BA30C8" w:rsidRDefault="00D015EC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1258,3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51747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51747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916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49773,8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49136,5</w:t>
            </w:r>
          </w:p>
        </w:tc>
        <w:tc>
          <w:tcPr>
            <w:tcW w:w="1007" w:type="dxa"/>
          </w:tcPr>
          <w:p w:rsidR="000E13E9" w:rsidRPr="00BA30C8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49136,4</w:t>
            </w:r>
          </w:p>
        </w:tc>
        <w:tc>
          <w:tcPr>
            <w:tcW w:w="813" w:type="dxa"/>
          </w:tcPr>
          <w:p w:rsidR="000E13E9" w:rsidRPr="00BA30C8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2281" w:type="dxa"/>
          </w:tcPr>
          <w:p w:rsidR="000E13E9" w:rsidRPr="006D7072" w:rsidRDefault="000E13E9" w:rsidP="00F40E7E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52815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,7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52815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,7</w:t>
            </w:r>
          </w:p>
        </w:tc>
        <w:tc>
          <w:tcPr>
            <w:tcW w:w="916" w:type="dxa"/>
          </w:tcPr>
          <w:p w:rsidR="000E13E9" w:rsidRPr="00091644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50204,0</w:t>
            </w:r>
          </w:p>
        </w:tc>
        <w:tc>
          <w:tcPr>
            <w:tcW w:w="1007" w:type="dxa"/>
          </w:tcPr>
          <w:p w:rsidR="000E13E9" w:rsidRPr="00091644" w:rsidRDefault="00D015EC" w:rsidP="00D015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50695,0</w:t>
            </w:r>
          </w:p>
        </w:tc>
        <w:tc>
          <w:tcPr>
            <w:tcW w:w="1007" w:type="dxa"/>
          </w:tcPr>
          <w:p w:rsidR="000E13E9" w:rsidRPr="00091644" w:rsidRDefault="00D015E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51364,4</w:t>
            </w:r>
          </w:p>
        </w:tc>
        <w:tc>
          <w:tcPr>
            <w:tcW w:w="813" w:type="dxa"/>
          </w:tcPr>
          <w:p w:rsidR="000E13E9" w:rsidRPr="00091644" w:rsidRDefault="003527E0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95,0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Культура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38660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38660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916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35613,6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35815,7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36482,6</w:t>
            </w:r>
          </w:p>
        </w:tc>
        <w:tc>
          <w:tcPr>
            <w:tcW w:w="813" w:type="dxa"/>
          </w:tcPr>
          <w:p w:rsidR="000E13E9" w:rsidRPr="00BA30C8" w:rsidRDefault="0012157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92,1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0802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Кинематография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3451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3451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916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3291,3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3516,0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3516,0</w:t>
            </w:r>
          </w:p>
        </w:tc>
        <w:tc>
          <w:tcPr>
            <w:tcW w:w="813" w:type="dxa"/>
          </w:tcPr>
          <w:p w:rsidR="000E13E9" w:rsidRPr="00BA30C8" w:rsidRDefault="0012157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Другие вопросы в области культуры и кинематографии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10703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10703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916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11299,0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11362,8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11365,8</w:t>
            </w:r>
          </w:p>
        </w:tc>
        <w:tc>
          <w:tcPr>
            <w:tcW w:w="813" w:type="dxa"/>
          </w:tcPr>
          <w:p w:rsidR="000E13E9" w:rsidRPr="00BA30C8" w:rsidRDefault="0012157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48835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,8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48835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,8</w:t>
            </w:r>
          </w:p>
        </w:tc>
        <w:tc>
          <w:tcPr>
            <w:tcW w:w="916" w:type="dxa"/>
          </w:tcPr>
          <w:p w:rsidR="000E13E9" w:rsidRPr="00091644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42314,6</w:t>
            </w:r>
          </w:p>
        </w:tc>
        <w:tc>
          <w:tcPr>
            <w:tcW w:w="1007" w:type="dxa"/>
          </w:tcPr>
          <w:p w:rsidR="000E13E9" w:rsidRPr="00091644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40983,3</w:t>
            </w:r>
          </w:p>
        </w:tc>
        <w:tc>
          <w:tcPr>
            <w:tcW w:w="1007" w:type="dxa"/>
          </w:tcPr>
          <w:p w:rsidR="000E13E9" w:rsidRPr="00091644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42264,9</w:t>
            </w:r>
          </w:p>
        </w:tc>
        <w:tc>
          <w:tcPr>
            <w:tcW w:w="813" w:type="dxa"/>
          </w:tcPr>
          <w:p w:rsidR="000E13E9" w:rsidRPr="00091644" w:rsidRDefault="0012157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84,6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2281" w:type="dxa"/>
          </w:tcPr>
          <w:p w:rsidR="000E13E9" w:rsidRPr="006D7072" w:rsidRDefault="002D66CA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r w:rsidR="000E13E9"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енсионное обеспечение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3149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3149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916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3172,3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3181,9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3191,5</w:t>
            </w:r>
          </w:p>
        </w:tc>
        <w:tc>
          <w:tcPr>
            <w:tcW w:w="813" w:type="dxa"/>
          </w:tcPr>
          <w:p w:rsidR="000E13E9" w:rsidRPr="00BA30C8" w:rsidRDefault="0012157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2072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2072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16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665,7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13" w:type="dxa"/>
          </w:tcPr>
          <w:p w:rsidR="000E13E9" w:rsidRPr="00BA30C8" w:rsidRDefault="0012157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41758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41758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16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36628,9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35919,7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41198,7</w:t>
            </w:r>
          </w:p>
        </w:tc>
        <w:tc>
          <w:tcPr>
            <w:tcW w:w="813" w:type="dxa"/>
          </w:tcPr>
          <w:p w:rsidR="000E13E9" w:rsidRPr="00BA30C8" w:rsidRDefault="0012157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1855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1855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916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1847,8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1854,8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1847,8</w:t>
            </w:r>
          </w:p>
        </w:tc>
        <w:tc>
          <w:tcPr>
            <w:tcW w:w="813" w:type="dxa"/>
          </w:tcPr>
          <w:p w:rsidR="000E13E9" w:rsidRPr="00BA30C8" w:rsidRDefault="0012157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16" w:type="dxa"/>
          </w:tcPr>
          <w:p w:rsidR="000E13E9" w:rsidRPr="00091644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007" w:type="dxa"/>
          </w:tcPr>
          <w:p w:rsidR="000E13E9" w:rsidRPr="00091644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007" w:type="dxa"/>
          </w:tcPr>
          <w:p w:rsidR="000E13E9" w:rsidRPr="00091644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813" w:type="dxa"/>
          </w:tcPr>
          <w:p w:rsidR="000E13E9" w:rsidRPr="00091644" w:rsidRDefault="0012157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Физическая культура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16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13" w:type="dxa"/>
          </w:tcPr>
          <w:p w:rsidR="000E13E9" w:rsidRPr="00BA30C8" w:rsidRDefault="0012157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23028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,6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23028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,6</w:t>
            </w:r>
          </w:p>
        </w:tc>
        <w:tc>
          <w:tcPr>
            <w:tcW w:w="916" w:type="dxa"/>
          </w:tcPr>
          <w:p w:rsidR="000E13E9" w:rsidRPr="00091644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11107,7</w:t>
            </w:r>
          </w:p>
        </w:tc>
        <w:tc>
          <w:tcPr>
            <w:tcW w:w="1007" w:type="dxa"/>
          </w:tcPr>
          <w:p w:rsidR="000E13E9" w:rsidRPr="00091644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1539,0</w:t>
            </w:r>
          </w:p>
        </w:tc>
        <w:tc>
          <w:tcPr>
            <w:tcW w:w="1007" w:type="dxa"/>
          </w:tcPr>
          <w:p w:rsidR="000E13E9" w:rsidRPr="00091644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1539,0</w:t>
            </w:r>
          </w:p>
        </w:tc>
        <w:tc>
          <w:tcPr>
            <w:tcW w:w="813" w:type="dxa"/>
          </w:tcPr>
          <w:p w:rsidR="000E13E9" w:rsidRPr="00091644" w:rsidRDefault="0012157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644">
              <w:rPr>
                <w:rFonts w:ascii="Times New Roman" w:hAnsi="Times New Roman" w:cs="Times New Roman"/>
                <w:b/>
                <w:sz w:val="20"/>
                <w:szCs w:val="20"/>
              </w:rPr>
              <w:t>48,2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1401</w:t>
            </w:r>
          </w:p>
        </w:tc>
        <w:tc>
          <w:tcPr>
            <w:tcW w:w="2281" w:type="dxa"/>
          </w:tcPr>
          <w:p w:rsidR="000E13E9" w:rsidRPr="006D7072" w:rsidRDefault="002D66CA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Дотации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1538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1538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16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1539,0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1539,0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1539,0</w:t>
            </w:r>
          </w:p>
        </w:tc>
        <w:tc>
          <w:tcPr>
            <w:tcW w:w="813" w:type="dxa"/>
          </w:tcPr>
          <w:p w:rsidR="000E13E9" w:rsidRPr="00BA30C8" w:rsidRDefault="0012157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1402</w:t>
            </w:r>
          </w:p>
        </w:tc>
        <w:tc>
          <w:tcPr>
            <w:tcW w:w="2281" w:type="dxa"/>
          </w:tcPr>
          <w:p w:rsidR="000E13E9" w:rsidRPr="006D7072" w:rsidRDefault="000E13E9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D7072">
              <w:rPr>
                <w:rFonts w:ascii="Times New Roman" w:hAnsi="Times New Roman" w:cs="Times New Roman"/>
                <w:iCs/>
                <w:sz w:val="20"/>
                <w:szCs w:val="20"/>
              </w:rPr>
              <w:t>Иные дотации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21490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21490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916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9568,7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3" w:type="dxa"/>
          </w:tcPr>
          <w:p w:rsidR="000E13E9" w:rsidRPr="00BA30C8" w:rsidRDefault="0012157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</w:tr>
      <w:tr w:rsidR="0012157C" w:rsidTr="000E13E9">
        <w:tc>
          <w:tcPr>
            <w:tcW w:w="834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2281" w:type="dxa"/>
          </w:tcPr>
          <w:p w:rsidR="000E13E9" w:rsidRPr="006D7072" w:rsidRDefault="002D66CA" w:rsidP="000E13E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47" w:type="dxa"/>
            <w:vAlign w:val="center"/>
          </w:tcPr>
          <w:p w:rsidR="000E13E9" w:rsidRPr="000E13E9" w:rsidRDefault="002D66CA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E13E9" w:rsidRPr="000E13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D66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6378,5</w:t>
            </w:r>
          </w:p>
        </w:tc>
        <w:tc>
          <w:tcPr>
            <w:tcW w:w="1007" w:type="dxa"/>
          </w:tcPr>
          <w:p w:rsidR="000E13E9" w:rsidRPr="00BA30C8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13578,0</w:t>
            </w:r>
          </w:p>
        </w:tc>
        <w:tc>
          <w:tcPr>
            <w:tcW w:w="813" w:type="dxa"/>
          </w:tcPr>
          <w:p w:rsidR="000E13E9" w:rsidRPr="00BA30C8" w:rsidRDefault="0012157C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157C" w:rsidTr="000E13E9">
        <w:tc>
          <w:tcPr>
            <w:tcW w:w="834" w:type="dxa"/>
          </w:tcPr>
          <w:p w:rsidR="000E13E9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1" w:type="dxa"/>
          </w:tcPr>
          <w:p w:rsidR="000E13E9" w:rsidRPr="00BA30C8" w:rsidRDefault="000E13E9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расходов:</w:t>
            </w:r>
          </w:p>
        </w:tc>
        <w:tc>
          <w:tcPr>
            <w:tcW w:w="1347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677</w:t>
            </w:r>
            <w:r w:rsidR="00D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,1</w:t>
            </w:r>
          </w:p>
        </w:tc>
        <w:tc>
          <w:tcPr>
            <w:tcW w:w="1366" w:type="dxa"/>
            <w:vAlign w:val="center"/>
          </w:tcPr>
          <w:p w:rsidR="000E13E9" w:rsidRPr="000E13E9" w:rsidRDefault="000E13E9" w:rsidP="000E13E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677</w:t>
            </w:r>
            <w:r w:rsidR="00D01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E13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,1</w:t>
            </w:r>
          </w:p>
        </w:tc>
        <w:tc>
          <w:tcPr>
            <w:tcW w:w="916" w:type="dxa"/>
          </w:tcPr>
          <w:p w:rsidR="000E13E9" w:rsidRPr="002D66CA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6CA">
              <w:rPr>
                <w:rFonts w:ascii="Times New Roman" w:hAnsi="Times New Roman" w:cs="Times New Roman"/>
                <w:b/>
                <w:sz w:val="20"/>
                <w:szCs w:val="20"/>
              </w:rPr>
              <w:t>603928,0</w:t>
            </w:r>
          </w:p>
        </w:tc>
        <w:tc>
          <w:tcPr>
            <w:tcW w:w="1007" w:type="dxa"/>
          </w:tcPr>
          <w:p w:rsidR="000E13E9" w:rsidRPr="002D66CA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6CA">
              <w:rPr>
                <w:rFonts w:ascii="Times New Roman" w:hAnsi="Times New Roman" w:cs="Times New Roman"/>
                <w:b/>
                <w:sz w:val="20"/>
                <w:szCs w:val="20"/>
              </w:rPr>
              <w:t>574719,9</w:t>
            </w:r>
          </w:p>
        </w:tc>
        <w:tc>
          <w:tcPr>
            <w:tcW w:w="1007" w:type="dxa"/>
          </w:tcPr>
          <w:p w:rsidR="000E13E9" w:rsidRPr="002D66CA" w:rsidRDefault="002D66CA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66CA">
              <w:rPr>
                <w:rFonts w:ascii="Times New Roman" w:hAnsi="Times New Roman" w:cs="Times New Roman"/>
                <w:b/>
                <w:sz w:val="20"/>
                <w:szCs w:val="20"/>
              </w:rPr>
              <w:t>596412,9</w:t>
            </w:r>
          </w:p>
        </w:tc>
        <w:tc>
          <w:tcPr>
            <w:tcW w:w="813" w:type="dxa"/>
          </w:tcPr>
          <w:p w:rsidR="000E13E9" w:rsidRPr="0012157C" w:rsidRDefault="00D902DE" w:rsidP="000E13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89,1</w:t>
            </w:r>
          </w:p>
        </w:tc>
      </w:tr>
    </w:tbl>
    <w:p w:rsidR="00BA30C8" w:rsidRPr="00C031CC" w:rsidRDefault="00BA30C8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По сравнению с ожидаемым исполнением бюджета </w:t>
      </w:r>
      <w:proofErr w:type="spellStart"/>
      <w:r w:rsidR="00F254BB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254BB">
        <w:rPr>
          <w:rFonts w:ascii="Times New Roman" w:hAnsi="Times New Roman" w:cs="Times New Roman"/>
          <w:sz w:val="28"/>
          <w:szCs w:val="28"/>
        </w:rPr>
        <w:t xml:space="preserve"> района по расходам в 2018 году проектом Решения о бюджете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предусмотрено увеличение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бюджетных ассигнований на 2019 год по </w:t>
      </w:r>
      <w:r w:rsidR="00091644">
        <w:rPr>
          <w:rFonts w:ascii="Times New Roman" w:hAnsi="Times New Roman" w:cs="Times New Roman"/>
          <w:sz w:val="28"/>
          <w:szCs w:val="28"/>
        </w:rPr>
        <w:t>3</w:t>
      </w:r>
      <w:r w:rsidRPr="00C031CC">
        <w:rPr>
          <w:rFonts w:ascii="Times New Roman" w:hAnsi="Times New Roman" w:cs="Times New Roman"/>
          <w:sz w:val="28"/>
          <w:szCs w:val="28"/>
        </w:rPr>
        <w:t xml:space="preserve"> разделам классификации расходов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бюджетов, по 7 разделам - уменьшение.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Наиболее значительное увеличение бюджетных ассигнований по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расходам </w:t>
      </w:r>
      <w:r w:rsidR="00F254BB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C031CC">
        <w:rPr>
          <w:rFonts w:ascii="Times New Roman" w:hAnsi="Times New Roman" w:cs="Times New Roman"/>
          <w:sz w:val="28"/>
          <w:szCs w:val="28"/>
        </w:rPr>
        <w:t xml:space="preserve">бюджета на 2019 год предусмотрено по </w:t>
      </w:r>
      <w:r w:rsidR="00F254BB">
        <w:rPr>
          <w:rFonts w:ascii="Times New Roman" w:hAnsi="Times New Roman" w:cs="Times New Roman"/>
          <w:sz w:val="28"/>
          <w:szCs w:val="28"/>
        </w:rPr>
        <w:t xml:space="preserve">следующим разделам </w:t>
      </w:r>
      <w:r w:rsidRPr="00C031CC">
        <w:rPr>
          <w:rFonts w:ascii="Times New Roman" w:hAnsi="Times New Roman" w:cs="Times New Roman"/>
          <w:sz w:val="28"/>
          <w:szCs w:val="28"/>
        </w:rPr>
        <w:t>расход</w:t>
      </w:r>
      <w:r w:rsidR="00F254BB">
        <w:rPr>
          <w:rFonts w:ascii="Times New Roman" w:hAnsi="Times New Roman" w:cs="Times New Roman"/>
          <w:sz w:val="28"/>
          <w:szCs w:val="28"/>
        </w:rPr>
        <w:t xml:space="preserve">ов. </w:t>
      </w:r>
    </w:p>
    <w:p w:rsidR="008B7D4F" w:rsidRPr="00C031CC" w:rsidRDefault="00BD27A3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818">
        <w:rPr>
          <w:rFonts w:ascii="Times New Roman" w:hAnsi="Times New Roman" w:cs="Times New Roman"/>
          <w:b/>
          <w:sz w:val="28"/>
          <w:szCs w:val="28"/>
        </w:rPr>
        <w:t>Р</w:t>
      </w:r>
      <w:r w:rsidR="008B7D4F" w:rsidRPr="007B2818">
        <w:rPr>
          <w:rFonts w:ascii="Times New Roman" w:hAnsi="Times New Roman" w:cs="Times New Roman"/>
          <w:b/>
          <w:sz w:val="28"/>
          <w:szCs w:val="28"/>
        </w:rPr>
        <w:t>асход</w:t>
      </w:r>
      <w:r w:rsidRPr="007B2818">
        <w:rPr>
          <w:rFonts w:ascii="Times New Roman" w:hAnsi="Times New Roman" w:cs="Times New Roman"/>
          <w:b/>
          <w:sz w:val="28"/>
          <w:szCs w:val="28"/>
        </w:rPr>
        <w:t>ы</w:t>
      </w:r>
      <w:r w:rsidR="008B7D4F" w:rsidRPr="007B2818">
        <w:rPr>
          <w:rFonts w:ascii="Times New Roman" w:hAnsi="Times New Roman" w:cs="Times New Roman"/>
          <w:b/>
          <w:sz w:val="28"/>
          <w:szCs w:val="28"/>
        </w:rPr>
        <w:t xml:space="preserve"> на общегосударственные вопросы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на 2019 год увеличены на </w:t>
      </w:r>
      <w:r>
        <w:rPr>
          <w:rFonts w:ascii="Times New Roman" w:hAnsi="Times New Roman" w:cs="Times New Roman"/>
          <w:sz w:val="28"/>
          <w:szCs w:val="28"/>
        </w:rPr>
        <w:t>14,0 процентов.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При ожидаемом исполнении в 2018 году в объёме </w:t>
      </w:r>
      <w:r w:rsidRPr="00BD27A3">
        <w:rPr>
          <w:rFonts w:ascii="Times New Roman" w:hAnsi="Times New Roman" w:cs="Times New Roman"/>
          <w:bCs/>
          <w:sz w:val="28"/>
          <w:szCs w:val="28"/>
        </w:rPr>
        <w:t>38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27A3">
        <w:rPr>
          <w:rFonts w:ascii="Times New Roman" w:hAnsi="Times New Roman" w:cs="Times New Roman"/>
          <w:bCs/>
          <w:sz w:val="28"/>
          <w:szCs w:val="28"/>
        </w:rPr>
        <w:t>928,7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7D4F" w:rsidRPr="00BD27A3">
        <w:rPr>
          <w:rFonts w:ascii="Times New Roman" w:hAnsi="Times New Roman" w:cs="Times New Roman"/>
          <w:sz w:val="28"/>
          <w:szCs w:val="28"/>
        </w:rPr>
        <w:t>тыс</w:t>
      </w:r>
      <w:r w:rsidR="008B7D4F" w:rsidRPr="00C031CC">
        <w:rPr>
          <w:rFonts w:ascii="Times New Roman" w:hAnsi="Times New Roman" w:cs="Times New Roman"/>
          <w:sz w:val="28"/>
          <w:szCs w:val="28"/>
        </w:rPr>
        <w:t>. рублей на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2019 год предусмотрено </w:t>
      </w:r>
      <w:r>
        <w:rPr>
          <w:rFonts w:ascii="Times New Roman" w:hAnsi="Times New Roman" w:cs="Times New Roman"/>
          <w:sz w:val="28"/>
          <w:szCs w:val="28"/>
        </w:rPr>
        <w:t>44 383,6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2818" w:rsidRDefault="008B7D4F" w:rsidP="007B2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Доля указанных расходов в общем объёме расходов бюджета </w:t>
      </w:r>
      <w:proofErr w:type="spellStart"/>
      <w:r w:rsidR="00BD27A3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BD27A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031CC">
        <w:rPr>
          <w:rFonts w:ascii="Times New Roman" w:hAnsi="Times New Roman" w:cs="Times New Roman"/>
          <w:sz w:val="28"/>
          <w:szCs w:val="28"/>
        </w:rPr>
        <w:t xml:space="preserve"> на 2019 год составляет </w:t>
      </w:r>
      <w:r w:rsidR="00BD27A3">
        <w:rPr>
          <w:rFonts w:ascii="Times New Roman" w:hAnsi="Times New Roman" w:cs="Times New Roman"/>
          <w:sz w:val="28"/>
          <w:szCs w:val="28"/>
        </w:rPr>
        <w:t>7,3 процента</w:t>
      </w:r>
      <w:r w:rsidRPr="00C031CC">
        <w:rPr>
          <w:rFonts w:ascii="Times New Roman" w:hAnsi="Times New Roman" w:cs="Times New Roman"/>
          <w:sz w:val="28"/>
          <w:szCs w:val="28"/>
        </w:rPr>
        <w:t>, в 2018 году (по ожидаемому исполнению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бюджета 2018 года </w:t>
      </w:r>
      <w:r w:rsidR="00BD27A3">
        <w:rPr>
          <w:rFonts w:ascii="Times New Roman" w:hAnsi="Times New Roman" w:cs="Times New Roman"/>
          <w:sz w:val="28"/>
          <w:szCs w:val="28"/>
        </w:rPr>
        <w:t>–</w:t>
      </w:r>
      <w:r w:rsidRPr="00C031CC">
        <w:rPr>
          <w:rFonts w:ascii="Times New Roman" w:hAnsi="Times New Roman" w:cs="Times New Roman"/>
          <w:sz w:val="28"/>
          <w:szCs w:val="28"/>
        </w:rPr>
        <w:t xml:space="preserve"> </w:t>
      </w:r>
      <w:r w:rsidR="00BD27A3">
        <w:rPr>
          <w:rFonts w:ascii="Times New Roman" w:hAnsi="Times New Roman" w:cs="Times New Roman"/>
          <w:sz w:val="28"/>
          <w:szCs w:val="28"/>
        </w:rPr>
        <w:t>5,7 процента).</w:t>
      </w:r>
      <w:r w:rsidRPr="00C031CC">
        <w:rPr>
          <w:rFonts w:ascii="Times New Roman" w:hAnsi="Times New Roman" w:cs="Times New Roman"/>
          <w:sz w:val="28"/>
          <w:szCs w:val="28"/>
        </w:rPr>
        <w:t xml:space="preserve"> </w:t>
      </w:r>
      <w:r w:rsidR="007B2818">
        <w:rPr>
          <w:rFonts w:ascii="Times New Roman" w:hAnsi="Times New Roman" w:cs="Times New Roman"/>
          <w:sz w:val="28"/>
          <w:szCs w:val="28"/>
        </w:rPr>
        <w:t xml:space="preserve">Рост расходов в обусловлен прогнозированием выплат по обеспечение проведения выборной </w:t>
      </w:r>
      <w:r w:rsidR="007B2818" w:rsidRPr="00F90064">
        <w:rPr>
          <w:rFonts w:ascii="Times New Roman" w:hAnsi="Times New Roman" w:cs="Times New Roman"/>
          <w:sz w:val="28"/>
          <w:szCs w:val="28"/>
        </w:rPr>
        <w:t>кампании</w:t>
      </w:r>
      <w:r w:rsidR="007B2818">
        <w:rPr>
          <w:rFonts w:ascii="Times New Roman" w:hAnsi="Times New Roman" w:cs="Times New Roman"/>
          <w:sz w:val="28"/>
          <w:szCs w:val="28"/>
        </w:rPr>
        <w:t xml:space="preserve"> 2019 года, а также необходимостью уплаты обязательных платежей за имущество казны </w:t>
      </w:r>
      <w:proofErr w:type="spellStart"/>
      <w:r w:rsidR="007B2818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7B2818">
        <w:rPr>
          <w:rFonts w:ascii="Times New Roman" w:hAnsi="Times New Roman" w:cs="Times New Roman"/>
          <w:sz w:val="28"/>
          <w:szCs w:val="28"/>
        </w:rPr>
        <w:t xml:space="preserve"> муниципального района в связи с отменой налоговых льгот.</w:t>
      </w:r>
    </w:p>
    <w:p w:rsidR="007B2818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В плановом периоде 2020 и 2021 годов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BD27A3">
        <w:rPr>
          <w:rFonts w:ascii="Times New Roman" w:hAnsi="Times New Roman" w:cs="Times New Roman"/>
          <w:sz w:val="28"/>
          <w:szCs w:val="28"/>
        </w:rPr>
        <w:t>снижение</w:t>
      </w:r>
      <w:r w:rsidRPr="00C031CC">
        <w:rPr>
          <w:rFonts w:ascii="Times New Roman" w:hAnsi="Times New Roman" w:cs="Times New Roman"/>
          <w:sz w:val="28"/>
          <w:szCs w:val="28"/>
        </w:rPr>
        <w:t xml:space="preserve"> данных расходов, которые в 2021 году составят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="00BD27A3">
        <w:rPr>
          <w:rFonts w:ascii="Times New Roman" w:hAnsi="Times New Roman" w:cs="Times New Roman"/>
          <w:sz w:val="28"/>
          <w:szCs w:val="28"/>
        </w:rPr>
        <w:t xml:space="preserve">5,6 общей суммы расходов бюджета. </w:t>
      </w:r>
    </w:p>
    <w:p w:rsidR="007B2818" w:rsidRPr="00C031CC" w:rsidRDefault="007B2818" w:rsidP="007B2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Pr="004C053A">
        <w:rPr>
          <w:rFonts w:ascii="Times New Roman" w:hAnsi="Times New Roman" w:cs="Times New Roman"/>
          <w:b/>
          <w:sz w:val="28"/>
          <w:szCs w:val="28"/>
        </w:rPr>
        <w:t xml:space="preserve">в области национальной безопасности и правоохранительной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прогнозируется увеличение на 54,0 процента. </w:t>
      </w:r>
      <w:r w:rsidRPr="00C031CC">
        <w:rPr>
          <w:rFonts w:ascii="Times New Roman" w:hAnsi="Times New Roman" w:cs="Times New Roman"/>
          <w:sz w:val="28"/>
          <w:szCs w:val="28"/>
        </w:rPr>
        <w:t xml:space="preserve">При ожидаемом исполнении в 2018 году в объёме </w:t>
      </w:r>
      <w:r>
        <w:rPr>
          <w:rFonts w:ascii="Times New Roman" w:hAnsi="Times New Roman" w:cs="Times New Roman"/>
          <w:bCs/>
          <w:sz w:val="28"/>
          <w:szCs w:val="28"/>
        </w:rPr>
        <w:t>2 783,6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27A3">
        <w:rPr>
          <w:rFonts w:ascii="Times New Roman" w:hAnsi="Times New Roman" w:cs="Times New Roman"/>
          <w:sz w:val="28"/>
          <w:szCs w:val="28"/>
        </w:rPr>
        <w:t>тыс</w:t>
      </w:r>
      <w:r w:rsidRPr="00C031CC">
        <w:rPr>
          <w:rFonts w:ascii="Times New Roman" w:hAnsi="Times New Roman" w:cs="Times New Roman"/>
          <w:sz w:val="28"/>
          <w:szCs w:val="28"/>
        </w:rPr>
        <w:t>. рублей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2019 год предусмотрено </w:t>
      </w:r>
      <w:r>
        <w:rPr>
          <w:rFonts w:ascii="Times New Roman" w:hAnsi="Times New Roman" w:cs="Times New Roman"/>
          <w:sz w:val="28"/>
          <w:szCs w:val="28"/>
        </w:rPr>
        <w:t>4 287,7</w:t>
      </w:r>
      <w:r w:rsidRPr="00C031CC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4C053A">
        <w:rPr>
          <w:rFonts w:ascii="Times New Roman" w:hAnsi="Times New Roman" w:cs="Times New Roman"/>
          <w:sz w:val="28"/>
          <w:szCs w:val="28"/>
        </w:rPr>
        <w:t xml:space="preserve"> Рост расходов обусловлен </w:t>
      </w:r>
      <w:r w:rsidR="00FF506A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 w:rsidR="004C053A">
        <w:rPr>
          <w:rFonts w:ascii="Times New Roman" w:hAnsi="Times New Roman" w:cs="Times New Roman"/>
          <w:sz w:val="28"/>
          <w:szCs w:val="28"/>
        </w:rPr>
        <w:t>содержани</w:t>
      </w:r>
      <w:r w:rsidR="00FF506A">
        <w:rPr>
          <w:rFonts w:ascii="Times New Roman" w:hAnsi="Times New Roman" w:cs="Times New Roman"/>
          <w:sz w:val="28"/>
          <w:szCs w:val="28"/>
        </w:rPr>
        <w:t>я</w:t>
      </w:r>
      <w:r w:rsidR="004C053A">
        <w:rPr>
          <w:rFonts w:ascii="Times New Roman" w:hAnsi="Times New Roman" w:cs="Times New Roman"/>
          <w:sz w:val="28"/>
          <w:szCs w:val="28"/>
        </w:rPr>
        <w:t xml:space="preserve"> имущества, переданного </w:t>
      </w:r>
      <w:r w:rsidR="00E71A6C">
        <w:rPr>
          <w:rFonts w:ascii="Times New Roman" w:hAnsi="Times New Roman" w:cs="Times New Roman"/>
          <w:sz w:val="28"/>
          <w:szCs w:val="28"/>
        </w:rPr>
        <w:t xml:space="preserve">на баланс МКУ «ЕДДС </w:t>
      </w:r>
      <w:proofErr w:type="spellStart"/>
      <w:r w:rsidR="00E71A6C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E71A6C">
        <w:rPr>
          <w:rFonts w:ascii="Times New Roman" w:hAnsi="Times New Roman" w:cs="Times New Roman"/>
          <w:sz w:val="28"/>
          <w:szCs w:val="28"/>
        </w:rPr>
        <w:t xml:space="preserve"> района» </w:t>
      </w:r>
      <w:r w:rsidR="004C053A">
        <w:rPr>
          <w:rFonts w:ascii="Times New Roman" w:hAnsi="Times New Roman" w:cs="Times New Roman"/>
          <w:sz w:val="28"/>
          <w:szCs w:val="28"/>
        </w:rPr>
        <w:t>из регионального бюджета (система 112).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Наиболее значительное уменьшение бюджетных ассигнований по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расходам бюджета </w:t>
      </w:r>
      <w:proofErr w:type="spellStart"/>
      <w:r w:rsidR="00767B3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767B3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031CC">
        <w:rPr>
          <w:rFonts w:ascii="Times New Roman" w:hAnsi="Times New Roman" w:cs="Times New Roman"/>
          <w:sz w:val="28"/>
          <w:szCs w:val="28"/>
        </w:rPr>
        <w:t xml:space="preserve"> на 2019 год предусмотрено по</w:t>
      </w:r>
      <w:r w:rsidR="00F254BB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следующим разделам</w:t>
      </w:r>
      <w:r w:rsidR="00E71A6C">
        <w:rPr>
          <w:rFonts w:ascii="Times New Roman" w:hAnsi="Times New Roman" w:cs="Times New Roman"/>
          <w:sz w:val="28"/>
          <w:szCs w:val="28"/>
        </w:rPr>
        <w:t>.</w:t>
      </w:r>
    </w:p>
    <w:p w:rsidR="008B7D4F" w:rsidRDefault="00E71A6C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8B5">
        <w:rPr>
          <w:rFonts w:ascii="Times New Roman" w:hAnsi="Times New Roman" w:cs="Times New Roman"/>
          <w:b/>
          <w:sz w:val="28"/>
          <w:szCs w:val="28"/>
        </w:rPr>
        <w:lastRenderedPageBreak/>
        <w:t>«Жилищно-коммунальное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- на 92,3 процента. При ожидаемом исполнении в 2018 году в объеме 8 796,6 тыс. рублей 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на 2019 год предусмотрено </w:t>
      </w:r>
      <w:r>
        <w:rPr>
          <w:rFonts w:ascii="Times New Roman" w:hAnsi="Times New Roman" w:cs="Times New Roman"/>
          <w:sz w:val="28"/>
          <w:szCs w:val="28"/>
        </w:rPr>
        <w:t xml:space="preserve">627,5 </w:t>
      </w:r>
      <w:r w:rsidR="008B7D4F" w:rsidRPr="00C031CC">
        <w:rPr>
          <w:rFonts w:ascii="Times New Roman" w:hAnsi="Times New Roman" w:cs="Times New Roman"/>
          <w:sz w:val="28"/>
          <w:szCs w:val="28"/>
        </w:rPr>
        <w:t>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4F" w:rsidRPr="00C031CC">
        <w:rPr>
          <w:rFonts w:ascii="Times New Roman" w:hAnsi="Times New Roman" w:cs="Times New Roman"/>
          <w:sz w:val="28"/>
          <w:szCs w:val="28"/>
        </w:rPr>
        <w:t>Доля указанных расходов в общем объёме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на 2019 год составляет </w:t>
      </w:r>
      <w:r>
        <w:rPr>
          <w:rFonts w:ascii="Times New Roman" w:hAnsi="Times New Roman" w:cs="Times New Roman"/>
          <w:sz w:val="28"/>
          <w:szCs w:val="28"/>
        </w:rPr>
        <w:t>0,1 процента,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в 2018 году (по ожидаемому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исполнению бюджета 2018 года </w:t>
      </w:r>
      <w:r>
        <w:rPr>
          <w:rFonts w:ascii="Times New Roman" w:hAnsi="Times New Roman" w:cs="Times New Roman"/>
          <w:sz w:val="28"/>
          <w:szCs w:val="28"/>
        </w:rPr>
        <w:t>– 1,5 процента</w:t>
      </w:r>
      <w:r w:rsidR="00614D3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 В плановом периоде 2020 и 2021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D4F" w:rsidRPr="00C031CC">
        <w:rPr>
          <w:rFonts w:ascii="Times New Roman" w:hAnsi="Times New Roman" w:cs="Times New Roman"/>
          <w:sz w:val="28"/>
          <w:szCs w:val="28"/>
        </w:rPr>
        <w:t xml:space="preserve">предусмотрено сокращение данных расходов, которые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B7D4F" w:rsidRPr="00C031CC">
        <w:rPr>
          <w:rFonts w:ascii="Times New Roman" w:hAnsi="Times New Roman" w:cs="Times New Roman"/>
          <w:sz w:val="28"/>
          <w:szCs w:val="28"/>
        </w:rPr>
        <w:t>2021 году составят</w:t>
      </w:r>
      <w:r>
        <w:rPr>
          <w:rFonts w:ascii="Times New Roman" w:hAnsi="Times New Roman" w:cs="Times New Roman"/>
          <w:sz w:val="28"/>
          <w:szCs w:val="28"/>
        </w:rPr>
        <w:t xml:space="preserve"> лишь 0,04 процента общей суммы расходов бюджета. </w:t>
      </w:r>
      <w:r w:rsidR="008B3843">
        <w:rPr>
          <w:rFonts w:ascii="Times New Roman" w:hAnsi="Times New Roman" w:cs="Times New Roman"/>
          <w:sz w:val="28"/>
          <w:szCs w:val="28"/>
        </w:rPr>
        <w:t xml:space="preserve"> Снижение к уровню 2018 года произошло в связи с тем, что в 2018 году были выделены </w:t>
      </w:r>
      <w:r w:rsidR="008B3843" w:rsidRPr="008B3843">
        <w:rPr>
          <w:rFonts w:ascii="Times New Roman" w:hAnsi="Times New Roman" w:cs="Times New Roman"/>
          <w:sz w:val="28"/>
          <w:szCs w:val="28"/>
        </w:rPr>
        <w:t xml:space="preserve">средства из регионального бюджета на </w:t>
      </w:r>
      <w:r w:rsidR="005470BE" w:rsidRPr="008B3843">
        <w:rPr>
          <w:rFonts w:ascii="Times New Roman" w:hAnsi="Times New Roman" w:cs="Times New Roman"/>
          <w:sz w:val="28"/>
          <w:szCs w:val="28"/>
        </w:rPr>
        <w:t>приобретением спецтехники для ЖКХ, а также строительств</w:t>
      </w:r>
      <w:r w:rsidR="008B3843" w:rsidRPr="008B3843">
        <w:rPr>
          <w:rFonts w:ascii="Times New Roman" w:hAnsi="Times New Roman" w:cs="Times New Roman"/>
          <w:sz w:val="28"/>
          <w:szCs w:val="28"/>
        </w:rPr>
        <w:t>а</w:t>
      </w:r>
      <w:r w:rsidR="005470BE" w:rsidRPr="008B3843">
        <w:rPr>
          <w:rFonts w:ascii="Times New Roman" w:hAnsi="Times New Roman" w:cs="Times New Roman"/>
          <w:sz w:val="28"/>
          <w:szCs w:val="28"/>
        </w:rPr>
        <w:t xml:space="preserve"> водозаборных сооружений</w:t>
      </w:r>
      <w:r w:rsidR="008B3843" w:rsidRPr="008B3843">
        <w:rPr>
          <w:rFonts w:ascii="Times New Roman" w:hAnsi="Times New Roman" w:cs="Times New Roman"/>
          <w:sz w:val="28"/>
          <w:szCs w:val="28"/>
        </w:rPr>
        <w:t>.</w:t>
      </w:r>
    </w:p>
    <w:p w:rsidR="00A4467D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A4467D">
        <w:rPr>
          <w:rFonts w:ascii="Times New Roman" w:hAnsi="Times New Roman" w:cs="Times New Roman"/>
          <w:sz w:val="28"/>
          <w:szCs w:val="28"/>
        </w:rPr>
        <w:t>8 проекта Решения о бюджете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предлагается к утверждению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</w:t>
      </w:r>
      <w:proofErr w:type="spellStart"/>
      <w:r w:rsidR="00A4467D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A4467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031CC">
        <w:rPr>
          <w:rFonts w:ascii="Times New Roman" w:hAnsi="Times New Roman" w:cs="Times New Roman"/>
          <w:sz w:val="28"/>
          <w:szCs w:val="28"/>
        </w:rPr>
        <w:t xml:space="preserve"> на 2019 год и на плановый период</w:t>
      </w:r>
      <w:r w:rsidR="00A4467D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2020 и 2021 годов по </w:t>
      </w:r>
      <w:r w:rsidR="00A4467D">
        <w:rPr>
          <w:rFonts w:ascii="Times New Roman" w:hAnsi="Times New Roman" w:cs="Times New Roman"/>
          <w:sz w:val="28"/>
          <w:szCs w:val="28"/>
        </w:rPr>
        <w:t>6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A4467D">
        <w:rPr>
          <w:rFonts w:ascii="Times New Roman" w:hAnsi="Times New Roman" w:cs="Times New Roman"/>
          <w:sz w:val="28"/>
          <w:szCs w:val="28"/>
        </w:rPr>
        <w:t>ым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распорядител</w:t>
      </w:r>
      <w:r w:rsidR="00A4467D">
        <w:rPr>
          <w:rFonts w:ascii="Times New Roman" w:hAnsi="Times New Roman" w:cs="Times New Roman"/>
          <w:sz w:val="28"/>
          <w:szCs w:val="28"/>
        </w:rPr>
        <w:t>ям</w:t>
      </w:r>
      <w:r w:rsidRPr="00C031CC">
        <w:rPr>
          <w:rFonts w:ascii="Times New Roman" w:hAnsi="Times New Roman" w:cs="Times New Roman"/>
          <w:sz w:val="28"/>
          <w:szCs w:val="28"/>
        </w:rPr>
        <w:t xml:space="preserve"> бюджетных средств (Приложение </w:t>
      </w:r>
      <w:r w:rsidR="00A4467D">
        <w:rPr>
          <w:rFonts w:ascii="Times New Roman" w:hAnsi="Times New Roman" w:cs="Times New Roman"/>
          <w:sz w:val="28"/>
          <w:szCs w:val="28"/>
        </w:rPr>
        <w:t>7).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По результатам анализа распределения бюджетных ассигнований по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ведомственной структуре расходов установлено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следующее.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Ведомственная</w:t>
      </w:r>
      <w:r w:rsidR="00A4467D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структура расходов бюджета </w:t>
      </w:r>
      <w:proofErr w:type="spellStart"/>
      <w:r w:rsidR="00A4467D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A4467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031CC">
        <w:rPr>
          <w:rFonts w:ascii="Times New Roman" w:hAnsi="Times New Roman" w:cs="Times New Roman"/>
          <w:sz w:val="28"/>
          <w:szCs w:val="28"/>
        </w:rPr>
        <w:t xml:space="preserve"> на 2019-2021 годы</w:t>
      </w:r>
      <w:r w:rsidR="00A4467D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сформирована по главным распорядителям бюджетных средств,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разделам, подразделам и целевым статьям, предусматривающим привязку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бюджетных ассигнований к </w:t>
      </w:r>
      <w:r w:rsidR="00A4467D">
        <w:rPr>
          <w:rFonts w:ascii="Times New Roman" w:hAnsi="Times New Roman" w:cs="Times New Roman"/>
          <w:sz w:val="28"/>
          <w:szCs w:val="28"/>
        </w:rPr>
        <w:t>муниципальным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программам, подпрограмм</w:t>
      </w:r>
      <w:r w:rsidR="00A4467D">
        <w:rPr>
          <w:rFonts w:ascii="Times New Roman" w:hAnsi="Times New Roman" w:cs="Times New Roman"/>
          <w:sz w:val="28"/>
          <w:szCs w:val="28"/>
        </w:rPr>
        <w:t>ам</w:t>
      </w:r>
      <w:r w:rsidRPr="00C031CC">
        <w:rPr>
          <w:rFonts w:ascii="Times New Roman" w:hAnsi="Times New Roman" w:cs="Times New Roman"/>
          <w:sz w:val="28"/>
          <w:szCs w:val="28"/>
        </w:rPr>
        <w:t>,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основным мероприятиям </w:t>
      </w:r>
      <w:r w:rsidR="00A4467D">
        <w:rPr>
          <w:rFonts w:ascii="Times New Roman" w:hAnsi="Times New Roman" w:cs="Times New Roman"/>
          <w:sz w:val="28"/>
          <w:szCs w:val="28"/>
        </w:rPr>
        <w:t>муниципальных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программ и непрограммным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направлениям деятельности, группам и подгруппам видов расходов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классификации расходов бюджетов, в целом на</w:t>
      </w:r>
      <w:r w:rsidR="00A4467D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основании Приказа № 132н.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Сопоставление объёма расходов </w:t>
      </w:r>
      <w:r w:rsidR="00A4467D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C031CC">
        <w:rPr>
          <w:rFonts w:ascii="Times New Roman" w:hAnsi="Times New Roman" w:cs="Times New Roman"/>
          <w:sz w:val="28"/>
          <w:szCs w:val="28"/>
        </w:rPr>
        <w:t>бюджета по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субъектам бюджетного планирования на 2019 год и на плановый период 2020 и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2021 годов с объёмами расходов, предусмотренными </w:t>
      </w:r>
      <w:r w:rsidR="00A4467D">
        <w:rPr>
          <w:rFonts w:ascii="Times New Roman" w:hAnsi="Times New Roman" w:cs="Times New Roman"/>
          <w:sz w:val="28"/>
          <w:szCs w:val="28"/>
        </w:rPr>
        <w:t>решением о бюджете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на 2018 год (</w:t>
      </w:r>
      <w:r w:rsidR="00A4467D">
        <w:rPr>
          <w:rFonts w:ascii="Times New Roman" w:hAnsi="Times New Roman" w:cs="Times New Roman"/>
          <w:sz w:val="28"/>
          <w:szCs w:val="28"/>
        </w:rPr>
        <w:t>с изменениями</w:t>
      </w:r>
      <w:r w:rsidRPr="00C031CC">
        <w:rPr>
          <w:rFonts w:ascii="Times New Roman" w:hAnsi="Times New Roman" w:cs="Times New Roman"/>
          <w:sz w:val="28"/>
          <w:szCs w:val="28"/>
        </w:rPr>
        <w:t>),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показало следующее.</w:t>
      </w:r>
    </w:p>
    <w:p w:rsidR="008B7D4F" w:rsidRPr="00C031CC" w:rsidRDefault="008B7D4F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 xml:space="preserve">По сравнению с 2018 годом на 2019 год по </w:t>
      </w:r>
      <w:r w:rsidR="00FE5843">
        <w:rPr>
          <w:rFonts w:ascii="Times New Roman" w:hAnsi="Times New Roman" w:cs="Times New Roman"/>
          <w:sz w:val="28"/>
          <w:szCs w:val="28"/>
        </w:rPr>
        <w:t>4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главным распорядителям бюджетных средств предусмотрено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="00FE5843"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Pr="00C031CC">
        <w:rPr>
          <w:rFonts w:ascii="Times New Roman" w:hAnsi="Times New Roman" w:cs="Times New Roman"/>
          <w:sz w:val="28"/>
          <w:szCs w:val="28"/>
        </w:rPr>
        <w:t>объёма бюджетных ассигнований</w:t>
      </w:r>
      <w:r w:rsidR="00FE5843">
        <w:rPr>
          <w:rFonts w:ascii="Times New Roman" w:hAnsi="Times New Roman" w:cs="Times New Roman"/>
          <w:sz w:val="28"/>
          <w:szCs w:val="28"/>
        </w:rPr>
        <w:t xml:space="preserve"> (отделу образования администрации </w:t>
      </w:r>
      <w:proofErr w:type="spellStart"/>
      <w:r w:rsidR="00FE5843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584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14D31">
        <w:rPr>
          <w:rFonts w:ascii="Times New Roman" w:hAnsi="Times New Roman" w:cs="Times New Roman"/>
          <w:sz w:val="28"/>
          <w:szCs w:val="28"/>
        </w:rPr>
        <w:t xml:space="preserve"> на 2,3 процента</w:t>
      </w:r>
      <w:r w:rsidR="00FE5843">
        <w:rPr>
          <w:rFonts w:ascii="Times New Roman" w:hAnsi="Times New Roman" w:cs="Times New Roman"/>
          <w:sz w:val="28"/>
          <w:szCs w:val="28"/>
        </w:rPr>
        <w:t xml:space="preserve">, финансовому управлению администрации </w:t>
      </w:r>
      <w:proofErr w:type="spellStart"/>
      <w:r w:rsidR="00FE5843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584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14D31">
        <w:rPr>
          <w:rFonts w:ascii="Times New Roman" w:hAnsi="Times New Roman" w:cs="Times New Roman"/>
          <w:sz w:val="28"/>
          <w:szCs w:val="28"/>
        </w:rPr>
        <w:t xml:space="preserve"> на 38,0 процентов</w:t>
      </w:r>
      <w:r w:rsidR="00FE5843">
        <w:rPr>
          <w:rFonts w:ascii="Times New Roman" w:hAnsi="Times New Roman" w:cs="Times New Roman"/>
          <w:sz w:val="28"/>
          <w:szCs w:val="28"/>
        </w:rPr>
        <w:t xml:space="preserve">, отделу культуры администрации </w:t>
      </w:r>
      <w:proofErr w:type="spellStart"/>
      <w:r w:rsidR="00FE5843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584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14D31">
        <w:rPr>
          <w:rFonts w:ascii="Times New Roman" w:hAnsi="Times New Roman" w:cs="Times New Roman"/>
          <w:sz w:val="28"/>
          <w:szCs w:val="28"/>
        </w:rPr>
        <w:t xml:space="preserve"> </w:t>
      </w:r>
      <w:r w:rsidR="00CF6279">
        <w:rPr>
          <w:rFonts w:ascii="Times New Roman" w:hAnsi="Times New Roman" w:cs="Times New Roman"/>
          <w:sz w:val="28"/>
          <w:szCs w:val="28"/>
        </w:rPr>
        <w:t>н</w:t>
      </w:r>
      <w:r w:rsidR="00614D31">
        <w:rPr>
          <w:rFonts w:ascii="Times New Roman" w:hAnsi="Times New Roman" w:cs="Times New Roman"/>
          <w:sz w:val="28"/>
          <w:szCs w:val="28"/>
        </w:rPr>
        <w:t>а 3,5 процента</w:t>
      </w:r>
      <w:r w:rsidR="00FE5843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proofErr w:type="spellStart"/>
      <w:r w:rsidR="00FE5843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584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A3F6F">
        <w:rPr>
          <w:rFonts w:ascii="Times New Roman" w:hAnsi="Times New Roman" w:cs="Times New Roman"/>
          <w:sz w:val="28"/>
          <w:szCs w:val="28"/>
        </w:rPr>
        <w:t xml:space="preserve"> на 75,0 процентов</w:t>
      </w:r>
      <w:r w:rsidR="00FE5843">
        <w:rPr>
          <w:rFonts w:ascii="Times New Roman" w:hAnsi="Times New Roman" w:cs="Times New Roman"/>
          <w:sz w:val="28"/>
          <w:szCs w:val="28"/>
        </w:rPr>
        <w:t>)</w:t>
      </w:r>
      <w:r w:rsidRPr="00C031CC">
        <w:rPr>
          <w:rFonts w:ascii="Times New Roman" w:hAnsi="Times New Roman" w:cs="Times New Roman"/>
          <w:sz w:val="28"/>
          <w:szCs w:val="28"/>
        </w:rPr>
        <w:t xml:space="preserve">, по </w:t>
      </w:r>
      <w:r w:rsidR="00FE5843">
        <w:rPr>
          <w:rFonts w:ascii="Times New Roman" w:hAnsi="Times New Roman" w:cs="Times New Roman"/>
          <w:sz w:val="28"/>
          <w:szCs w:val="28"/>
        </w:rPr>
        <w:t>2</w:t>
      </w:r>
      <w:r w:rsidRPr="00C031CC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FE5843">
        <w:rPr>
          <w:rFonts w:ascii="Times New Roman" w:hAnsi="Times New Roman" w:cs="Times New Roman"/>
          <w:sz w:val="28"/>
          <w:szCs w:val="28"/>
        </w:rPr>
        <w:t>ым</w:t>
      </w:r>
      <w:r w:rsidRPr="00C031CC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FE5843">
        <w:rPr>
          <w:rFonts w:ascii="Times New Roman" w:hAnsi="Times New Roman" w:cs="Times New Roman"/>
          <w:sz w:val="28"/>
          <w:szCs w:val="28"/>
        </w:rPr>
        <w:t>ям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бюджетных средств бюджетные</w:t>
      </w:r>
      <w:r w:rsidR="00E538B5"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ассигнования предусмотрены в ан</w:t>
      </w:r>
      <w:r w:rsidR="00FE5843">
        <w:rPr>
          <w:rFonts w:ascii="Times New Roman" w:hAnsi="Times New Roman" w:cs="Times New Roman"/>
          <w:sz w:val="28"/>
          <w:szCs w:val="28"/>
        </w:rPr>
        <w:t>алогичном объёме (</w:t>
      </w:r>
      <w:proofErr w:type="spellStart"/>
      <w:r w:rsidR="00FE5843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FE5843">
        <w:rPr>
          <w:rFonts w:ascii="Times New Roman" w:hAnsi="Times New Roman" w:cs="Times New Roman"/>
          <w:sz w:val="28"/>
          <w:szCs w:val="28"/>
        </w:rPr>
        <w:t xml:space="preserve"> районный Совет народных депутатов, Контрольно-счетная палата </w:t>
      </w:r>
      <w:proofErr w:type="spellStart"/>
      <w:r w:rsidR="00FE5843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5843">
        <w:rPr>
          <w:rFonts w:ascii="Times New Roman" w:hAnsi="Times New Roman" w:cs="Times New Roman"/>
          <w:sz w:val="28"/>
          <w:szCs w:val="28"/>
        </w:rPr>
        <w:t xml:space="preserve"> района)</w:t>
      </w:r>
      <w:r w:rsidRPr="00C031CC">
        <w:rPr>
          <w:rFonts w:ascii="Times New Roman" w:hAnsi="Times New Roman" w:cs="Times New Roman"/>
          <w:sz w:val="28"/>
          <w:szCs w:val="28"/>
        </w:rPr>
        <w:t>.</w:t>
      </w:r>
    </w:p>
    <w:p w:rsidR="0015653E" w:rsidRPr="00C031CC" w:rsidRDefault="0015653E" w:rsidP="00C0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161185" w:rsidRPr="00161185" w:rsidRDefault="00945C52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Муниципальные</w:t>
      </w:r>
      <w:r w:rsidR="00161185" w:rsidRPr="00161185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и непрограммные направления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1185" w:rsidRPr="00161185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61185" w:rsidRP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F90064">
        <w:rPr>
          <w:rFonts w:ascii="Times New Roman" w:hAnsi="Times New Roman" w:cs="Times New Roman"/>
          <w:sz w:val="28"/>
          <w:szCs w:val="28"/>
        </w:rPr>
        <w:t>10 Проекта 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 предлагается к утверждению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статьям (</w:t>
      </w:r>
      <w:r w:rsidR="00F90064">
        <w:rPr>
          <w:rFonts w:ascii="Times New Roman" w:hAnsi="Times New Roman" w:cs="Times New Roman"/>
          <w:sz w:val="28"/>
          <w:szCs w:val="28"/>
        </w:rPr>
        <w:t>муниципальным программа</w:t>
      </w:r>
      <w:r w:rsidRPr="00161185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деятельности), </w:t>
      </w:r>
      <w:r w:rsidRPr="00161185">
        <w:rPr>
          <w:rFonts w:ascii="Times New Roman" w:hAnsi="Times New Roman" w:cs="Times New Roman"/>
          <w:sz w:val="28"/>
          <w:szCs w:val="28"/>
        </w:rPr>
        <w:lastRenderedPageBreak/>
        <w:t>группам и подгруппам видов расходов классификации расходов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F9006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90064">
        <w:rPr>
          <w:rFonts w:ascii="Times New Roman" w:hAnsi="Times New Roman" w:cs="Times New Roman"/>
          <w:sz w:val="28"/>
          <w:szCs w:val="28"/>
        </w:rPr>
        <w:t xml:space="preserve"> района (Приложение 9)</w:t>
      </w:r>
      <w:r w:rsidRPr="00161185">
        <w:rPr>
          <w:rFonts w:ascii="Times New Roman" w:hAnsi="Times New Roman" w:cs="Times New Roman"/>
          <w:sz w:val="28"/>
          <w:szCs w:val="28"/>
        </w:rPr>
        <w:t>:</w:t>
      </w:r>
    </w:p>
    <w:p w:rsidR="00161185" w:rsidRP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на 2019 год по </w:t>
      </w:r>
      <w:r w:rsidR="00F90064">
        <w:rPr>
          <w:rFonts w:ascii="Times New Roman" w:hAnsi="Times New Roman" w:cs="Times New Roman"/>
          <w:sz w:val="28"/>
          <w:szCs w:val="28"/>
        </w:rPr>
        <w:t>10</w:t>
      </w:r>
      <w:r w:rsidRPr="00161185">
        <w:rPr>
          <w:rFonts w:ascii="Times New Roman" w:hAnsi="Times New Roman" w:cs="Times New Roman"/>
          <w:sz w:val="28"/>
          <w:szCs w:val="28"/>
        </w:rPr>
        <w:t xml:space="preserve"> </w:t>
      </w:r>
      <w:r w:rsidR="00F90064">
        <w:rPr>
          <w:rFonts w:ascii="Times New Roman" w:hAnsi="Times New Roman" w:cs="Times New Roman"/>
          <w:sz w:val="28"/>
          <w:szCs w:val="28"/>
        </w:rPr>
        <w:t>муниципальным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программам (</w:t>
      </w:r>
      <w:r w:rsidR="00F90064">
        <w:rPr>
          <w:rFonts w:ascii="Times New Roman" w:hAnsi="Times New Roman" w:cs="Times New Roman"/>
          <w:sz w:val="28"/>
          <w:szCs w:val="28"/>
        </w:rPr>
        <w:t>99,7 процентов</w:t>
      </w:r>
      <w:r w:rsidRPr="00161185">
        <w:rPr>
          <w:rFonts w:ascii="Times New Roman" w:hAnsi="Times New Roman" w:cs="Times New Roman"/>
          <w:sz w:val="28"/>
          <w:szCs w:val="28"/>
        </w:rPr>
        <w:t xml:space="preserve"> общего объёма расходов</w:t>
      </w:r>
      <w:r w:rsidR="00F90064">
        <w:rPr>
          <w:rFonts w:ascii="Times New Roman" w:hAnsi="Times New Roman" w:cs="Times New Roman"/>
          <w:sz w:val="28"/>
          <w:szCs w:val="28"/>
        </w:rPr>
        <w:t xml:space="preserve">) </w:t>
      </w:r>
      <w:r w:rsidRPr="00161185">
        <w:rPr>
          <w:rFonts w:ascii="Times New Roman" w:hAnsi="Times New Roman" w:cs="Times New Roman"/>
          <w:sz w:val="28"/>
          <w:szCs w:val="28"/>
        </w:rPr>
        <w:t>и непрограммным расходам (</w:t>
      </w:r>
      <w:r w:rsidR="00F90064">
        <w:rPr>
          <w:rFonts w:ascii="Times New Roman" w:hAnsi="Times New Roman" w:cs="Times New Roman"/>
          <w:sz w:val="28"/>
          <w:szCs w:val="28"/>
        </w:rPr>
        <w:t>0,3 процента</w:t>
      </w:r>
      <w:r w:rsidRPr="00161185">
        <w:rPr>
          <w:rFonts w:ascii="Times New Roman" w:hAnsi="Times New Roman" w:cs="Times New Roman"/>
          <w:sz w:val="28"/>
          <w:szCs w:val="28"/>
        </w:rPr>
        <w:t xml:space="preserve"> общего объёма расходов);</w:t>
      </w:r>
    </w:p>
    <w:p w:rsidR="00161185" w:rsidRP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>на плановый период 2020 и 2021 годов:</w:t>
      </w:r>
    </w:p>
    <w:p w:rsid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- по </w:t>
      </w:r>
      <w:r w:rsidR="00BC2CBE">
        <w:rPr>
          <w:rFonts w:ascii="Times New Roman" w:hAnsi="Times New Roman" w:cs="Times New Roman"/>
          <w:sz w:val="28"/>
          <w:szCs w:val="28"/>
        </w:rPr>
        <w:t>6</w:t>
      </w:r>
      <w:r w:rsidRPr="00161185">
        <w:rPr>
          <w:rFonts w:ascii="Times New Roman" w:hAnsi="Times New Roman" w:cs="Times New Roman"/>
          <w:sz w:val="28"/>
          <w:szCs w:val="28"/>
        </w:rPr>
        <w:t xml:space="preserve"> </w:t>
      </w:r>
      <w:r w:rsidR="00BC2CBE">
        <w:rPr>
          <w:rFonts w:ascii="Times New Roman" w:hAnsi="Times New Roman" w:cs="Times New Roman"/>
          <w:sz w:val="28"/>
          <w:szCs w:val="28"/>
        </w:rPr>
        <w:t>муниципальным программам</w:t>
      </w:r>
      <w:r w:rsidRPr="00161185">
        <w:rPr>
          <w:rFonts w:ascii="Times New Roman" w:hAnsi="Times New Roman" w:cs="Times New Roman"/>
          <w:sz w:val="28"/>
          <w:szCs w:val="28"/>
        </w:rPr>
        <w:t xml:space="preserve"> (в 2020 году </w:t>
      </w:r>
      <w:r w:rsidR="00BC2CBE">
        <w:rPr>
          <w:rFonts w:ascii="Times New Roman" w:hAnsi="Times New Roman" w:cs="Times New Roman"/>
          <w:sz w:val="28"/>
          <w:szCs w:val="28"/>
        </w:rPr>
        <w:t>–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="00BC2CBE">
        <w:rPr>
          <w:rFonts w:ascii="Times New Roman" w:hAnsi="Times New Roman" w:cs="Times New Roman"/>
          <w:sz w:val="28"/>
          <w:szCs w:val="28"/>
        </w:rPr>
        <w:t>99,6 процентов</w:t>
      </w:r>
      <w:r w:rsidRPr="00161185">
        <w:rPr>
          <w:rFonts w:ascii="Times New Roman" w:hAnsi="Times New Roman" w:cs="Times New Roman"/>
          <w:sz w:val="28"/>
          <w:szCs w:val="28"/>
        </w:rPr>
        <w:t xml:space="preserve"> общего объёма расходов (без учёта условно утверждённых расходов), в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2021 году </w:t>
      </w:r>
      <w:r w:rsidR="00BC2CBE">
        <w:rPr>
          <w:rFonts w:ascii="Times New Roman" w:hAnsi="Times New Roman" w:cs="Times New Roman"/>
          <w:sz w:val="28"/>
          <w:szCs w:val="28"/>
        </w:rPr>
        <w:t>–</w:t>
      </w:r>
      <w:r w:rsidRPr="00161185">
        <w:rPr>
          <w:rFonts w:ascii="Times New Roman" w:hAnsi="Times New Roman" w:cs="Times New Roman"/>
          <w:sz w:val="28"/>
          <w:szCs w:val="28"/>
        </w:rPr>
        <w:t xml:space="preserve"> </w:t>
      </w:r>
      <w:r w:rsidR="00BC2CBE">
        <w:rPr>
          <w:rFonts w:ascii="Times New Roman" w:hAnsi="Times New Roman" w:cs="Times New Roman"/>
          <w:sz w:val="28"/>
          <w:szCs w:val="28"/>
        </w:rPr>
        <w:t>99,7 процентов</w:t>
      </w:r>
      <w:r w:rsidRPr="00161185">
        <w:rPr>
          <w:rFonts w:ascii="Times New Roman" w:hAnsi="Times New Roman" w:cs="Times New Roman"/>
          <w:sz w:val="28"/>
          <w:szCs w:val="28"/>
        </w:rPr>
        <w:t xml:space="preserve">), непрограммным расходам (в 2020 году </w:t>
      </w:r>
      <w:r w:rsidR="00BC2CBE">
        <w:rPr>
          <w:rFonts w:ascii="Times New Roman" w:hAnsi="Times New Roman" w:cs="Times New Roman"/>
          <w:sz w:val="28"/>
          <w:szCs w:val="28"/>
        </w:rPr>
        <w:t>–</w:t>
      </w:r>
      <w:r w:rsidRPr="00161185">
        <w:rPr>
          <w:rFonts w:ascii="Times New Roman" w:hAnsi="Times New Roman" w:cs="Times New Roman"/>
          <w:sz w:val="28"/>
          <w:szCs w:val="28"/>
        </w:rPr>
        <w:t xml:space="preserve"> </w:t>
      </w:r>
      <w:r w:rsidR="00BC2CBE">
        <w:rPr>
          <w:rFonts w:ascii="Times New Roman" w:hAnsi="Times New Roman" w:cs="Times New Roman"/>
          <w:sz w:val="28"/>
          <w:szCs w:val="28"/>
        </w:rPr>
        <w:t>0,4 процента,</w:t>
      </w:r>
      <w:r w:rsidRPr="00161185">
        <w:rPr>
          <w:rFonts w:ascii="Times New Roman" w:hAnsi="Times New Roman" w:cs="Times New Roman"/>
          <w:sz w:val="28"/>
          <w:szCs w:val="28"/>
        </w:rPr>
        <w:t xml:space="preserve"> в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2021 году </w:t>
      </w:r>
      <w:r w:rsidR="00BC2CBE">
        <w:rPr>
          <w:rFonts w:ascii="Times New Roman" w:hAnsi="Times New Roman" w:cs="Times New Roman"/>
          <w:sz w:val="28"/>
          <w:szCs w:val="28"/>
        </w:rPr>
        <w:t>–</w:t>
      </w:r>
      <w:r w:rsidRPr="00161185">
        <w:rPr>
          <w:rFonts w:ascii="Times New Roman" w:hAnsi="Times New Roman" w:cs="Times New Roman"/>
          <w:sz w:val="28"/>
          <w:szCs w:val="28"/>
        </w:rPr>
        <w:t xml:space="preserve"> </w:t>
      </w:r>
      <w:r w:rsidR="00BC2CBE">
        <w:rPr>
          <w:rFonts w:ascii="Times New Roman" w:hAnsi="Times New Roman" w:cs="Times New Roman"/>
          <w:sz w:val="28"/>
          <w:szCs w:val="28"/>
        </w:rPr>
        <w:t>0,3 процента).</w:t>
      </w:r>
    </w:p>
    <w:p w:rsid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Анализ формирования проекта </w:t>
      </w:r>
      <w:r w:rsidR="00BC2CBE">
        <w:rPr>
          <w:rFonts w:ascii="Times New Roman" w:hAnsi="Times New Roman" w:cs="Times New Roman"/>
          <w:sz w:val="28"/>
          <w:szCs w:val="28"/>
        </w:rPr>
        <w:t>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 в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программном формате осуществлён исходя из пояснительной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записки, а также проектов паспортов </w:t>
      </w:r>
      <w:r w:rsidR="00D46DED">
        <w:rPr>
          <w:rFonts w:ascii="Times New Roman" w:hAnsi="Times New Roman" w:cs="Times New Roman"/>
          <w:sz w:val="28"/>
          <w:szCs w:val="28"/>
        </w:rPr>
        <w:t>муниципальных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программ </w:t>
      </w:r>
      <w:proofErr w:type="spellStart"/>
      <w:r w:rsidR="00D46DED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D46DED"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161185">
        <w:rPr>
          <w:rFonts w:ascii="Times New Roman" w:hAnsi="Times New Roman" w:cs="Times New Roman"/>
          <w:sz w:val="28"/>
          <w:szCs w:val="28"/>
        </w:rPr>
        <w:t xml:space="preserve"> иных документов и материалов, представленных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одновременно с </w:t>
      </w:r>
      <w:r w:rsidR="006F461E">
        <w:rPr>
          <w:rFonts w:ascii="Times New Roman" w:hAnsi="Times New Roman" w:cs="Times New Roman"/>
          <w:sz w:val="28"/>
          <w:szCs w:val="28"/>
        </w:rPr>
        <w:t xml:space="preserve">проектом Решения о </w:t>
      </w:r>
      <w:proofErr w:type="spellStart"/>
      <w:r w:rsidR="006F461E">
        <w:rPr>
          <w:rFonts w:ascii="Times New Roman" w:hAnsi="Times New Roman" w:cs="Times New Roman"/>
          <w:sz w:val="28"/>
          <w:szCs w:val="28"/>
        </w:rPr>
        <w:t>бюджте</w:t>
      </w:r>
      <w:proofErr w:type="spellEnd"/>
      <w:r w:rsidRPr="00161185">
        <w:rPr>
          <w:rFonts w:ascii="Times New Roman" w:hAnsi="Times New Roman" w:cs="Times New Roman"/>
          <w:sz w:val="28"/>
          <w:szCs w:val="28"/>
        </w:rPr>
        <w:t xml:space="preserve"> и действующих на момент проведения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D46DED">
        <w:rPr>
          <w:rFonts w:ascii="Times New Roman" w:hAnsi="Times New Roman" w:cs="Times New Roman"/>
          <w:sz w:val="28"/>
          <w:szCs w:val="28"/>
        </w:rPr>
        <w:t>муниципальных</w:t>
      </w:r>
      <w:r w:rsidRPr="00161185">
        <w:rPr>
          <w:rFonts w:ascii="Times New Roman" w:hAnsi="Times New Roman" w:cs="Times New Roman"/>
          <w:sz w:val="28"/>
          <w:szCs w:val="28"/>
        </w:rPr>
        <w:t xml:space="preserve"> программ </w:t>
      </w:r>
      <w:proofErr w:type="spellStart"/>
      <w:r w:rsidR="00D46DED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D46DE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61185">
        <w:rPr>
          <w:rFonts w:ascii="Times New Roman" w:hAnsi="Times New Roman" w:cs="Times New Roman"/>
          <w:sz w:val="28"/>
          <w:szCs w:val="28"/>
        </w:rPr>
        <w:t xml:space="preserve"> и показал</w:t>
      </w:r>
      <w:r w:rsidR="00945C5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следующее.</w:t>
      </w:r>
    </w:p>
    <w:p w:rsidR="00BA767B" w:rsidRPr="000212D7" w:rsidRDefault="00BA767B" w:rsidP="00BA7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2D7">
        <w:rPr>
          <w:rFonts w:ascii="Times New Roman" w:hAnsi="Times New Roman" w:cs="Times New Roman"/>
          <w:sz w:val="28"/>
          <w:szCs w:val="28"/>
        </w:rPr>
        <w:t xml:space="preserve">По сравнению с 2018 годом увеличение наблюдается по следующим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0212D7">
        <w:rPr>
          <w:rFonts w:ascii="Times New Roman" w:hAnsi="Times New Roman" w:cs="Times New Roman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0212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767B" w:rsidRPr="000212D7" w:rsidRDefault="00394C50" w:rsidP="00BA7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4C50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</w:t>
      </w:r>
      <w:r w:rsidR="00BA767B" w:rsidRPr="000212D7">
        <w:rPr>
          <w:rFonts w:ascii="Times New Roman" w:hAnsi="Times New Roman" w:cs="Times New Roman"/>
          <w:sz w:val="28"/>
          <w:szCs w:val="28"/>
        </w:rPr>
        <w:t xml:space="preserve">рост доли на </w:t>
      </w:r>
      <w:r>
        <w:rPr>
          <w:rFonts w:ascii="Times New Roman" w:hAnsi="Times New Roman" w:cs="Times New Roman"/>
          <w:sz w:val="28"/>
          <w:szCs w:val="28"/>
        </w:rPr>
        <w:t>1,6</w:t>
      </w:r>
      <w:r w:rsidR="00BA767B" w:rsidRPr="000212D7">
        <w:rPr>
          <w:rFonts w:ascii="Times New Roman" w:hAnsi="Times New Roman" w:cs="Times New Roman"/>
          <w:sz w:val="28"/>
          <w:szCs w:val="28"/>
        </w:rPr>
        <w:t xml:space="preserve"> процентных пункта (с </w:t>
      </w:r>
      <w:r>
        <w:rPr>
          <w:rFonts w:ascii="Times New Roman" w:hAnsi="Times New Roman" w:cs="Times New Roman"/>
          <w:sz w:val="28"/>
          <w:szCs w:val="28"/>
        </w:rPr>
        <w:t>4,4 процента</w:t>
      </w:r>
      <w:r w:rsidR="00BA767B" w:rsidRPr="000212D7">
        <w:rPr>
          <w:rFonts w:ascii="Times New Roman" w:hAnsi="Times New Roman" w:cs="Times New Roman"/>
          <w:sz w:val="28"/>
          <w:szCs w:val="28"/>
        </w:rPr>
        <w:t xml:space="preserve"> в 2018 году до </w:t>
      </w:r>
      <w:r>
        <w:rPr>
          <w:rFonts w:ascii="Times New Roman" w:hAnsi="Times New Roman" w:cs="Times New Roman"/>
          <w:sz w:val="28"/>
          <w:szCs w:val="28"/>
        </w:rPr>
        <w:t>6,0 процентов</w:t>
      </w:r>
      <w:r w:rsidR="00BA767B" w:rsidRPr="000212D7">
        <w:rPr>
          <w:rFonts w:ascii="Times New Roman" w:hAnsi="Times New Roman" w:cs="Times New Roman"/>
          <w:sz w:val="28"/>
          <w:szCs w:val="28"/>
        </w:rPr>
        <w:t xml:space="preserve"> в 2019 году);</w:t>
      </w:r>
    </w:p>
    <w:p w:rsidR="00BA767B" w:rsidRPr="000212D7" w:rsidRDefault="00394C50" w:rsidP="00BA7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C50">
        <w:rPr>
          <w:rFonts w:ascii="Times New Roman" w:hAnsi="Times New Roman" w:cs="Times New Roman"/>
          <w:sz w:val="28"/>
          <w:szCs w:val="28"/>
        </w:rPr>
        <w:t xml:space="preserve">«Развитие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BA767B" w:rsidRPr="000212D7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6,3</w:t>
      </w:r>
      <w:r w:rsidR="00BA767B" w:rsidRPr="000212D7">
        <w:rPr>
          <w:rFonts w:ascii="Times New Roman" w:hAnsi="Times New Roman" w:cs="Times New Roman"/>
          <w:sz w:val="28"/>
          <w:szCs w:val="28"/>
        </w:rPr>
        <w:t xml:space="preserve"> процентных пункта (с </w:t>
      </w:r>
      <w:r>
        <w:rPr>
          <w:rFonts w:ascii="Times New Roman" w:hAnsi="Times New Roman" w:cs="Times New Roman"/>
          <w:sz w:val="28"/>
          <w:szCs w:val="28"/>
        </w:rPr>
        <w:t>65,3 процентов</w:t>
      </w:r>
      <w:r w:rsidR="00BA767B" w:rsidRPr="000212D7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71,6 процентов).</w:t>
      </w:r>
    </w:p>
    <w:p w:rsidR="00F0038E" w:rsidRDefault="00394C50" w:rsidP="00F003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Доли расходов остальных муниципальных программ в общих расходах первоначального бюджета на 2019 год снижаются.</w:t>
      </w:r>
    </w:p>
    <w:p w:rsidR="00161185" w:rsidRPr="00101B07" w:rsidRDefault="00101B07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1B07">
        <w:rPr>
          <w:rFonts w:ascii="Times New Roman" w:hAnsi="Times New Roman" w:cs="Times New Roman"/>
          <w:i/>
          <w:sz w:val="28"/>
          <w:szCs w:val="28"/>
        </w:rPr>
        <w:t>Необходимо отметить, что н</w:t>
      </w:r>
      <w:r w:rsidR="00161185" w:rsidRPr="00101B07">
        <w:rPr>
          <w:rFonts w:ascii="Times New Roman" w:hAnsi="Times New Roman" w:cs="Times New Roman"/>
          <w:i/>
          <w:sz w:val="28"/>
          <w:szCs w:val="28"/>
        </w:rPr>
        <w:t xml:space="preserve">а момент проведения экспертизы </w:t>
      </w:r>
      <w:r w:rsidRPr="00101B07">
        <w:rPr>
          <w:rFonts w:ascii="Times New Roman" w:hAnsi="Times New Roman" w:cs="Times New Roman"/>
          <w:i/>
          <w:sz w:val="28"/>
          <w:szCs w:val="28"/>
        </w:rPr>
        <w:t xml:space="preserve">проекта Решения о бюджете постановления, утверждающие муниципальные программы, </w:t>
      </w:r>
      <w:r w:rsidR="00161185" w:rsidRPr="00101B07">
        <w:rPr>
          <w:rFonts w:ascii="Times New Roman" w:hAnsi="Times New Roman" w:cs="Times New Roman"/>
          <w:i/>
          <w:sz w:val="28"/>
          <w:szCs w:val="28"/>
        </w:rPr>
        <w:t>в силу не</w:t>
      </w:r>
      <w:r w:rsidRPr="00101B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1185" w:rsidRPr="00101B07">
        <w:rPr>
          <w:rFonts w:ascii="Times New Roman" w:hAnsi="Times New Roman" w:cs="Times New Roman"/>
          <w:i/>
          <w:sz w:val="28"/>
          <w:szCs w:val="28"/>
        </w:rPr>
        <w:t>вступили, 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161185" w:rsidRPr="00101B07">
        <w:rPr>
          <w:rFonts w:ascii="Times New Roman" w:hAnsi="Times New Roman" w:cs="Times New Roman"/>
          <w:i/>
          <w:sz w:val="28"/>
          <w:szCs w:val="28"/>
        </w:rPr>
        <w:t xml:space="preserve"> следовательно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161185" w:rsidRPr="00101B07">
        <w:rPr>
          <w:rFonts w:ascii="Times New Roman" w:hAnsi="Times New Roman" w:cs="Times New Roman"/>
          <w:i/>
          <w:sz w:val="28"/>
          <w:szCs w:val="28"/>
        </w:rPr>
        <w:t xml:space="preserve"> не могут являться основаниями возникновения</w:t>
      </w:r>
      <w:r w:rsidR="008F2742" w:rsidRPr="00101B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1185" w:rsidRPr="00101B07">
        <w:rPr>
          <w:rFonts w:ascii="Times New Roman" w:hAnsi="Times New Roman" w:cs="Times New Roman"/>
          <w:i/>
          <w:sz w:val="28"/>
          <w:szCs w:val="28"/>
        </w:rPr>
        <w:t xml:space="preserve">расходных обязательств </w:t>
      </w:r>
      <w:r w:rsidRPr="00101B07">
        <w:rPr>
          <w:rFonts w:ascii="Times New Roman" w:hAnsi="Times New Roman" w:cs="Times New Roman"/>
          <w:i/>
          <w:sz w:val="28"/>
          <w:szCs w:val="28"/>
        </w:rPr>
        <w:t>муниципального образования</w:t>
      </w:r>
      <w:r w:rsidR="0068799D">
        <w:rPr>
          <w:rFonts w:ascii="Times New Roman" w:hAnsi="Times New Roman" w:cs="Times New Roman"/>
          <w:i/>
          <w:sz w:val="28"/>
          <w:szCs w:val="28"/>
        </w:rPr>
        <w:t>,</w:t>
      </w:r>
      <w:r w:rsidR="00161185" w:rsidRPr="00101B07">
        <w:rPr>
          <w:rFonts w:ascii="Times New Roman" w:hAnsi="Times New Roman" w:cs="Times New Roman"/>
          <w:i/>
          <w:sz w:val="28"/>
          <w:szCs w:val="28"/>
        </w:rPr>
        <w:t xml:space="preserve"> в связи с чем, оценить</w:t>
      </w:r>
      <w:r w:rsidR="008F2742" w:rsidRPr="00101B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1185" w:rsidRPr="00101B07">
        <w:rPr>
          <w:rFonts w:ascii="Times New Roman" w:hAnsi="Times New Roman" w:cs="Times New Roman"/>
          <w:i/>
          <w:sz w:val="28"/>
          <w:szCs w:val="28"/>
        </w:rPr>
        <w:t xml:space="preserve">обоснованность изменений расходов бюджета </w:t>
      </w:r>
      <w:proofErr w:type="spellStart"/>
      <w:r w:rsidRPr="00101B07">
        <w:rPr>
          <w:rFonts w:ascii="Times New Roman" w:hAnsi="Times New Roman" w:cs="Times New Roman"/>
          <w:i/>
          <w:sz w:val="28"/>
          <w:szCs w:val="28"/>
        </w:rPr>
        <w:t>Почепского</w:t>
      </w:r>
      <w:proofErr w:type="spellEnd"/>
      <w:r w:rsidRPr="00101B07">
        <w:rPr>
          <w:rFonts w:ascii="Times New Roman" w:hAnsi="Times New Roman" w:cs="Times New Roman"/>
          <w:i/>
          <w:sz w:val="28"/>
          <w:szCs w:val="28"/>
        </w:rPr>
        <w:t xml:space="preserve"> района</w:t>
      </w:r>
      <w:r w:rsidR="00161185" w:rsidRPr="00101B07">
        <w:rPr>
          <w:rFonts w:ascii="Times New Roman" w:hAnsi="Times New Roman" w:cs="Times New Roman"/>
          <w:i/>
          <w:sz w:val="28"/>
          <w:szCs w:val="28"/>
        </w:rPr>
        <w:t>,</w:t>
      </w:r>
      <w:r w:rsidRPr="00101B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1185" w:rsidRPr="00101B07">
        <w:rPr>
          <w:rFonts w:ascii="Times New Roman" w:hAnsi="Times New Roman" w:cs="Times New Roman"/>
          <w:i/>
          <w:sz w:val="28"/>
          <w:szCs w:val="28"/>
        </w:rPr>
        <w:t xml:space="preserve">предусмотренных на реализацию </w:t>
      </w:r>
      <w:r w:rsidRPr="00101B07">
        <w:rPr>
          <w:rFonts w:ascii="Times New Roman" w:hAnsi="Times New Roman" w:cs="Times New Roman"/>
          <w:i/>
          <w:sz w:val="28"/>
          <w:szCs w:val="28"/>
        </w:rPr>
        <w:t>муниципальных прог</w:t>
      </w:r>
      <w:r w:rsidR="00161185" w:rsidRPr="00101B07">
        <w:rPr>
          <w:rFonts w:ascii="Times New Roman" w:hAnsi="Times New Roman" w:cs="Times New Roman"/>
          <w:i/>
          <w:sz w:val="28"/>
          <w:szCs w:val="28"/>
        </w:rPr>
        <w:t>рамм, не представляется возможным.</w:t>
      </w:r>
    </w:p>
    <w:p w:rsidR="00161185" w:rsidRPr="00161185" w:rsidRDefault="00161185" w:rsidP="00FF73C5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Необходимо отметить, что в соответствии с положениями </w:t>
      </w:r>
      <w:r w:rsidR="00FF73C5">
        <w:rPr>
          <w:rFonts w:ascii="Times New Roman" w:hAnsi="Times New Roman"/>
          <w:bCs/>
          <w:sz w:val="28"/>
          <w:szCs w:val="28"/>
        </w:rPr>
        <w:t xml:space="preserve">Порядка </w:t>
      </w:r>
      <w:r w:rsidR="00FF73C5" w:rsidRPr="00912D6F">
        <w:rPr>
          <w:rFonts w:ascii="Times New Roman" w:hAnsi="Times New Roman"/>
          <w:bCs/>
          <w:sz w:val="28"/>
          <w:szCs w:val="28"/>
        </w:rPr>
        <w:t>разработки, реализации и оценки эффективности</w:t>
      </w:r>
      <w:r w:rsidR="00FF73C5">
        <w:rPr>
          <w:rFonts w:ascii="Times New Roman" w:hAnsi="Times New Roman"/>
          <w:bCs/>
          <w:sz w:val="28"/>
          <w:szCs w:val="28"/>
        </w:rPr>
        <w:t xml:space="preserve"> </w:t>
      </w:r>
      <w:r w:rsidR="00FF73C5" w:rsidRPr="00912D6F">
        <w:rPr>
          <w:rFonts w:ascii="Times New Roman" w:hAnsi="Times New Roman"/>
          <w:sz w:val="28"/>
          <w:szCs w:val="28"/>
        </w:rPr>
        <w:t>муниципальных и ведомственных целевых программ</w:t>
      </w:r>
      <w:r w:rsidR="00FF73C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F73C5" w:rsidRPr="00912D6F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FF73C5" w:rsidRPr="00912D6F">
        <w:rPr>
          <w:rFonts w:ascii="Times New Roman" w:hAnsi="Times New Roman"/>
          <w:sz w:val="28"/>
          <w:szCs w:val="28"/>
        </w:rPr>
        <w:t xml:space="preserve"> района</w:t>
      </w:r>
      <w:r w:rsidR="00FF73C5">
        <w:rPr>
          <w:rFonts w:ascii="Times New Roman" w:hAnsi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 </w:t>
      </w:r>
      <w:r w:rsidR="00FF73C5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161185">
        <w:rPr>
          <w:rFonts w:ascii="Times New Roman" w:hAnsi="Times New Roman" w:cs="Times New Roman"/>
          <w:sz w:val="28"/>
          <w:szCs w:val="28"/>
        </w:rPr>
        <w:t xml:space="preserve"> программа - это документ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стратегического планирования, </w:t>
      </w:r>
      <w:r w:rsidR="00FF73C5" w:rsidRPr="0065795C">
        <w:rPr>
          <w:rFonts w:ascii="Times New Roman" w:hAnsi="Times New Roman"/>
          <w:sz w:val="28"/>
          <w:szCs w:val="28"/>
        </w:rPr>
        <w:t xml:space="preserve">система мероприятий (взаимоувязанных по задачам, срокам осуществления и ресурсам) и инструментов </w:t>
      </w:r>
      <w:r w:rsidR="00FF73C5">
        <w:rPr>
          <w:rFonts w:ascii="Times New Roman" w:hAnsi="Times New Roman"/>
          <w:sz w:val="28"/>
          <w:szCs w:val="28"/>
        </w:rPr>
        <w:t>муниципальной</w:t>
      </w:r>
      <w:r w:rsidR="00FF73C5" w:rsidRPr="0065795C">
        <w:rPr>
          <w:rFonts w:ascii="Times New Roman" w:hAnsi="Times New Roman"/>
          <w:sz w:val="28"/>
          <w:szCs w:val="28"/>
        </w:rPr>
        <w:t xml:space="preserve"> политики, обеспечивающих в рамках реализации ключевых </w:t>
      </w:r>
      <w:r w:rsidR="00FF73C5">
        <w:rPr>
          <w:rFonts w:ascii="Times New Roman" w:hAnsi="Times New Roman"/>
          <w:sz w:val="28"/>
          <w:szCs w:val="28"/>
        </w:rPr>
        <w:t>муниципаль</w:t>
      </w:r>
      <w:r w:rsidR="00FF73C5" w:rsidRPr="0065795C">
        <w:rPr>
          <w:rFonts w:ascii="Times New Roman" w:hAnsi="Times New Roman"/>
          <w:sz w:val="28"/>
          <w:szCs w:val="28"/>
        </w:rPr>
        <w:t xml:space="preserve">ных функций достижение приоритетов и целей </w:t>
      </w:r>
      <w:r w:rsidR="00FF73C5">
        <w:rPr>
          <w:rFonts w:ascii="Times New Roman" w:hAnsi="Times New Roman"/>
          <w:sz w:val="28"/>
          <w:szCs w:val="28"/>
        </w:rPr>
        <w:t>муниципаль</w:t>
      </w:r>
      <w:r w:rsidR="00FF73C5" w:rsidRPr="0065795C">
        <w:rPr>
          <w:rFonts w:ascii="Times New Roman" w:hAnsi="Times New Roman"/>
          <w:sz w:val="28"/>
          <w:szCs w:val="28"/>
        </w:rPr>
        <w:t>ной политики в сфере социально-экономического развития.</w:t>
      </w:r>
    </w:p>
    <w:p w:rsidR="00FF73C5" w:rsidRPr="00A30AD6" w:rsidRDefault="00161185" w:rsidP="00FF73C5">
      <w:pPr>
        <w:widowControl w:val="0"/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FF73C5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FF73C5" w:rsidRPr="0065795C">
        <w:rPr>
          <w:rFonts w:ascii="Times New Roman" w:hAnsi="Times New Roman"/>
          <w:sz w:val="28"/>
          <w:szCs w:val="28"/>
        </w:rPr>
        <w:t xml:space="preserve">разрабатываются исходя из положений посланий Президента Российской Федерации Федеральному Собранию, посланий Президента Российской Федерации о бюджетной </w:t>
      </w:r>
      <w:r w:rsidR="00FF73C5" w:rsidRPr="0065795C">
        <w:rPr>
          <w:rFonts w:ascii="Times New Roman" w:hAnsi="Times New Roman"/>
          <w:sz w:val="28"/>
          <w:szCs w:val="28"/>
        </w:rPr>
        <w:lastRenderedPageBreak/>
        <w:t>политике, отдельных решений Президента Российской Федерации и Правительства Российской Федерации, стратегий (концепций, программ) долгосрочного социально-экономического развития Брянской области,</w:t>
      </w:r>
      <w:r w:rsidR="00FF73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73C5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FF73C5">
        <w:rPr>
          <w:rFonts w:ascii="Times New Roman" w:hAnsi="Times New Roman"/>
          <w:sz w:val="28"/>
          <w:szCs w:val="28"/>
        </w:rPr>
        <w:t xml:space="preserve"> муниципального района,</w:t>
      </w:r>
      <w:r w:rsidR="00FF73C5" w:rsidRPr="0065795C">
        <w:rPr>
          <w:rFonts w:ascii="Times New Roman" w:hAnsi="Times New Roman"/>
          <w:sz w:val="28"/>
          <w:szCs w:val="28"/>
        </w:rPr>
        <w:t xml:space="preserve"> </w:t>
      </w:r>
      <w:r w:rsidR="00FF73C5">
        <w:rPr>
          <w:rFonts w:ascii="Times New Roman" w:hAnsi="Times New Roman"/>
          <w:sz w:val="28"/>
          <w:szCs w:val="28"/>
        </w:rPr>
        <w:t xml:space="preserve">Федеральных законов, Законов Брянской области, </w:t>
      </w:r>
      <w:r w:rsidR="00FF73C5" w:rsidRPr="00A30AD6">
        <w:rPr>
          <w:rFonts w:ascii="Times New Roman" w:hAnsi="Times New Roman"/>
          <w:sz w:val="28"/>
          <w:szCs w:val="28"/>
        </w:rPr>
        <w:t xml:space="preserve">нормативных правовых актов </w:t>
      </w:r>
      <w:proofErr w:type="spellStart"/>
      <w:r w:rsidR="00FF73C5" w:rsidRPr="00A30AD6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FF73C5" w:rsidRPr="00A30AD6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CF6279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Проведённый анализ </w:t>
      </w:r>
      <w:r w:rsidR="00FF73C5">
        <w:rPr>
          <w:rFonts w:ascii="Times New Roman" w:hAnsi="Times New Roman" w:cs="Times New Roman"/>
          <w:sz w:val="28"/>
          <w:szCs w:val="28"/>
        </w:rPr>
        <w:t>проекта 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>, а также документов и материалов,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представленных одновременно с ним показал, что в 2019 году и в плановом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периоде 2020 и 2021 годов будет продолжена работа по реализации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мероприятий, определённых Указами </w:t>
      </w:r>
      <w:r w:rsidR="00CF6279">
        <w:rPr>
          <w:rFonts w:ascii="Times New Roman" w:hAnsi="Times New Roman" w:cs="Times New Roman"/>
          <w:sz w:val="28"/>
          <w:szCs w:val="28"/>
        </w:rPr>
        <w:t>Президента Российской Федерации.</w:t>
      </w:r>
    </w:p>
    <w:p w:rsidR="00161185" w:rsidRP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>Согласно пункту 2 статьи 179 Бюджетного кодекса Российской Федерации</w:t>
      </w:r>
      <w:r w:rsidR="008F2742">
        <w:rPr>
          <w:rFonts w:ascii="Times New Roman" w:hAnsi="Times New Roman" w:cs="Times New Roman"/>
          <w:sz w:val="28"/>
          <w:szCs w:val="28"/>
        </w:rPr>
        <w:t xml:space="preserve"> о</w:t>
      </w:r>
      <w:r w:rsidRPr="00161185">
        <w:rPr>
          <w:rFonts w:ascii="Times New Roman" w:hAnsi="Times New Roman" w:cs="Times New Roman"/>
          <w:sz w:val="28"/>
          <w:szCs w:val="28"/>
        </w:rPr>
        <w:t>бъём бюджетных ассигнований на финансовое обеспечение реализации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="005D47A9">
        <w:rPr>
          <w:rFonts w:ascii="Times New Roman" w:hAnsi="Times New Roman" w:cs="Times New Roman"/>
          <w:sz w:val="28"/>
          <w:szCs w:val="28"/>
        </w:rPr>
        <w:t xml:space="preserve">государственных (муниципальных) </w:t>
      </w:r>
      <w:r w:rsidRPr="00161185">
        <w:rPr>
          <w:rFonts w:ascii="Times New Roman" w:hAnsi="Times New Roman" w:cs="Times New Roman"/>
          <w:sz w:val="28"/>
          <w:szCs w:val="28"/>
        </w:rPr>
        <w:t>программ утверждается законом</w:t>
      </w:r>
      <w:r w:rsidR="005D47A9">
        <w:rPr>
          <w:rFonts w:ascii="Times New Roman" w:hAnsi="Times New Roman" w:cs="Times New Roman"/>
          <w:sz w:val="28"/>
          <w:szCs w:val="28"/>
        </w:rPr>
        <w:t xml:space="preserve"> (решением)</w:t>
      </w:r>
      <w:r w:rsidRPr="00161185">
        <w:rPr>
          <w:rFonts w:ascii="Times New Roman" w:hAnsi="Times New Roman" w:cs="Times New Roman"/>
          <w:sz w:val="28"/>
          <w:szCs w:val="28"/>
        </w:rPr>
        <w:t xml:space="preserve"> о бюджете по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соответствующей каждой программе целевой статье расходов бюджета в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соответствии с утвердившим программу нормативным правовым актом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Правительства Российской Федерации, высшего исполнительного органа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государственной власти субъекта Российской Федерации</w:t>
      </w:r>
      <w:r w:rsidR="005D47A9">
        <w:rPr>
          <w:rFonts w:ascii="Times New Roman" w:hAnsi="Times New Roman" w:cs="Times New Roman"/>
          <w:sz w:val="28"/>
          <w:szCs w:val="28"/>
        </w:rPr>
        <w:t>, местной администрации</w:t>
      </w:r>
      <w:r w:rsidRPr="00161185">
        <w:rPr>
          <w:rFonts w:ascii="Times New Roman" w:hAnsi="Times New Roman" w:cs="Times New Roman"/>
          <w:sz w:val="28"/>
          <w:szCs w:val="28"/>
        </w:rPr>
        <w:t>.</w:t>
      </w:r>
    </w:p>
    <w:p w:rsidR="00161185" w:rsidRP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5D47A9">
        <w:rPr>
          <w:rFonts w:ascii="Times New Roman" w:hAnsi="Times New Roman" w:cs="Times New Roman"/>
          <w:sz w:val="28"/>
          <w:szCs w:val="28"/>
        </w:rPr>
        <w:t>муниципальные</w:t>
      </w:r>
      <w:r w:rsidRPr="00161185">
        <w:rPr>
          <w:rFonts w:ascii="Times New Roman" w:hAnsi="Times New Roman" w:cs="Times New Roman"/>
          <w:sz w:val="28"/>
          <w:szCs w:val="28"/>
        </w:rPr>
        <w:t xml:space="preserve"> программы </w:t>
      </w:r>
      <w:proofErr w:type="spellStart"/>
      <w:r w:rsidR="005D47A9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5D47A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61185">
        <w:rPr>
          <w:rFonts w:ascii="Times New Roman" w:hAnsi="Times New Roman" w:cs="Times New Roman"/>
          <w:sz w:val="28"/>
          <w:szCs w:val="28"/>
        </w:rPr>
        <w:t>,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определяющие цели, задачи их реализации, объёмы и источники</w:t>
      </w:r>
      <w:r w:rsidR="005D47A9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финансирования, а также целевые значения показателей, в силу не вступили, провести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анализ их соответствия документам стратегического планирования,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 оценить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достаточность финансирования и проверить обоснованность планирования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бюджетных ассигнований на реализацию </w:t>
      </w:r>
      <w:r w:rsidR="005D47A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61185">
        <w:rPr>
          <w:rFonts w:ascii="Times New Roman" w:hAnsi="Times New Roman" w:cs="Times New Roman"/>
          <w:sz w:val="28"/>
          <w:szCs w:val="28"/>
        </w:rPr>
        <w:t>программ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47A9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5D47A9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61185">
        <w:rPr>
          <w:rFonts w:ascii="Times New Roman" w:hAnsi="Times New Roman" w:cs="Times New Roman"/>
          <w:sz w:val="28"/>
          <w:szCs w:val="28"/>
        </w:rPr>
        <w:t xml:space="preserve"> на 2019 год и на плановый период 2020 и 2021 годов,</w:t>
      </w:r>
      <w:r w:rsidR="005D47A9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а также сделать выводы о целесообразности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увеличения либо сокращения бюджетных ассигнований по сравнению с 2018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годом, не представляется возможным.</w:t>
      </w:r>
    </w:p>
    <w:p w:rsidR="00161185" w:rsidRP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>По результатам анализа соответствия объёмов бюджетных ассигнований,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предусмотренных на реализацию </w:t>
      </w:r>
      <w:r w:rsidR="00062F9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062F9F">
        <w:rPr>
          <w:rFonts w:ascii="Times New Roman" w:hAnsi="Times New Roman" w:cs="Times New Roman"/>
          <w:sz w:val="28"/>
          <w:szCs w:val="28"/>
        </w:rPr>
        <w:t>в проекте 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, показателям проектов паспортов </w:t>
      </w:r>
      <w:r w:rsidR="00062F9F">
        <w:rPr>
          <w:rFonts w:ascii="Times New Roman" w:hAnsi="Times New Roman" w:cs="Times New Roman"/>
          <w:sz w:val="28"/>
          <w:szCs w:val="28"/>
        </w:rPr>
        <w:t>муниципальных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программ, установлено, что объёмы финансирования, предусмотренные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="00062F9F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, </w:t>
      </w:r>
      <w:r w:rsidR="00062F9F">
        <w:rPr>
          <w:rFonts w:ascii="Times New Roman" w:hAnsi="Times New Roman" w:cs="Times New Roman"/>
          <w:sz w:val="28"/>
          <w:szCs w:val="28"/>
        </w:rPr>
        <w:t>соответствуют</w:t>
      </w:r>
      <w:r w:rsidRPr="00161185">
        <w:rPr>
          <w:rFonts w:ascii="Times New Roman" w:hAnsi="Times New Roman" w:cs="Times New Roman"/>
          <w:sz w:val="28"/>
          <w:szCs w:val="28"/>
        </w:rPr>
        <w:t xml:space="preserve"> объём</w:t>
      </w:r>
      <w:r w:rsidR="00062F9F">
        <w:rPr>
          <w:rFonts w:ascii="Times New Roman" w:hAnsi="Times New Roman" w:cs="Times New Roman"/>
          <w:sz w:val="28"/>
          <w:szCs w:val="28"/>
        </w:rPr>
        <w:t>ам</w:t>
      </w:r>
      <w:r w:rsidRPr="00161185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проектами паспортов </w:t>
      </w:r>
      <w:r w:rsidR="00062F9F">
        <w:rPr>
          <w:rFonts w:ascii="Times New Roman" w:hAnsi="Times New Roman" w:cs="Times New Roman"/>
          <w:sz w:val="28"/>
          <w:szCs w:val="28"/>
        </w:rPr>
        <w:t>муниципальных</w:t>
      </w:r>
      <w:r w:rsidRPr="0016118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A037F">
        <w:rPr>
          <w:rFonts w:ascii="Times New Roman" w:hAnsi="Times New Roman" w:cs="Times New Roman"/>
          <w:sz w:val="28"/>
          <w:szCs w:val="28"/>
        </w:rPr>
        <w:t>.</w:t>
      </w:r>
    </w:p>
    <w:p w:rsidR="00161185" w:rsidRPr="00161185" w:rsidRDefault="00161185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 xml:space="preserve">В </w:t>
      </w:r>
      <w:r w:rsidR="007A037F"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 соблюдены принципы полноты отражения расходов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бюджета и общего (совокупного) покрытия расходов бюджета,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предусмотренные статьями 32 и 35 Бюджетного кодекса Российской Федерации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>(отсутствие закрепления конкретных видов расходов за определёнными видами</w:t>
      </w:r>
      <w:r w:rsidR="008F2742">
        <w:rPr>
          <w:rFonts w:ascii="Times New Roman" w:hAnsi="Times New Roman" w:cs="Times New Roman"/>
          <w:sz w:val="28"/>
          <w:szCs w:val="28"/>
        </w:rPr>
        <w:t xml:space="preserve"> </w:t>
      </w:r>
      <w:r w:rsidR="00FF5CCF">
        <w:rPr>
          <w:rFonts w:ascii="Times New Roman" w:hAnsi="Times New Roman" w:cs="Times New Roman"/>
          <w:sz w:val="28"/>
          <w:szCs w:val="28"/>
        </w:rPr>
        <w:t>доходов</w:t>
      </w:r>
      <w:r w:rsidRPr="00161185">
        <w:rPr>
          <w:rFonts w:ascii="Times New Roman" w:hAnsi="Times New Roman" w:cs="Times New Roman"/>
          <w:sz w:val="28"/>
          <w:szCs w:val="28"/>
        </w:rPr>
        <w:t>).</w:t>
      </w:r>
    </w:p>
    <w:p w:rsidR="00311BE8" w:rsidRPr="00161185" w:rsidRDefault="00311BE8" w:rsidP="001611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DAC" w:rsidRDefault="00FF0778" w:rsidP="00A8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8. </w:t>
      </w:r>
      <w:r w:rsidRPr="00A83DAC">
        <w:rPr>
          <w:rFonts w:ascii="Times New Roman" w:hAnsi="Times New Roman" w:cs="Times New Roman"/>
          <w:b/>
          <w:bCs/>
          <w:sz w:val="28"/>
          <w:szCs w:val="28"/>
        </w:rPr>
        <w:t>Резервные фонды</w:t>
      </w:r>
      <w:r w:rsidR="00C4060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F0778" w:rsidRPr="00311BE8" w:rsidRDefault="00FF0778" w:rsidP="00BB7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BE8">
        <w:rPr>
          <w:rFonts w:ascii="Times New Roman" w:hAnsi="Times New Roman" w:cs="Times New Roman"/>
          <w:sz w:val="28"/>
          <w:szCs w:val="28"/>
        </w:rPr>
        <w:t>Создание резервн</w:t>
      </w:r>
      <w:r w:rsidR="00A83DAC" w:rsidRPr="00311BE8">
        <w:rPr>
          <w:rFonts w:ascii="Times New Roman" w:hAnsi="Times New Roman" w:cs="Times New Roman"/>
          <w:sz w:val="28"/>
          <w:szCs w:val="28"/>
        </w:rPr>
        <w:t>ого</w:t>
      </w:r>
      <w:r w:rsidRPr="00311BE8">
        <w:rPr>
          <w:rFonts w:ascii="Times New Roman" w:hAnsi="Times New Roman" w:cs="Times New Roman"/>
          <w:sz w:val="28"/>
          <w:szCs w:val="28"/>
        </w:rPr>
        <w:t xml:space="preserve"> фонд</w:t>
      </w:r>
      <w:r w:rsidR="00A83DAC" w:rsidRPr="00311BE8">
        <w:rPr>
          <w:rFonts w:ascii="Times New Roman" w:hAnsi="Times New Roman" w:cs="Times New Roman"/>
          <w:sz w:val="28"/>
          <w:szCs w:val="28"/>
        </w:rPr>
        <w:t>а</w:t>
      </w:r>
      <w:r w:rsidRPr="00311BE8">
        <w:rPr>
          <w:rFonts w:ascii="Times New Roman" w:hAnsi="Times New Roman" w:cs="Times New Roman"/>
          <w:sz w:val="28"/>
          <w:szCs w:val="28"/>
        </w:rPr>
        <w:t xml:space="preserve"> </w:t>
      </w:r>
      <w:r w:rsidR="00A83DAC" w:rsidRPr="00311BE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83DAC" w:rsidRPr="00311BE8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A83DAC" w:rsidRPr="00311BE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311BE8">
        <w:rPr>
          <w:rFonts w:ascii="Times New Roman" w:hAnsi="Times New Roman" w:cs="Times New Roman"/>
          <w:sz w:val="28"/>
          <w:szCs w:val="28"/>
        </w:rPr>
        <w:t>соответствует положениям статьи 81 Бюджетного кодекса Российской</w:t>
      </w:r>
      <w:r w:rsidR="00A83DAC" w:rsidRPr="00311BE8">
        <w:rPr>
          <w:rFonts w:ascii="Times New Roman" w:hAnsi="Times New Roman" w:cs="Times New Roman"/>
          <w:sz w:val="28"/>
          <w:szCs w:val="28"/>
        </w:rPr>
        <w:t xml:space="preserve"> </w:t>
      </w:r>
      <w:r w:rsidRPr="00311BE8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и </w:t>
      </w:r>
      <w:r w:rsidR="00BB7F90" w:rsidRPr="00BB7F90">
        <w:rPr>
          <w:rFonts w:ascii="Times New Roman" w:hAnsi="Times New Roman" w:cs="Times New Roman"/>
          <w:sz w:val="28"/>
          <w:szCs w:val="28"/>
        </w:rPr>
        <w:t xml:space="preserve">Положению о порядке расходования средств резервного фонда администрации </w:t>
      </w:r>
      <w:proofErr w:type="spellStart"/>
      <w:r w:rsidR="00BB7F90" w:rsidRPr="00BB7F90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BB7F90" w:rsidRPr="00BB7F90">
        <w:rPr>
          <w:rFonts w:ascii="Times New Roman" w:hAnsi="Times New Roman" w:cs="Times New Roman"/>
          <w:sz w:val="28"/>
          <w:szCs w:val="28"/>
        </w:rPr>
        <w:t xml:space="preserve"> района для предупреждения и ликвидации чрезвычайных ситуаций</w:t>
      </w:r>
      <w:r w:rsidRPr="00BB7F90">
        <w:rPr>
          <w:rFonts w:ascii="Times New Roman" w:hAnsi="Times New Roman" w:cs="Times New Roman"/>
          <w:sz w:val="28"/>
          <w:szCs w:val="28"/>
        </w:rPr>
        <w:t xml:space="preserve"> в части реализации полномочия</w:t>
      </w:r>
      <w:r w:rsidR="00A83DAC" w:rsidRPr="00BB7F90">
        <w:rPr>
          <w:rFonts w:ascii="Times New Roman" w:hAnsi="Times New Roman" w:cs="Times New Roman"/>
          <w:sz w:val="28"/>
          <w:szCs w:val="28"/>
        </w:rPr>
        <w:t xml:space="preserve"> </w:t>
      </w:r>
      <w:r w:rsidR="00BB7F90" w:rsidRPr="00BB7F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B7F90" w:rsidRPr="00BB7F90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BB7F90" w:rsidRPr="00BB7F9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B7F90">
        <w:rPr>
          <w:rFonts w:ascii="Times New Roman" w:hAnsi="Times New Roman" w:cs="Times New Roman"/>
          <w:sz w:val="28"/>
          <w:szCs w:val="28"/>
        </w:rPr>
        <w:t xml:space="preserve"> по созданию резерва финансовых ресурсов</w:t>
      </w:r>
      <w:r w:rsidR="00A83DAC" w:rsidRPr="00BB7F90">
        <w:rPr>
          <w:rFonts w:ascii="Times New Roman" w:hAnsi="Times New Roman" w:cs="Times New Roman"/>
          <w:sz w:val="28"/>
          <w:szCs w:val="28"/>
        </w:rPr>
        <w:t xml:space="preserve"> </w:t>
      </w:r>
      <w:r w:rsidRPr="00BB7F90">
        <w:rPr>
          <w:rFonts w:ascii="Times New Roman" w:hAnsi="Times New Roman" w:cs="Times New Roman"/>
          <w:sz w:val="28"/>
          <w:szCs w:val="28"/>
        </w:rPr>
        <w:t>для ликвидации чрезвычайных ситуаций</w:t>
      </w:r>
      <w:r w:rsidR="00BB7F90" w:rsidRPr="00BB7F90">
        <w:rPr>
          <w:rFonts w:ascii="Times New Roman" w:hAnsi="Times New Roman" w:cs="Times New Roman"/>
          <w:sz w:val="28"/>
          <w:szCs w:val="28"/>
        </w:rPr>
        <w:t>.</w:t>
      </w:r>
      <w:r w:rsidRPr="00BB7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778" w:rsidRPr="00311BE8" w:rsidRDefault="00A83DAC" w:rsidP="00311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BE8">
        <w:rPr>
          <w:rFonts w:ascii="Times New Roman" w:hAnsi="Times New Roman" w:cs="Times New Roman"/>
          <w:sz w:val="28"/>
          <w:szCs w:val="28"/>
        </w:rPr>
        <w:t>Пунктом 20 проекта Решения о бюджете</w:t>
      </w:r>
      <w:r w:rsidR="00FF0778" w:rsidRPr="00311BE8">
        <w:rPr>
          <w:rFonts w:ascii="Times New Roman" w:hAnsi="Times New Roman" w:cs="Times New Roman"/>
          <w:sz w:val="28"/>
          <w:szCs w:val="28"/>
        </w:rPr>
        <w:t xml:space="preserve"> предлагается установить ежегодные размеры</w:t>
      </w:r>
      <w:r w:rsidRPr="00311BE8">
        <w:rPr>
          <w:rFonts w:ascii="Times New Roman" w:hAnsi="Times New Roman" w:cs="Times New Roman"/>
          <w:sz w:val="28"/>
          <w:szCs w:val="28"/>
        </w:rPr>
        <w:t xml:space="preserve"> </w:t>
      </w:r>
      <w:r w:rsidR="00FF0778" w:rsidRPr="00311BE8">
        <w:rPr>
          <w:rFonts w:ascii="Times New Roman" w:hAnsi="Times New Roman" w:cs="Times New Roman"/>
          <w:sz w:val="28"/>
          <w:szCs w:val="28"/>
        </w:rPr>
        <w:t>резервного фонда в объёме</w:t>
      </w:r>
      <w:r w:rsidRPr="00311BE8">
        <w:rPr>
          <w:rFonts w:ascii="Times New Roman" w:hAnsi="Times New Roman" w:cs="Times New Roman"/>
          <w:sz w:val="28"/>
          <w:szCs w:val="28"/>
        </w:rPr>
        <w:t xml:space="preserve"> 100,0</w:t>
      </w:r>
      <w:r w:rsidR="00FF0778" w:rsidRPr="00311BE8">
        <w:rPr>
          <w:rFonts w:ascii="Times New Roman" w:hAnsi="Times New Roman" w:cs="Times New Roman"/>
          <w:sz w:val="28"/>
          <w:szCs w:val="28"/>
        </w:rPr>
        <w:t xml:space="preserve"> тыс. рублей, резервного фонда</w:t>
      </w:r>
      <w:r w:rsidR="00FF0778" w:rsidRPr="00BB7F90">
        <w:rPr>
          <w:rFonts w:ascii="Times New Roman" w:hAnsi="Times New Roman" w:cs="Times New Roman"/>
          <w:sz w:val="28"/>
          <w:szCs w:val="28"/>
        </w:rPr>
        <w:t>, что не превышает</w:t>
      </w:r>
      <w:r w:rsidRPr="00BB7F90">
        <w:rPr>
          <w:rFonts w:ascii="Times New Roman" w:hAnsi="Times New Roman" w:cs="Times New Roman"/>
          <w:sz w:val="28"/>
          <w:szCs w:val="28"/>
        </w:rPr>
        <w:t xml:space="preserve"> </w:t>
      </w:r>
      <w:r w:rsidR="00FF0778" w:rsidRPr="00BB7F90">
        <w:rPr>
          <w:rFonts w:ascii="Times New Roman" w:hAnsi="Times New Roman" w:cs="Times New Roman"/>
          <w:sz w:val="28"/>
          <w:szCs w:val="28"/>
        </w:rPr>
        <w:t>3</w:t>
      </w:r>
      <w:r w:rsidR="00BB7F90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FF0778" w:rsidRPr="00BB7F90">
        <w:rPr>
          <w:rFonts w:ascii="Times New Roman" w:hAnsi="Times New Roman" w:cs="Times New Roman"/>
          <w:sz w:val="28"/>
          <w:szCs w:val="28"/>
        </w:rPr>
        <w:t xml:space="preserve"> утверждаемого </w:t>
      </w:r>
      <w:r w:rsidR="00BB7F90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="00FF0778" w:rsidRPr="00BB7F90">
        <w:rPr>
          <w:rFonts w:ascii="Times New Roman" w:hAnsi="Times New Roman" w:cs="Times New Roman"/>
          <w:sz w:val="28"/>
          <w:szCs w:val="28"/>
        </w:rPr>
        <w:t xml:space="preserve"> общего объёма расходов бюджета</w:t>
      </w:r>
      <w:r w:rsidRPr="00BB7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7F90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BB7F9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F0778" w:rsidRPr="00BB7F90">
        <w:rPr>
          <w:rFonts w:ascii="Times New Roman" w:hAnsi="Times New Roman" w:cs="Times New Roman"/>
          <w:sz w:val="28"/>
          <w:szCs w:val="28"/>
        </w:rPr>
        <w:t xml:space="preserve"> и соответствует требованиям пункта 3 статьи 81</w:t>
      </w:r>
      <w:r w:rsidRPr="00BB7F90">
        <w:rPr>
          <w:rFonts w:ascii="Times New Roman" w:hAnsi="Times New Roman" w:cs="Times New Roman"/>
          <w:sz w:val="28"/>
          <w:szCs w:val="28"/>
        </w:rPr>
        <w:t xml:space="preserve"> </w:t>
      </w:r>
      <w:r w:rsidR="00FF0778" w:rsidRPr="00BB7F90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</w:p>
    <w:p w:rsidR="00A83DAC" w:rsidRPr="00311BE8" w:rsidRDefault="00A83DAC" w:rsidP="00311B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DAC" w:rsidRDefault="00A83DAC" w:rsidP="00FF0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Дорожный фонд.</w:t>
      </w:r>
    </w:p>
    <w:p w:rsidR="00FF0778" w:rsidRPr="00A83DAC" w:rsidRDefault="00A83DAC" w:rsidP="00A83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12</w:t>
      </w:r>
      <w:r w:rsidR="005F0562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FF0778" w:rsidRPr="00A83DAC">
        <w:rPr>
          <w:rFonts w:ascii="Times New Roman" w:hAnsi="Times New Roman" w:cs="Times New Roman"/>
          <w:sz w:val="28"/>
          <w:szCs w:val="28"/>
        </w:rPr>
        <w:t>предусмотрен объем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FF0778" w:rsidRPr="00A83DAC">
        <w:rPr>
          <w:rFonts w:ascii="Times New Roman" w:hAnsi="Times New Roman" w:cs="Times New Roman"/>
          <w:sz w:val="28"/>
          <w:szCs w:val="28"/>
        </w:rPr>
        <w:t>орожного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56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5F056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F0778" w:rsidRPr="00A83DAC">
        <w:rPr>
          <w:rFonts w:ascii="Times New Roman" w:hAnsi="Times New Roman" w:cs="Times New Roman"/>
          <w:sz w:val="28"/>
          <w:szCs w:val="28"/>
        </w:rPr>
        <w:t>в размере</w:t>
      </w:r>
      <w:r>
        <w:rPr>
          <w:rFonts w:ascii="Times New Roman" w:hAnsi="Times New Roman" w:cs="Times New Roman"/>
          <w:sz w:val="28"/>
          <w:szCs w:val="28"/>
        </w:rPr>
        <w:t xml:space="preserve"> 4 327,0 тыс. рублей, 4 556,0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>
        <w:rPr>
          <w:rFonts w:ascii="Times New Roman" w:hAnsi="Times New Roman" w:cs="Times New Roman"/>
          <w:sz w:val="28"/>
          <w:szCs w:val="28"/>
        </w:rPr>
        <w:t>4 556,0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 тыс. рублей на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FF0778" w:rsidRPr="00A83DAC">
        <w:rPr>
          <w:rFonts w:ascii="Times New Roman" w:hAnsi="Times New Roman" w:cs="Times New Roman"/>
          <w:sz w:val="28"/>
          <w:szCs w:val="28"/>
        </w:rPr>
        <w:t>019, 2020 и 2021 годы соответственно.</w:t>
      </w:r>
    </w:p>
    <w:p w:rsidR="005F0562" w:rsidRDefault="00FF0778" w:rsidP="00A83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</w:t>
      </w:r>
      <w:r w:rsidR="005F0562">
        <w:rPr>
          <w:rFonts w:ascii="Times New Roman" w:hAnsi="Times New Roman" w:cs="Times New Roman"/>
          <w:sz w:val="28"/>
          <w:szCs w:val="28"/>
        </w:rPr>
        <w:t>5</w:t>
      </w:r>
      <w:r w:rsidRPr="00A83DAC">
        <w:rPr>
          <w:rFonts w:ascii="Times New Roman" w:hAnsi="Times New Roman" w:cs="Times New Roman"/>
          <w:sz w:val="28"/>
          <w:szCs w:val="28"/>
        </w:rPr>
        <w:t xml:space="preserve"> статьи 179.4 Бюджетного</w:t>
      </w:r>
      <w:r w:rsidR="00A83DAC">
        <w:rPr>
          <w:rFonts w:ascii="Times New Roman" w:hAnsi="Times New Roman" w:cs="Times New Roman"/>
          <w:sz w:val="28"/>
          <w:szCs w:val="28"/>
        </w:rPr>
        <w:t xml:space="preserve">  к</w:t>
      </w:r>
      <w:r w:rsidRPr="00A83DAC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</w:t>
      </w:r>
      <w:r w:rsidR="005F0562">
        <w:rPr>
          <w:rFonts w:ascii="Times New Roman" w:hAnsi="Times New Roman" w:cs="Times New Roman"/>
          <w:sz w:val="28"/>
          <w:szCs w:val="28"/>
        </w:rPr>
        <w:t xml:space="preserve">и Решения </w:t>
      </w:r>
      <w:proofErr w:type="spellStart"/>
      <w:r w:rsidR="005F056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5F0562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 от 10.10.2014 № 20 (с изменениями) </w:t>
      </w:r>
      <w:r w:rsidR="005F0562" w:rsidRPr="00280337">
        <w:rPr>
          <w:rFonts w:ascii="Times New Roman" w:hAnsi="Times New Roman" w:cs="Times New Roman"/>
          <w:sz w:val="28"/>
          <w:szCs w:val="28"/>
        </w:rPr>
        <w:t xml:space="preserve">«О </w:t>
      </w:r>
      <w:r w:rsidR="005F0562">
        <w:rPr>
          <w:rFonts w:ascii="Times New Roman" w:hAnsi="Times New Roman" w:cs="Times New Roman"/>
          <w:sz w:val="28"/>
          <w:szCs w:val="28"/>
        </w:rPr>
        <w:t>муниципальном дорожном фонде муниципального образования «</w:t>
      </w:r>
      <w:proofErr w:type="spellStart"/>
      <w:r w:rsidR="005F0562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5F0562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5F0562" w:rsidRPr="00280337">
        <w:rPr>
          <w:rFonts w:ascii="Times New Roman" w:hAnsi="Times New Roman" w:cs="Times New Roman"/>
          <w:sz w:val="28"/>
          <w:szCs w:val="28"/>
        </w:rPr>
        <w:t>»</w:t>
      </w:r>
      <w:r w:rsidRPr="00A83DAC">
        <w:rPr>
          <w:rFonts w:ascii="Times New Roman" w:hAnsi="Times New Roman" w:cs="Times New Roman"/>
          <w:sz w:val="28"/>
          <w:szCs w:val="28"/>
        </w:rPr>
        <w:t xml:space="preserve"> объём бюджетных ассигнований </w:t>
      </w:r>
      <w:r w:rsidR="00DA4F01">
        <w:rPr>
          <w:rFonts w:ascii="Times New Roman" w:hAnsi="Times New Roman" w:cs="Times New Roman"/>
          <w:sz w:val="28"/>
          <w:szCs w:val="28"/>
        </w:rPr>
        <w:t>д</w:t>
      </w:r>
      <w:r w:rsidRPr="00A83DAC">
        <w:rPr>
          <w:rFonts w:ascii="Times New Roman" w:hAnsi="Times New Roman" w:cs="Times New Roman"/>
          <w:sz w:val="28"/>
          <w:szCs w:val="28"/>
        </w:rPr>
        <w:t>орожного фонда</w:t>
      </w:r>
      <w:r w:rsidR="00A83DAC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утверждается в размере не менее прогнозируемого объёма доходов,</w:t>
      </w:r>
      <w:r w:rsidR="00A83DAC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являющихся источниками его формирования</w:t>
      </w:r>
      <w:r w:rsidR="00A83DAC">
        <w:rPr>
          <w:rFonts w:ascii="Times New Roman" w:hAnsi="Times New Roman" w:cs="Times New Roman"/>
          <w:sz w:val="28"/>
          <w:szCs w:val="28"/>
        </w:rPr>
        <w:t xml:space="preserve">, </w:t>
      </w:r>
      <w:r w:rsidRPr="00A83DAC">
        <w:rPr>
          <w:rFonts w:ascii="Times New Roman" w:hAnsi="Times New Roman" w:cs="Times New Roman"/>
          <w:sz w:val="28"/>
          <w:szCs w:val="28"/>
        </w:rPr>
        <w:t>что</w:t>
      </w:r>
      <w:r w:rsidR="00A83DAC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соответствует требованиям пункта </w:t>
      </w:r>
      <w:r w:rsidR="00A83DAC">
        <w:rPr>
          <w:rFonts w:ascii="Times New Roman" w:hAnsi="Times New Roman" w:cs="Times New Roman"/>
          <w:sz w:val="28"/>
          <w:szCs w:val="28"/>
        </w:rPr>
        <w:t>5</w:t>
      </w:r>
      <w:r w:rsidRPr="00A83DAC">
        <w:rPr>
          <w:rFonts w:ascii="Times New Roman" w:hAnsi="Times New Roman" w:cs="Times New Roman"/>
          <w:sz w:val="28"/>
          <w:szCs w:val="28"/>
        </w:rPr>
        <w:t xml:space="preserve"> статьи 179.4 Бюджетного кодекса</w:t>
      </w:r>
      <w:r w:rsidR="00A83DAC">
        <w:rPr>
          <w:rFonts w:ascii="Times New Roman" w:hAnsi="Times New Roman" w:cs="Times New Roman"/>
          <w:sz w:val="28"/>
          <w:szCs w:val="28"/>
        </w:rPr>
        <w:t xml:space="preserve"> </w:t>
      </w:r>
      <w:r w:rsidR="005F0562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5F0562" w:rsidRDefault="00DA4F01" w:rsidP="00A83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Проведенный анализ показал, что п</w:t>
      </w:r>
      <w:r w:rsidR="00FF0778" w:rsidRPr="00A83DAC">
        <w:rPr>
          <w:rFonts w:ascii="Times New Roman" w:hAnsi="Times New Roman" w:cs="Times New Roman"/>
          <w:sz w:val="28"/>
          <w:szCs w:val="28"/>
        </w:rPr>
        <w:t>рогнозируемый объем доходов, являющихся источниками</w:t>
      </w:r>
      <w:r w:rsidR="00694D1D">
        <w:rPr>
          <w:rFonts w:ascii="Times New Roman" w:hAnsi="Times New Roman" w:cs="Times New Roman"/>
          <w:sz w:val="28"/>
          <w:szCs w:val="28"/>
        </w:rPr>
        <w:t xml:space="preserve"> </w:t>
      </w:r>
      <w:r w:rsidR="00FF0778" w:rsidRPr="00A83DAC">
        <w:rPr>
          <w:rFonts w:ascii="Times New Roman" w:hAnsi="Times New Roman" w:cs="Times New Roman"/>
          <w:sz w:val="28"/>
          <w:szCs w:val="28"/>
        </w:rPr>
        <w:t>формирования</w:t>
      </w:r>
      <w:r w:rsidR="00694D1D">
        <w:rPr>
          <w:rFonts w:ascii="Times New Roman" w:hAnsi="Times New Roman" w:cs="Times New Roman"/>
          <w:sz w:val="28"/>
          <w:szCs w:val="28"/>
        </w:rPr>
        <w:t xml:space="preserve"> 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F0778" w:rsidRPr="00A83DAC">
        <w:rPr>
          <w:rFonts w:ascii="Times New Roman" w:hAnsi="Times New Roman" w:cs="Times New Roman"/>
          <w:sz w:val="28"/>
          <w:szCs w:val="28"/>
        </w:rPr>
        <w:t>орожного фонда в 2020-2021 годах</w:t>
      </w:r>
      <w:r w:rsidR="005F0562">
        <w:rPr>
          <w:rFonts w:ascii="Times New Roman" w:hAnsi="Times New Roman" w:cs="Times New Roman"/>
          <w:sz w:val="28"/>
          <w:szCs w:val="28"/>
        </w:rPr>
        <w:t xml:space="preserve"> (</w:t>
      </w:r>
      <w:r w:rsidR="005F0562" w:rsidRPr="00A83DAC">
        <w:rPr>
          <w:rFonts w:ascii="Times New Roman" w:hAnsi="Times New Roman" w:cs="Times New Roman"/>
          <w:sz w:val="28"/>
          <w:szCs w:val="28"/>
        </w:rPr>
        <w:t>доходов от уплаты акцизов на дизельное топливо, моторные</w:t>
      </w:r>
      <w:r w:rsidR="005F0562">
        <w:rPr>
          <w:rFonts w:ascii="Times New Roman" w:hAnsi="Times New Roman" w:cs="Times New Roman"/>
          <w:sz w:val="28"/>
          <w:szCs w:val="28"/>
        </w:rPr>
        <w:t xml:space="preserve"> </w:t>
      </w:r>
      <w:r w:rsidR="005F0562" w:rsidRPr="00A83DAC">
        <w:rPr>
          <w:rFonts w:ascii="Times New Roman" w:hAnsi="Times New Roman" w:cs="Times New Roman"/>
          <w:sz w:val="28"/>
          <w:szCs w:val="28"/>
        </w:rPr>
        <w:t>масла для дизельных и (или) карбюраторных (</w:t>
      </w:r>
      <w:proofErr w:type="spellStart"/>
      <w:r w:rsidR="005F0562" w:rsidRPr="00A83DAC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="005F0562" w:rsidRPr="00A83DAC">
        <w:rPr>
          <w:rFonts w:ascii="Times New Roman" w:hAnsi="Times New Roman" w:cs="Times New Roman"/>
          <w:sz w:val="28"/>
          <w:szCs w:val="28"/>
        </w:rPr>
        <w:t>) двигателей,</w:t>
      </w:r>
      <w:r w:rsidR="005F0562">
        <w:rPr>
          <w:rFonts w:ascii="Times New Roman" w:hAnsi="Times New Roman" w:cs="Times New Roman"/>
          <w:sz w:val="28"/>
          <w:szCs w:val="28"/>
        </w:rPr>
        <w:t xml:space="preserve"> </w:t>
      </w:r>
      <w:r w:rsidR="005F0562" w:rsidRPr="00A83DAC">
        <w:rPr>
          <w:rFonts w:ascii="Times New Roman" w:hAnsi="Times New Roman" w:cs="Times New Roman"/>
          <w:sz w:val="28"/>
          <w:szCs w:val="28"/>
        </w:rPr>
        <w:t xml:space="preserve">автомобильный бензин и акцизов на прямогонный бензин </w:t>
      </w:r>
      <w:r w:rsidR="005F0562">
        <w:rPr>
          <w:rFonts w:ascii="Times New Roman" w:hAnsi="Times New Roman" w:cs="Times New Roman"/>
          <w:sz w:val="28"/>
          <w:szCs w:val="28"/>
        </w:rPr>
        <w:t>уплаты акцизов)</w:t>
      </w:r>
      <w:r w:rsidR="00FF0778" w:rsidRPr="00A83DAC">
        <w:rPr>
          <w:rFonts w:ascii="Times New Roman" w:hAnsi="Times New Roman" w:cs="Times New Roman"/>
          <w:sz w:val="28"/>
          <w:szCs w:val="28"/>
        </w:rPr>
        <w:t>,</w:t>
      </w:r>
      <w:r w:rsidR="00694D1D">
        <w:rPr>
          <w:rFonts w:ascii="Times New Roman" w:hAnsi="Times New Roman" w:cs="Times New Roman"/>
          <w:sz w:val="28"/>
          <w:szCs w:val="28"/>
        </w:rPr>
        <w:t xml:space="preserve"> </w:t>
      </w:r>
      <w:r w:rsidR="005F0562">
        <w:rPr>
          <w:rFonts w:ascii="Times New Roman" w:hAnsi="Times New Roman" w:cs="Times New Roman"/>
          <w:sz w:val="28"/>
          <w:szCs w:val="28"/>
        </w:rPr>
        <w:t>проектом установлен в размере 4327,0 тыс. рублей в 2019 году, 4 556,0 тыс. рублей – в 2020 году и 4 556,0 тыс. рублей в 2021 году</w:t>
      </w:r>
      <w:r w:rsidR="00FF0778" w:rsidRPr="00A83D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размер дорожного фонда установлен в соответствии с норами действующего бюджетног</w:t>
      </w:r>
      <w:r w:rsidR="00632AD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</w:p>
    <w:p w:rsidR="005F0562" w:rsidRPr="00A83DAC" w:rsidRDefault="005F0562" w:rsidP="005F0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Прогноз доходов от уплаты акцизов на дизельное топливо, моторные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масла для дизельных и (или) карбюраторных (</w:t>
      </w:r>
      <w:proofErr w:type="spellStart"/>
      <w:r w:rsidRPr="00A83DAC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A83DAC">
        <w:rPr>
          <w:rFonts w:ascii="Times New Roman" w:hAnsi="Times New Roman" w:cs="Times New Roman"/>
          <w:sz w:val="28"/>
          <w:szCs w:val="28"/>
        </w:rPr>
        <w:t>) двигателей,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автомобильный бензин и акцизов на прямогонный бензин рассчитан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изменения налогового и бюджетного законодательства в части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ставок акцизов и </w:t>
      </w:r>
      <w:r>
        <w:rPr>
          <w:rFonts w:ascii="Times New Roman" w:hAnsi="Times New Roman" w:cs="Times New Roman"/>
          <w:sz w:val="28"/>
          <w:szCs w:val="28"/>
        </w:rPr>
        <w:t>увеличения</w:t>
      </w:r>
      <w:r w:rsidRPr="00A83DAC">
        <w:rPr>
          <w:rFonts w:ascii="Times New Roman" w:hAnsi="Times New Roman" w:cs="Times New Roman"/>
          <w:sz w:val="28"/>
          <w:szCs w:val="28"/>
        </w:rPr>
        <w:t xml:space="preserve"> нормативов распределения акцизов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консолидированный бюджет </w:t>
      </w: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A83DAC">
        <w:rPr>
          <w:rFonts w:ascii="Times New Roman" w:hAnsi="Times New Roman" w:cs="Times New Roman"/>
          <w:sz w:val="28"/>
          <w:szCs w:val="28"/>
        </w:rPr>
        <w:t>.</w:t>
      </w:r>
    </w:p>
    <w:p w:rsidR="005F0562" w:rsidRPr="00A83DAC" w:rsidRDefault="005F0562" w:rsidP="005F0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расчёте учтена передача из консолидированного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Pr="00A83DAC">
        <w:rPr>
          <w:rFonts w:ascii="Times New Roman" w:hAnsi="Times New Roman" w:cs="Times New Roman"/>
          <w:sz w:val="28"/>
          <w:szCs w:val="28"/>
        </w:rPr>
        <w:t xml:space="preserve">области в </w:t>
      </w:r>
      <w:r w:rsidR="001759C4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="001759C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1759C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 w:rsidR="00DA4F01">
        <w:rPr>
          <w:rFonts w:ascii="Times New Roman" w:hAnsi="Times New Roman" w:cs="Times New Roman"/>
          <w:sz w:val="28"/>
          <w:szCs w:val="28"/>
        </w:rPr>
        <w:t xml:space="preserve">доля на уровне </w:t>
      </w:r>
      <w:r w:rsidR="001759C4">
        <w:rPr>
          <w:rFonts w:ascii="Times New Roman" w:hAnsi="Times New Roman" w:cs="Times New Roman"/>
          <w:sz w:val="28"/>
          <w:szCs w:val="28"/>
        </w:rPr>
        <w:t xml:space="preserve">0,1388 процентов </w:t>
      </w:r>
      <w:r w:rsidRPr="00A83DAC">
        <w:rPr>
          <w:rFonts w:ascii="Times New Roman" w:hAnsi="Times New Roman" w:cs="Times New Roman"/>
          <w:sz w:val="28"/>
          <w:szCs w:val="28"/>
        </w:rPr>
        <w:t>на нефтепродукты в соответствии с</w:t>
      </w:r>
      <w:r w:rsidR="001759C4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частью 3.1 статьи 58 Бюджетного кодекса Российской Федерации.</w:t>
      </w:r>
    </w:p>
    <w:p w:rsidR="005F0562" w:rsidRPr="00A83DAC" w:rsidRDefault="005F0562" w:rsidP="005F0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lastRenderedPageBreak/>
        <w:t>Согласно реестру источников доходов бюджета на 2019-2021 годы,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83DAC">
        <w:rPr>
          <w:rFonts w:ascii="Times New Roman" w:hAnsi="Times New Roman" w:cs="Times New Roman"/>
          <w:sz w:val="28"/>
          <w:szCs w:val="28"/>
        </w:rPr>
        <w:t>овышение доходов от уплаты акцизов на нефтепродукты в 2019 году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сравнению с ожидаемым исполнением 2018 года составит </w:t>
      </w:r>
      <w:r w:rsidR="00192A33">
        <w:rPr>
          <w:rFonts w:ascii="Times New Roman" w:hAnsi="Times New Roman" w:cs="Times New Roman"/>
          <w:sz w:val="28"/>
          <w:szCs w:val="28"/>
        </w:rPr>
        <w:t>584,0</w:t>
      </w:r>
      <w:r w:rsidRPr="00A83DA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или </w:t>
      </w:r>
      <w:r w:rsidR="00192A33">
        <w:rPr>
          <w:rFonts w:ascii="Times New Roman" w:hAnsi="Times New Roman" w:cs="Times New Roman"/>
          <w:sz w:val="28"/>
          <w:szCs w:val="28"/>
        </w:rPr>
        <w:t>15,6</w:t>
      </w:r>
      <w:r>
        <w:rPr>
          <w:rFonts w:ascii="Times New Roman" w:hAnsi="Times New Roman" w:cs="Times New Roman"/>
          <w:sz w:val="28"/>
          <w:szCs w:val="28"/>
        </w:rPr>
        <w:t xml:space="preserve"> процентов.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778" w:rsidRPr="00A83DAC" w:rsidRDefault="00FF0778" w:rsidP="00694D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Анализ расходов бюджетных ассигнований </w:t>
      </w:r>
      <w:r w:rsidR="00DA4F01">
        <w:rPr>
          <w:rFonts w:ascii="Times New Roman" w:hAnsi="Times New Roman" w:cs="Times New Roman"/>
          <w:sz w:val="28"/>
          <w:szCs w:val="28"/>
        </w:rPr>
        <w:t>д</w:t>
      </w:r>
      <w:r w:rsidRPr="00A83DAC">
        <w:rPr>
          <w:rFonts w:ascii="Times New Roman" w:hAnsi="Times New Roman" w:cs="Times New Roman"/>
          <w:sz w:val="28"/>
          <w:szCs w:val="28"/>
        </w:rPr>
        <w:t>орожного фонда по</w:t>
      </w:r>
      <w:r w:rsidR="00694D1D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направлениям расходования в области показал следующее.</w:t>
      </w:r>
    </w:p>
    <w:p w:rsidR="00FF0778" w:rsidRPr="00A83DAC" w:rsidRDefault="00711392" w:rsidP="00711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направлением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 расходования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F01">
        <w:rPr>
          <w:rFonts w:ascii="Times New Roman" w:hAnsi="Times New Roman" w:cs="Times New Roman"/>
          <w:sz w:val="28"/>
          <w:szCs w:val="28"/>
        </w:rPr>
        <w:t>д</w:t>
      </w:r>
      <w:r w:rsidR="00FF0778" w:rsidRPr="00A83DAC">
        <w:rPr>
          <w:rFonts w:ascii="Times New Roman" w:hAnsi="Times New Roman" w:cs="Times New Roman"/>
          <w:sz w:val="28"/>
          <w:szCs w:val="28"/>
        </w:rPr>
        <w:t>орожного фонда</w:t>
      </w:r>
      <w:r w:rsidR="00DA4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F01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DA4F0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F0778" w:rsidRPr="00A83DA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является дорожная деятельность в отношении автомобильных дорог местного значения</w:t>
      </w:r>
      <w:r w:rsidR="00DA4F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границах населенных пунктов в рамках предоставления иных межбюджетных трансфертов бюджетам поселений на осуществление части полномочий,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предусмотреннымх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заключенными соглашениями.</w:t>
      </w:r>
    </w:p>
    <w:p w:rsidR="00FF0778" w:rsidRDefault="00FF0778" w:rsidP="008C3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proofErr w:type="spellStart"/>
      <w:r w:rsidR="0071139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71139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83DAC">
        <w:rPr>
          <w:rFonts w:ascii="Times New Roman" w:hAnsi="Times New Roman" w:cs="Times New Roman"/>
          <w:sz w:val="28"/>
          <w:szCs w:val="28"/>
        </w:rPr>
        <w:t xml:space="preserve"> по бюджетным ассигнованиям</w:t>
      </w:r>
      <w:r w:rsidR="00711392">
        <w:rPr>
          <w:rFonts w:ascii="Times New Roman" w:hAnsi="Times New Roman" w:cs="Times New Roman"/>
          <w:sz w:val="28"/>
          <w:szCs w:val="28"/>
        </w:rPr>
        <w:t xml:space="preserve"> </w:t>
      </w:r>
      <w:r w:rsidR="00DA4F01">
        <w:rPr>
          <w:rFonts w:ascii="Times New Roman" w:hAnsi="Times New Roman" w:cs="Times New Roman"/>
          <w:sz w:val="28"/>
          <w:szCs w:val="28"/>
        </w:rPr>
        <w:t>д</w:t>
      </w:r>
      <w:r w:rsidRPr="00A83DAC">
        <w:rPr>
          <w:rFonts w:ascii="Times New Roman" w:hAnsi="Times New Roman" w:cs="Times New Roman"/>
          <w:sz w:val="28"/>
          <w:szCs w:val="28"/>
        </w:rPr>
        <w:t xml:space="preserve">орожного фонда </w:t>
      </w:r>
      <w:r w:rsidR="00711392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Pr="00A83DAC">
        <w:rPr>
          <w:rFonts w:ascii="Times New Roman" w:hAnsi="Times New Roman" w:cs="Times New Roman"/>
          <w:sz w:val="28"/>
          <w:szCs w:val="28"/>
        </w:rPr>
        <w:t>составило</w:t>
      </w:r>
      <w:r w:rsidR="00711392">
        <w:rPr>
          <w:rFonts w:ascii="Times New Roman" w:hAnsi="Times New Roman" w:cs="Times New Roman"/>
          <w:sz w:val="28"/>
          <w:szCs w:val="28"/>
        </w:rPr>
        <w:t xml:space="preserve"> </w:t>
      </w:r>
      <w:r w:rsidR="00D0210B">
        <w:rPr>
          <w:rFonts w:ascii="Times New Roman" w:hAnsi="Times New Roman" w:cs="Times New Roman"/>
          <w:sz w:val="28"/>
          <w:szCs w:val="28"/>
        </w:rPr>
        <w:t>99,9</w:t>
      </w:r>
      <w:r w:rsidR="00711392">
        <w:rPr>
          <w:rFonts w:ascii="Times New Roman" w:hAnsi="Times New Roman" w:cs="Times New Roman"/>
          <w:sz w:val="28"/>
          <w:szCs w:val="28"/>
        </w:rPr>
        <w:t xml:space="preserve"> процентов. </w:t>
      </w:r>
      <w:r w:rsidRPr="00A83DAC">
        <w:rPr>
          <w:rFonts w:ascii="Times New Roman" w:hAnsi="Times New Roman" w:cs="Times New Roman"/>
          <w:sz w:val="28"/>
          <w:szCs w:val="28"/>
        </w:rPr>
        <w:t xml:space="preserve">Согласно оценке ожидаемого исполнения бюджета </w:t>
      </w:r>
      <w:proofErr w:type="spellStart"/>
      <w:r w:rsidR="008C3E66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8C3E6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83DAC">
        <w:rPr>
          <w:rFonts w:ascii="Times New Roman" w:hAnsi="Times New Roman" w:cs="Times New Roman"/>
          <w:sz w:val="28"/>
          <w:szCs w:val="28"/>
        </w:rPr>
        <w:t xml:space="preserve">на 2018 год, представленной в составе </w:t>
      </w:r>
      <w:r w:rsidR="008C3E66">
        <w:rPr>
          <w:rFonts w:ascii="Times New Roman" w:hAnsi="Times New Roman" w:cs="Times New Roman"/>
          <w:sz w:val="28"/>
          <w:szCs w:val="28"/>
        </w:rPr>
        <w:t>проекта Решения</w:t>
      </w:r>
      <w:r w:rsidRPr="00A83DAC">
        <w:rPr>
          <w:rFonts w:ascii="Times New Roman" w:hAnsi="Times New Roman" w:cs="Times New Roman"/>
          <w:sz w:val="28"/>
          <w:szCs w:val="28"/>
        </w:rPr>
        <w:t>, исполнение бюджетных</w:t>
      </w:r>
      <w:r w:rsidR="008C3E66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ассигнований по подразделу </w:t>
      </w:r>
      <w:r w:rsidR="008C3E66">
        <w:rPr>
          <w:rFonts w:ascii="Cambria Math" w:hAnsi="Cambria Math" w:cs="Cambria Math"/>
          <w:sz w:val="28"/>
          <w:szCs w:val="28"/>
        </w:rPr>
        <w:t>«</w:t>
      </w:r>
      <w:r w:rsidRPr="00A83DAC">
        <w:rPr>
          <w:rFonts w:ascii="Times New Roman" w:hAnsi="Times New Roman" w:cs="Times New Roman"/>
          <w:sz w:val="28"/>
          <w:szCs w:val="28"/>
        </w:rPr>
        <w:t>Дорожное хозяйство (дорожные фонды)</w:t>
      </w:r>
      <w:r w:rsidR="008C3E66">
        <w:rPr>
          <w:rFonts w:ascii="Cambria Math" w:hAnsi="Cambria Math" w:cs="Cambria Math"/>
          <w:sz w:val="28"/>
          <w:szCs w:val="28"/>
        </w:rPr>
        <w:t>»</w:t>
      </w:r>
      <w:r w:rsidRPr="00A83DAC">
        <w:rPr>
          <w:rFonts w:ascii="Times New Roman" w:hAnsi="Times New Roman" w:cs="Times New Roman"/>
          <w:sz w:val="28"/>
          <w:szCs w:val="28"/>
        </w:rPr>
        <w:t xml:space="preserve"> за</w:t>
      </w:r>
      <w:r w:rsidR="008C3E66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2018 год планируется </w:t>
      </w:r>
      <w:r w:rsidR="008C3E66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83DAC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8C3E66">
        <w:rPr>
          <w:rFonts w:ascii="Times New Roman" w:hAnsi="Times New Roman" w:cs="Times New Roman"/>
          <w:sz w:val="28"/>
          <w:szCs w:val="28"/>
        </w:rPr>
        <w:t>100,0 процентов</w:t>
      </w:r>
      <w:r w:rsidRPr="00A83DAC">
        <w:rPr>
          <w:rFonts w:ascii="Times New Roman" w:hAnsi="Times New Roman" w:cs="Times New Roman"/>
          <w:sz w:val="28"/>
          <w:szCs w:val="28"/>
        </w:rPr>
        <w:t xml:space="preserve"> плановых</w:t>
      </w:r>
      <w:r w:rsidR="008C3E66"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назначени</w:t>
      </w:r>
      <w:r w:rsidR="008C3E66">
        <w:rPr>
          <w:rFonts w:ascii="Times New Roman" w:hAnsi="Times New Roman" w:cs="Times New Roman"/>
          <w:sz w:val="28"/>
          <w:szCs w:val="28"/>
        </w:rPr>
        <w:t>й.</w:t>
      </w:r>
    </w:p>
    <w:p w:rsidR="005D2F0A" w:rsidRPr="00A83DAC" w:rsidRDefault="005D2F0A" w:rsidP="008C3E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83DAC">
        <w:rPr>
          <w:rFonts w:ascii="Times New Roman" w:hAnsi="Times New Roman" w:cs="Times New Roman"/>
          <w:b/>
          <w:bCs/>
          <w:sz w:val="28"/>
          <w:szCs w:val="28"/>
        </w:rPr>
        <w:t>. Дефицит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b/>
          <w:bCs/>
          <w:sz w:val="28"/>
          <w:szCs w:val="28"/>
        </w:rPr>
        <w:t xml:space="preserve">(профицит) 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A83DAC">
        <w:rPr>
          <w:rFonts w:ascii="Times New Roman" w:hAnsi="Times New Roman" w:cs="Times New Roman"/>
          <w:b/>
          <w:bCs/>
          <w:sz w:val="28"/>
          <w:szCs w:val="28"/>
        </w:rPr>
        <w:t>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A7573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2018 году ожидается с</w:t>
      </w:r>
      <w:r>
        <w:rPr>
          <w:rFonts w:ascii="Times New Roman" w:hAnsi="Times New Roman" w:cs="Times New Roman"/>
          <w:sz w:val="28"/>
          <w:szCs w:val="28"/>
        </w:rPr>
        <w:t xml:space="preserve"> профицитом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4 527,7</w:t>
      </w:r>
      <w:r w:rsidRPr="00A83DAC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362F8">
        <w:rPr>
          <w:rFonts w:ascii="Times New Roman" w:hAnsi="Times New Roman" w:cs="Times New Roman"/>
          <w:sz w:val="28"/>
          <w:szCs w:val="28"/>
        </w:rPr>
        <w:t xml:space="preserve">при </w:t>
      </w:r>
      <w:r w:rsidRPr="00A83DAC">
        <w:rPr>
          <w:rFonts w:ascii="Times New Roman" w:hAnsi="Times New Roman" w:cs="Times New Roman"/>
          <w:sz w:val="28"/>
          <w:szCs w:val="28"/>
        </w:rPr>
        <w:t>установленн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решением о бюджете на 2018 год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 w:rsidR="0062089C">
        <w:rPr>
          <w:rFonts w:ascii="Times New Roman" w:hAnsi="Times New Roman" w:cs="Times New Roman"/>
          <w:sz w:val="28"/>
          <w:szCs w:val="28"/>
        </w:rPr>
        <w:t>результата исполнения бюджета</w:t>
      </w:r>
      <w:r w:rsidR="006F7CDD">
        <w:rPr>
          <w:rFonts w:ascii="Times New Roman" w:hAnsi="Times New Roman" w:cs="Times New Roman"/>
          <w:sz w:val="28"/>
          <w:szCs w:val="28"/>
        </w:rPr>
        <w:t xml:space="preserve"> </w:t>
      </w:r>
      <w:r w:rsidR="0062089C">
        <w:rPr>
          <w:rFonts w:ascii="Times New Roman" w:hAnsi="Times New Roman" w:cs="Times New Roman"/>
          <w:sz w:val="28"/>
          <w:szCs w:val="28"/>
        </w:rPr>
        <w:t xml:space="preserve">- дефицита в размере </w:t>
      </w:r>
      <w:r w:rsidR="004A7573">
        <w:rPr>
          <w:rFonts w:ascii="Times New Roman" w:hAnsi="Times New Roman" w:cs="Times New Roman"/>
          <w:sz w:val="28"/>
          <w:szCs w:val="28"/>
        </w:rPr>
        <w:t>9 112,6 тыс. рублей.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о бюджете </w:t>
      </w:r>
      <w:r w:rsidRPr="00A83DAC">
        <w:rPr>
          <w:rFonts w:ascii="Times New Roman" w:hAnsi="Times New Roman" w:cs="Times New Roman"/>
          <w:sz w:val="28"/>
          <w:szCs w:val="28"/>
        </w:rPr>
        <w:t xml:space="preserve">предусмотрено формирование </w:t>
      </w:r>
      <w:r>
        <w:rPr>
          <w:rFonts w:ascii="Times New Roman" w:hAnsi="Times New Roman" w:cs="Times New Roman"/>
          <w:sz w:val="28"/>
          <w:szCs w:val="28"/>
        </w:rPr>
        <w:t>сбалансированного бюджета (без дефицита).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8D3EC1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проекта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8D3EC1">
        <w:rPr>
          <w:rFonts w:ascii="Times New Roman" w:hAnsi="Times New Roman" w:cs="Times New Roman"/>
          <w:sz w:val="28"/>
          <w:szCs w:val="28"/>
        </w:rPr>
        <w:t xml:space="preserve">12 </w:t>
      </w:r>
      <w:r w:rsidRPr="00A83DAC">
        <w:rPr>
          <w:rFonts w:ascii="Times New Roman" w:hAnsi="Times New Roman" w:cs="Times New Roman"/>
          <w:sz w:val="28"/>
          <w:szCs w:val="28"/>
        </w:rPr>
        <w:t>предлагается утвердить источники внутреннего финансирования дефицита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При проверке соблюдения положений статьи 23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Российской Федерации и Приказа № 132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н в части отнесения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внутреннего финансирования дефицита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отражённых в </w:t>
      </w:r>
      <w:r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>, к соответствующим кодам 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классификации, нарушений не установлено.</w:t>
      </w:r>
    </w:p>
    <w:p w:rsidR="00E112FB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</w:t>
      </w:r>
      <w:r w:rsidR="008D3EC1">
        <w:rPr>
          <w:rFonts w:ascii="Times New Roman" w:hAnsi="Times New Roman" w:cs="Times New Roman"/>
          <w:sz w:val="28"/>
          <w:szCs w:val="28"/>
        </w:rPr>
        <w:t>12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проекту Решения </w:t>
      </w:r>
      <w:r w:rsidRPr="00A83DAC">
        <w:rPr>
          <w:rFonts w:ascii="Times New Roman" w:hAnsi="Times New Roman" w:cs="Times New Roman"/>
          <w:sz w:val="28"/>
          <w:szCs w:val="28"/>
        </w:rPr>
        <w:t>запланирован</w:t>
      </w:r>
      <w:r>
        <w:rPr>
          <w:rFonts w:ascii="Times New Roman" w:hAnsi="Times New Roman" w:cs="Times New Roman"/>
          <w:sz w:val="28"/>
          <w:szCs w:val="28"/>
        </w:rPr>
        <w:t xml:space="preserve"> единственный источник финансирования дефицита бюджета - изменение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отстатков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 на счете по учету средств бюджета в течении финансового года.</w:t>
      </w:r>
    </w:p>
    <w:p w:rsidR="00CB08F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F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F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F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FB" w:rsidRPr="00A83DAC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112FB" w:rsidRPr="00336B53" w:rsidRDefault="00E112FB" w:rsidP="00E11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336B53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По результатам проведённой экспертизы законопроекта установлено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следующее.</w:t>
      </w:r>
    </w:p>
    <w:p w:rsidR="00E112FB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а также документы и материалы,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предоставляемые одновременно с ним, внесены в </w:t>
      </w:r>
      <w:proofErr w:type="spellStart"/>
      <w:r w:rsidR="00B550FE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B550FE">
        <w:rPr>
          <w:rFonts w:ascii="Times New Roman" w:hAnsi="Times New Roman" w:cs="Times New Roman"/>
          <w:sz w:val="28"/>
          <w:szCs w:val="28"/>
        </w:rPr>
        <w:t xml:space="preserve"> районный Совет </w:t>
      </w:r>
      <w:r>
        <w:rPr>
          <w:rFonts w:ascii="Times New Roman" w:hAnsi="Times New Roman" w:cs="Times New Roman"/>
          <w:sz w:val="28"/>
          <w:szCs w:val="28"/>
        </w:rPr>
        <w:t>народных депутатов 14.11</w:t>
      </w:r>
      <w:r w:rsidRPr="00DE12BA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E12BA">
        <w:rPr>
          <w:rFonts w:ascii="Times New Roman" w:hAnsi="Times New Roman" w:cs="Times New Roman"/>
          <w:sz w:val="28"/>
          <w:szCs w:val="28"/>
        </w:rPr>
        <w:t xml:space="preserve">, что соответствует статье </w:t>
      </w:r>
      <w:r>
        <w:rPr>
          <w:rFonts w:ascii="Times New Roman" w:hAnsi="Times New Roman" w:cs="Times New Roman"/>
          <w:sz w:val="28"/>
          <w:szCs w:val="28"/>
        </w:rPr>
        <w:t>4 Порядка (не позднее 15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ноября текущего финансового года).</w:t>
      </w:r>
    </w:p>
    <w:p w:rsidR="00B550FE" w:rsidRDefault="00B550FE" w:rsidP="00B55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размещён на</w:t>
      </w:r>
      <w:r w:rsidRPr="00AF61A2">
        <w:rPr>
          <w:rFonts w:ascii="Times New Roman" w:hAnsi="Times New Roman" w:cs="Times New Roman"/>
          <w:sz w:val="28"/>
          <w:szCs w:val="28"/>
        </w:rPr>
        <w:t xml:space="preserve"> официальной странице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F61A2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</w:t>
        </w:r>
        <w:r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s</w:t>
        </w:r>
        <w:r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admpochep</w:t>
        </w:r>
        <w:r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AF61A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AF61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14.11</w:t>
      </w:r>
      <w:r w:rsidRPr="00DE12BA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E12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DE12BA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принципу прозрачности (открытости), установленному статьёй 36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кодекса Российской Федерации.</w:t>
      </w:r>
    </w:p>
    <w:p w:rsidR="00E112FB" w:rsidRPr="00974009" w:rsidRDefault="00E112FB" w:rsidP="00E112F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009">
        <w:rPr>
          <w:rFonts w:ascii="Times New Roman" w:hAnsi="Times New Roman" w:cs="Times New Roman"/>
          <w:sz w:val="28"/>
          <w:szCs w:val="28"/>
        </w:rPr>
        <w:t>Состав документов и материалов, представленных одновременно с проектом Решения о бюджете, в целом соответствует перечню, установленному статьёй 184.2 Бюджетного кодекса Российской Федерации и статьёй 3 Порядка.</w:t>
      </w:r>
    </w:p>
    <w:p w:rsidR="00E112FB" w:rsidRPr="00DE12BA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 Состав показателей, представляемых для утверждения в</w:t>
      </w:r>
      <w:r>
        <w:rPr>
          <w:rFonts w:ascii="Times New Roman" w:hAnsi="Times New Roman" w:cs="Times New Roman"/>
          <w:sz w:val="28"/>
          <w:szCs w:val="28"/>
        </w:rPr>
        <w:t xml:space="preserve"> проекте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>, соответствует требованиям статьи 184.1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Российской Федерации и статьи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Порядка.</w:t>
      </w:r>
    </w:p>
    <w:p w:rsidR="00E112FB" w:rsidRPr="00DE12BA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 Представленный проект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B550FE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B550F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и плановый период 2020 и 2021 годов составлен сроком на три года (очередной финансовый год и плановый период), что соответствует статье 169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Проект бюджета составлен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требованиями, установленными статьёй 172 Бюджетного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Федерации.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При разработке проекта бюджета </w:t>
      </w:r>
      <w:proofErr w:type="spellStart"/>
      <w:r w:rsidR="00B550F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B550F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83DAC">
        <w:rPr>
          <w:rFonts w:ascii="Times New Roman" w:hAnsi="Times New Roman" w:cs="Times New Roman"/>
          <w:sz w:val="28"/>
          <w:szCs w:val="28"/>
        </w:rPr>
        <w:t xml:space="preserve"> на 2019 год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плановый период 2020 и 2021 годов за основу принят 1 (базовый) вариант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среднесрочного прогноза, характеризующий основные тенденции и параметры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развит</w:t>
      </w:r>
      <w:r>
        <w:rPr>
          <w:rFonts w:ascii="Times New Roman" w:hAnsi="Times New Roman" w:cs="Times New Roman"/>
          <w:sz w:val="28"/>
          <w:szCs w:val="28"/>
        </w:rPr>
        <w:t>ия экономики и социальной сферы</w:t>
      </w:r>
      <w:r w:rsidR="00B55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B550FE" w:rsidRPr="00DE12BA" w:rsidRDefault="00B550FE" w:rsidP="00B55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2019 году относительно ожидаемого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исполнения бюджета в 2018 году предусматривается</w:t>
      </w:r>
      <w:r>
        <w:rPr>
          <w:rFonts w:ascii="Times New Roman" w:hAnsi="Times New Roman" w:cs="Times New Roman"/>
          <w:sz w:val="28"/>
          <w:szCs w:val="28"/>
        </w:rPr>
        <w:t xml:space="preserve"> уменьшение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доходов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DE12BA">
        <w:rPr>
          <w:rFonts w:ascii="Times New Roman" w:hAnsi="Times New Roman" w:cs="Times New Roman"/>
          <w:sz w:val="28"/>
          <w:szCs w:val="28"/>
        </w:rPr>
        <w:t xml:space="preserve">бюджета на </w:t>
      </w:r>
      <w:r>
        <w:rPr>
          <w:rFonts w:ascii="Times New Roman" w:hAnsi="Times New Roman" w:cs="Times New Roman"/>
          <w:sz w:val="28"/>
          <w:szCs w:val="28"/>
        </w:rPr>
        <w:t>11,5 процентов, в</w:t>
      </w:r>
      <w:r w:rsidRPr="00DE12BA">
        <w:rPr>
          <w:rFonts w:ascii="Times New Roman" w:hAnsi="Times New Roman" w:cs="Times New Roman"/>
          <w:sz w:val="28"/>
          <w:szCs w:val="28"/>
        </w:rPr>
        <w:t xml:space="preserve"> 2020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относительно прогноза 2019 года - на </w:t>
      </w:r>
      <w:r>
        <w:rPr>
          <w:rFonts w:ascii="Times New Roman" w:hAnsi="Times New Roman" w:cs="Times New Roman"/>
          <w:sz w:val="28"/>
          <w:szCs w:val="28"/>
        </w:rPr>
        <w:t>9,4 процента,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2021 году относительно прогноза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2020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DE12B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3,8 процента.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целом </w:t>
      </w:r>
      <w:r>
        <w:rPr>
          <w:rFonts w:ascii="Times New Roman" w:hAnsi="Times New Roman" w:cs="Times New Roman"/>
          <w:sz w:val="28"/>
          <w:szCs w:val="28"/>
        </w:rPr>
        <w:t xml:space="preserve">планируется, что </w:t>
      </w:r>
      <w:r w:rsidRPr="00DE12BA">
        <w:rPr>
          <w:rFonts w:ascii="Times New Roman" w:hAnsi="Times New Roman" w:cs="Times New Roman"/>
          <w:sz w:val="28"/>
          <w:szCs w:val="28"/>
        </w:rPr>
        <w:t xml:space="preserve">за 2019 - 2021 годы доходы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снизятся</w:t>
      </w:r>
      <w:r w:rsidRPr="00DE12B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12,6 процента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относительно оценки ожидаемого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бюджета 2018 года.</w:t>
      </w:r>
    </w:p>
    <w:p w:rsidR="00B550FE" w:rsidRDefault="00B550FE" w:rsidP="00B55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BA">
        <w:rPr>
          <w:rFonts w:ascii="Times New Roman" w:hAnsi="Times New Roman" w:cs="Times New Roman"/>
          <w:sz w:val="28"/>
          <w:szCs w:val="28"/>
        </w:rPr>
        <w:t xml:space="preserve">Согласно представленному </w:t>
      </w:r>
      <w:r>
        <w:rPr>
          <w:rFonts w:ascii="Times New Roman" w:hAnsi="Times New Roman" w:cs="Times New Roman"/>
          <w:sz w:val="28"/>
          <w:szCs w:val="28"/>
        </w:rPr>
        <w:t>проекту Решения о бюджете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общий объём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бюджета запланирован в 2019 году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E1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снижением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>объёма расходов по отношению к ожидаемому исполнению бюджета 2018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10,9 процентов,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2020 году - с </w:t>
      </w:r>
      <w:r>
        <w:rPr>
          <w:rFonts w:ascii="Times New Roman" w:hAnsi="Times New Roman" w:cs="Times New Roman"/>
          <w:sz w:val="28"/>
          <w:szCs w:val="28"/>
        </w:rPr>
        <w:t>уменьшением</w:t>
      </w:r>
      <w:r w:rsidRPr="00DE12BA">
        <w:rPr>
          <w:rFonts w:ascii="Times New Roman" w:hAnsi="Times New Roman" w:cs="Times New Roman"/>
          <w:sz w:val="28"/>
          <w:szCs w:val="28"/>
        </w:rPr>
        <w:t xml:space="preserve"> общего объёма расходов по отношению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прогнозу 2019 года на </w:t>
      </w:r>
      <w:r>
        <w:rPr>
          <w:rFonts w:ascii="Times New Roman" w:hAnsi="Times New Roman" w:cs="Times New Roman"/>
          <w:sz w:val="28"/>
          <w:szCs w:val="28"/>
        </w:rPr>
        <w:t>7,3 процента,</w:t>
      </w:r>
      <w:r w:rsidRPr="00DE12BA">
        <w:rPr>
          <w:rFonts w:ascii="Times New Roman" w:hAnsi="Times New Roman" w:cs="Times New Roman"/>
          <w:sz w:val="28"/>
          <w:szCs w:val="28"/>
        </w:rPr>
        <w:t xml:space="preserve"> в 2021 году - с увеличением общего объёма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расходов по отношению к 2020 году на </w:t>
      </w:r>
      <w:r>
        <w:rPr>
          <w:rFonts w:ascii="Times New Roman" w:hAnsi="Times New Roman" w:cs="Times New Roman"/>
          <w:sz w:val="28"/>
          <w:szCs w:val="28"/>
        </w:rPr>
        <w:t xml:space="preserve">3,8 процента. </w:t>
      </w:r>
    </w:p>
    <w:p w:rsidR="00B550FE" w:rsidRDefault="00B550FE" w:rsidP="00B55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представленным проектом планируется принятие сбалансированного бюджета на 2019-2021 года (без дефицита).</w:t>
      </w:r>
    </w:p>
    <w:p w:rsidR="001C3520" w:rsidRDefault="001C3520" w:rsidP="001C3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утверждаемых проектом Решения о бюджете публичных нормативных выплат являются средства областного бюджета.</w:t>
      </w:r>
    </w:p>
    <w:p w:rsidR="001C3520" w:rsidRDefault="001C3520" w:rsidP="001C35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показал, что б</w:t>
      </w:r>
      <w:r w:rsidRPr="00DE12BA">
        <w:rPr>
          <w:rFonts w:ascii="Times New Roman" w:hAnsi="Times New Roman" w:cs="Times New Roman"/>
          <w:sz w:val="28"/>
          <w:szCs w:val="28"/>
        </w:rPr>
        <w:t>юджетные ассигнования на 2019-2021 годы, запланированные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2BA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обязательств, соответствуют данным проекта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DE12BA">
        <w:rPr>
          <w:rFonts w:ascii="Times New Roman" w:hAnsi="Times New Roman" w:cs="Times New Roman"/>
          <w:sz w:val="28"/>
          <w:szCs w:val="28"/>
        </w:rPr>
        <w:t xml:space="preserve"> закона о бюджете.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целом в </w:t>
      </w:r>
      <w:r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соблюдены принципы полноты отражения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расходов бюджета и общего (совокупного) покрытия расходов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предусмотренные статьями 32 и 35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(отсутствие закрепления конкретных видов расходов за определёнными видами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доходов в законопроекте).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Прогноз доходов бюджета сформирован с учётом среднесрочного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83DAC">
        <w:rPr>
          <w:rFonts w:ascii="Times New Roman" w:hAnsi="Times New Roman" w:cs="Times New Roman"/>
          <w:sz w:val="28"/>
          <w:szCs w:val="28"/>
        </w:rPr>
        <w:t>рогноза (2019 - 2021 годы), в условиях действующего на день внесения</w:t>
      </w:r>
      <w:r>
        <w:rPr>
          <w:rFonts w:ascii="Times New Roman" w:hAnsi="Times New Roman" w:cs="Times New Roman"/>
          <w:sz w:val="28"/>
          <w:szCs w:val="28"/>
        </w:rPr>
        <w:t xml:space="preserve"> проекта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C3520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1C3520">
        <w:rPr>
          <w:rFonts w:ascii="Times New Roman" w:hAnsi="Times New Roman" w:cs="Times New Roman"/>
          <w:sz w:val="28"/>
          <w:szCs w:val="28"/>
        </w:rPr>
        <w:t xml:space="preserve"> районный Совет</w:t>
      </w:r>
      <w:r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r w:rsidRPr="00A83DAC">
        <w:rPr>
          <w:rFonts w:ascii="Times New Roman" w:hAnsi="Times New Roman" w:cs="Times New Roman"/>
          <w:sz w:val="28"/>
          <w:szCs w:val="28"/>
        </w:rPr>
        <w:t>законодательства о налогах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сборах, бюджетного законодательства Российской Федерации,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соответствует требованиям статьи 174.1 Бюджетного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Федерации.</w:t>
      </w:r>
    </w:p>
    <w:p w:rsidR="00E112FB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Проверка и анализ доходов, отражённых в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1C35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>, показали,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A83DAC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при прогнозировании отдельных видов доходов, по мнению КСП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83DAC">
        <w:rPr>
          <w:rFonts w:ascii="Times New Roman" w:hAnsi="Times New Roman" w:cs="Times New Roman"/>
          <w:sz w:val="28"/>
          <w:szCs w:val="28"/>
        </w:rPr>
        <w:t>, не обеспечена реалистичность расчётов.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7E1" w:rsidRPr="00E76290" w:rsidRDefault="009E347B" w:rsidP="00402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76290">
        <w:rPr>
          <w:rFonts w:ascii="Times New Roman" w:hAnsi="Times New Roman" w:cs="Times New Roman"/>
          <w:bCs/>
          <w:iCs/>
          <w:sz w:val="28"/>
          <w:szCs w:val="28"/>
        </w:rPr>
        <w:t xml:space="preserve">В результате анализа прогноза по отдельным видам дохода установлено, что плановые поступления, представленные администратором доходов (администрацией </w:t>
      </w:r>
      <w:proofErr w:type="spellStart"/>
      <w:r w:rsidRPr="00E76290">
        <w:rPr>
          <w:rFonts w:ascii="Times New Roman" w:hAnsi="Times New Roman" w:cs="Times New Roman"/>
          <w:bCs/>
          <w:iCs/>
          <w:sz w:val="28"/>
          <w:szCs w:val="28"/>
        </w:rPr>
        <w:t>Почепского</w:t>
      </w:r>
      <w:proofErr w:type="spellEnd"/>
      <w:r w:rsidRPr="00E76290">
        <w:rPr>
          <w:rFonts w:ascii="Times New Roman" w:hAnsi="Times New Roman" w:cs="Times New Roman"/>
          <w:bCs/>
          <w:iCs/>
          <w:sz w:val="28"/>
          <w:szCs w:val="28"/>
        </w:rPr>
        <w:t xml:space="preserve"> района), не содержат арифметических расчетов, что не позволяет оценить обоснованность прогнозного показателя</w:t>
      </w:r>
      <w:r w:rsidR="004027E1" w:rsidRPr="00E76290">
        <w:rPr>
          <w:rFonts w:ascii="Times New Roman" w:hAnsi="Times New Roman" w:cs="Times New Roman"/>
          <w:bCs/>
          <w:iCs/>
          <w:sz w:val="28"/>
          <w:szCs w:val="28"/>
        </w:rPr>
        <w:t>, расчет по поступлению платежей от аренды имущества, находящегося  в оперативном управлении, составлен без учета гашения недоимки прошлых лет, что в свою очередь влияет на обоснованность расчётов прогнозного показателя указанного вида доходов.</w:t>
      </w:r>
    </w:p>
    <w:p w:rsidR="00E112FB" w:rsidRPr="00A83DAC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При анализе Приложения </w:t>
      </w:r>
      <w:r w:rsidR="004027E1">
        <w:rPr>
          <w:rFonts w:ascii="Times New Roman" w:hAnsi="Times New Roman" w:cs="Times New Roman"/>
          <w:sz w:val="28"/>
          <w:szCs w:val="28"/>
        </w:rPr>
        <w:t>6</w:t>
      </w:r>
      <w:r w:rsidRPr="00A83DAC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проекту Решения о бюджете «</w:t>
      </w:r>
      <w:r w:rsidRPr="00A83DAC">
        <w:rPr>
          <w:rFonts w:ascii="Times New Roman" w:hAnsi="Times New Roman" w:cs="Times New Roman"/>
          <w:sz w:val="28"/>
          <w:szCs w:val="28"/>
        </w:rPr>
        <w:t>Перечень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администраторов доходов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3DAC">
        <w:rPr>
          <w:rFonts w:ascii="Times New Roman" w:hAnsi="Times New Roman" w:cs="Times New Roman"/>
          <w:sz w:val="28"/>
          <w:szCs w:val="28"/>
        </w:rPr>
        <w:t>, а также реестра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источников доходов бюджета </w:t>
      </w:r>
      <w:proofErr w:type="spellStart"/>
      <w:r w:rsidR="009E347B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9E347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83DAC">
        <w:rPr>
          <w:rFonts w:ascii="Times New Roman" w:hAnsi="Times New Roman" w:cs="Times New Roman"/>
          <w:sz w:val="28"/>
          <w:szCs w:val="28"/>
        </w:rPr>
        <w:t>на 2019 год на плановый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период 2020 и 2021 годов установлено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несоответствие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2FB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55">
        <w:rPr>
          <w:rFonts w:ascii="Times New Roman" w:hAnsi="Times New Roman" w:cs="Times New Roman"/>
          <w:sz w:val="28"/>
          <w:szCs w:val="28"/>
        </w:rPr>
        <w:t xml:space="preserve">По результатам проверки соблюдения требований статьи 20 Бюджетного кодекса Российской Федерации и Приказа № 132н, применяемого к правоотношениям, возникающим при составлении и исполнении бюджетов бюджетной системы Российской Федерации, начиная с бюджетов бюджетной системы Российской Федерации на 2019 год, по отнесению предусмотренных </w:t>
      </w:r>
      <w:r w:rsidR="005A2C55"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5A2C55">
        <w:rPr>
          <w:rFonts w:ascii="Times New Roman" w:hAnsi="Times New Roman" w:cs="Times New Roman"/>
          <w:sz w:val="28"/>
          <w:szCs w:val="28"/>
        </w:rPr>
        <w:t xml:space="preserve"> доходов бюджета к соответствующим кодам бюджетной классификации, установлены отдельные несоответствия.</w:t>
      </w:r>
    </w:p>
    <w:p w:rsidR="00E112FB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ходе подготовки заключения на проект Решения о бюджете и анализа утвержденной Методики прогнозирования доходов Контрольно-счетной палатой установлено, что отдельные положения не соответствуют </w:t>
      </w: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действующему законодательству (П</w:t>
      </w:r>
      <w:hyperlink r:id="rId12" w:history="1">
        <w:r w:rsidRPr="003865DD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остановлени</w:t>
        </w:r>
        <w:r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ю</w:t>
        </w:r>
        <w:r w:rsidRPr="003865DD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Правительства РФ от 23.06.2016 N 574</w:t>
        </w:r>
        <w:r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3865DD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"Об общих требованиях к методике прогнозирования поступлений доходов в бюджеты бюджетной системы Российской Федерации"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3865D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части отсутствия </w:t>
      </w:r>
      <w:r w:rsidRPr="003865DD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характеристик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386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метода расчета прогнозного объема поступлений по каждому виду доходов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112FB" w:rsidRPr="00506C95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06C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Кроме того,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утвержденной </w:t>
      </w:r>
      <w:r w:rsidRPr="00506C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методикой прогнозирования доходов учтены не все виды доходов, например, доход</w:t>
      </w:r>
      <w:r w:rsidR="006F7CD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ы</w:t>
      </w:r>
      <w:r w:rsidRPr="00506C9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от сдачи в аренду имущества казны.</w:t>
      </w:r>
    </w:p>
    <w:p w:rsidR="00E112FB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83810">
        <w:rPr>
          <w:rFonts w:ascii="Times New Roman" w:hAnsi="Times New Roman" w:cs="Times New Roman"/>
          <w:sz w:val="28"/>
          <w:szCs w:val="28"/>
        </w:rPr>
        <w:t>По всем направления безвозмездных поступлений в проекте Решения о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являются субсидии и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межбюджетные трансферты из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D83810">
        <w:rPr>
          <w:rFonts w:ascii="Times New Roman" w:hAnsi="Times New Roman" w:cs="Times New Roman"/>
          <w:sz w:val="28"/>
          <w:szCs w:val="28"/>
        </w:rPr>
        <w:t>бюджет</w:t>
      </w:r>
      <w:r w:rsidR="004027E1">
        <w:rPr>
          <w:rFonts w:ascii="Times New Roman" w:hAnsi="Times New Roman" w:cs="Times New Roman"/>
          <w:sz w:val="28"/>
          <w:szCs w:val="28"/>
        </w:rPr>
        <w:t>а</w:t>
      </w:r>
      <w:r w:rsidRPr="00D838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отраженные </w:t>
      </w:r>
      <w:r w:rsidRPr="00D83810">
        <w:rPr>
          <w:rFonts w:ascii="Times New Roman" w:hAnsi="Times New Roman" w:cs="Times New Roman"/>
          <w:sz w:val="28"/>
          <w:szCs w:val="28"/>
        </w:rPr>
        <w:t>в приложении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4027E1">
        <w:rPr>
          <w:rFonts w:ascii="Times New Roman" w:hAnsi="Times New Roman" w:cs="Times New Roman"/>
          <w:sz w:val="28"/>
          <w:szCs w:val="28"/>
        </w:rPr>
        <w:t>областного</w:t>
      </w:r>
      <w:r w:rsidRPr="00D83810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3810">
        <w:rPr>
          <w:rFonts w:ascii="Times New Roman" w:hAnsi="Times New Roman" w:cs="Times New Roman"/>
          <w:sz w:val="28"/>
          <w:szCs w:val="28"/>
        </w:rPr>
        <w:t xml:space="preserve"> которым предусматривается 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810">
        <w:rPr>
          <w:rFonts w:ascii="Times New Roman" w:hAnsi="Times New Roman" w:cs="Times New Roman"/>
          <w:sz w:val="28"/>
          <w:szCs w:val="28"/>
        </w:rPr>
        <w:t xml:space="preserve">межбюджетных трансфертов бюджетам муниципальных образований </w:t>
      </w:r>
      <w:r w:rsidR="004027E1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D83810">
        <w:rPr>
          <w:rFonts w:ascii="Times New Roman" w:hAnsi="Times New Roman" w:cs="Times New Roman"/>
          <w:sz w:val="28"/>
          <w:szCs w:val="28"/>
        </w:rPr>
        <w:t xml:space="preserve"> на 2019 год и на плановый период 2020 и 2021 годов, </w:t>
      </w:r>
      <w:r>
        <w:rPr>
          <w:rFonts w:ascii="Times New Roman" w:hAnsi="Times New Roman" w:cs="Times New Roman"/>
          <w:sz w:val="28"/>
          <w:szCs w:val="28"/>
        </w:rPr>
        <w:t>предлагаемые к утверждению показатели соответствуют.</w:t>
      </w:r>
    </w:p>
    <w:p w:rsidR="00E112FB" w:rsidRPr="005A7F9F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По результатам проверки соблюдения условий формирования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бюджета, предусмотренных статьёй 65 Бюджетного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Федерации, установлено</w:t>
      </w:r>
      <w:r>
        <w:rPr>
          <w:rFonts w:ascii="Times New Roman" w:hAnsi="Times New Roman" w:cs="Times New Roman"/>
          <w:sz w:val="28"/>
          <w:szCs w:val="28"/>
        </w:rPr>
        <w:t>, что н</w:t>
      </w:r>
      <w:r w:rsidRPr="005A7F9F">
        <w:rPr>
          <w:rFonts w:ascii="Times New Roman" w:hAnsi="Times New Roman" w:cs="Times New Roman"/>
          <w:sz w:val="28"/>
          <w:szCs w:val="28"/>
        </w:rPr>
        <w:t>а момент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>проведения экспертизы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proofErr w:type="spellStart"/>
      <w:r w:rsidR="00E3499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E34994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7F9F">
        <w:rPr>
          <w:rFonts w:ascii="Times New Roman" w:hAnsi="Times New Roman" w:cs="Times New Roman"/>
          <w:sz w:val="28"/>
          <w:szCs w:val="28"/>
        </w:rPr>
        <w:t xml:space="preserve">Реестр расходных обязательств </w:t>
      </w:r>
      <w:r w:rsidR="00E34994">
        <w:rPr>
          <w:rFonts w:ascii="Times New Roman" w:hAnsi="Times New Roman" w:cs="Times New Roman"/>
          <w:sz w:val="28"/>
          <w:szCs w:val="28"/>
        </w:rPr>
        <w:t xml:space="preserve">на 2019-2021 годы </w:t>
      </w:r>
      <w:r>
        <w:rPr>
          <w:rFonts w:ascii="Times New Roman" w:hAnsi="Times New Roman" w:cs="Times New Roman"/>
          <w:sz w:val="28"/>
          <w:szCs w:val="28"/>
        </w:rPr>
        <w:t>не размещен, что не позволяет проверить обоснованность прогнозируемых расходов.</w:t>
      </w:r>
    </w:p>
    <w:p w:rsidR="00E112FB" w:rsidRDefault="00E112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сформирован по разделам, подразделам, целевым статьям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A83DAC">
        <w:rPr>
          <w:rFonts w:ascii="Times New Roman" w:hAnsi="Times New Roman" w:cs="Times New Roman"/>
          <w:sz w:val="28"/>
          <w:szCs w:val="28"/>
        </w:rPr>
        <w:t xml:space="preserve"> программам и непрограммным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направлениям деятельности), группам и подгруппам видов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классификации расходов, в целом на основании Приказа № 132н.</w:t>
      </w:r>
    </w:p>
    <w:p w:rsidR="00593295" w:rsidRPr="00C031CC" w:rsidRDefault="00593295" w:rsidP="00593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1CC">
        <w:rPr>
          <w:rFonts w:ascii="Times New Roman" w:hAnsi="Times New Roman" w:cs="Times New Roman"/>
          <w:sz w:val="28"/>
          <w:szCs w:val="28"/>
        </w:rPr>
        <w:t>Ведомственная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структура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031CC">
        <w:rPr>
          <w:rFonts w:ascii="Times New Roman" w:hAnsi="Times New Roman" w:cs="Times New Roman"/>
          <w:sz w:val="28"/>
          <w:szCs w:val="28"/>
        </w:rPr>
        <w:t xml:space="preserve"> на 2019-2021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сформирована по главным распорядителям бюджетных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разделам, подразделам и целевым статьям, предусматривающим привязку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бюджетных ассигнований к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программам, подпрограмм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031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 xml:space="preserve">основным мероприятиям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031CC">
        <w:rPr>
          <w:rFonts w:ascii="Times New Roman" w:hAnsi="Times New Roman" w:cs="Times New Roman"/>
          <w:sz w:val="28"/>
          <w:szCs w:val="28"/>
        </w:rPr>
        <w:t xml:space="preserve"> программ и непрограммным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направлениям деятельности, группам и подгруппам видов 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классификации расходов бюджетов, в целом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1CC">
        <w:rPr>
          <w:rFonts w:ascii="Times New Roman" w:hAnsi="Times New Roman" w:cs="Times New Roman"/>
          <w:sz w:val="28"/>
          <w:szCs w:val="28"/>
        </w:rPr>
        <w:t>основании Приказа № 132н.</w:t>
      </w:r>
    </w:p>
    <w:p w:rsidR="00E34994" w:rsidRDefault="00E34994" w:rsidP="00E349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E34994">
        <w:rPr>
          <w:rFonts w:ascii="Times New Roman" w:hAnsi="Times New Roman" w:cs="Times New Roman"/>
          <w:sz w:val="28"/>
          <w:szCs w:val="28"/>
        </w:rPr>
        <w:t xml:space="preserve"> момент проведения экспертизы проекта Решения о бюджете постановления, утверждающие муниципальные программы, в силу не вступили, а, следовательно, не могут являться основаниями возникновения расходных обязательств муниципального образования, в связи с чем, оценить обоснованность изменений расходов бюджета </w:t>
      </w:r>
      <w:proofErr w:type="spellStart"/>
      <w:r w:rsidRPr="00E3499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E34994">
        <w:rPr>
          <w:rFonts w:ascii="Times New Roman" w:hAnsi="Times New Roman" w:cs="Times New Roman"/>
          <w:sz w:val="28"/>
          <w:szCs w:val="28"/>
        </w:rPr>
        <w:t xml:space="preserve"> района, предусмотренных на реализацию муниципальных программ, не представляется возможным.</w:t>
      </w:r>
    </w:p>
    <w:p w:rsidR="00616050" w:rsidRPr="00161185" w:rsidRDefault="00616050" w:rsidP="00616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5">
        <w:rPr>
          <w:rFonts w:ascii="Times New Roman" w:hAnsi="Times New Roman" w:cs="Times New Roman"/>
          <w:sz w:val="28"/>
          <w:szCs w:val="28"/>
        </w:rPr>
        <w:t>По результатам анализа соответствия объёмов бюджетных ассигнований,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предусмотренных на реализацию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sz w:val="28"/>
          <w:szCs w:val="28"/>
        </w:rPr>
        <w:t>в проекте 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, показателям проектов паспортов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программ, установлено, что объёмы финансирования, </w:t>
      </w:r>
      <w:r w:rsidRPr="00161185">
        <w:rPr>
          <w:rFonts w:ascii="Times New Roman" w:hAnsi="Times New Roman" w:cs="Times New Roman"/>
          <w:sz w:val="28"/>
          <w:szCs w:val="28"/>
        </w:rPr>
        <w:lastRenderedPageBreak/>
        <w:t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проектом Решения о бюджете</w:t>
      </w:r>
      <w:r w:rsidRPr="001611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соответствуют</w:t>
      </w:r>
      <w:r w:rsidRPr="00161185">
        <w:rPr>
          <w:rFonts w:ascii="Times New Roman" w:hAnsi="Times New Roman" w:cs="Times New Roman"/>
          <w:sz w:val="28"/>
          <w:szCs w:val="28"/>
        </w:rPr>
        <w:t xml:space="preserve"> объём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61185">
        <w:rPr>
          <w:rFonts w:ascii="Times New Roman" w:hAnsi="Times New Roman" w:cs="Times New Roman"/>
          <w:sz w:val="28"/>
          <w:szCs w:val="28"/>
        </w:rPr>
        <w:t>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185">
        <w:rPr>
          <w:rFonts w:ascii="Times New Roman" w:hAnsi="Times New Roman" w:cs="Times New Roman"/>
          <w:sz w:val="28"/>
          <w:szCs w:val="28"/>
        </w:rPr>
        <w:t xml:space="preserve">проектами паспортов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16118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290" w:rsidRDefault="00E76290" w:rsidP="00E76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BE8">
        <w:rPr>
          <w:rFonts w:ascii="Times New Roman" w:hAnsi="Times New Roman" w:cs="Times New Roman"/>
          <w:sz w:val="28"/>
          <w:szCs w:val="28"/>
        </w:rPr>
        <w:t>Пунктом 20 проекта Решения о бюджете предлагается установить ежегодные размеры резервного фонда в объёме 100,0 тыс. рублей, резервного фонда</w:t>
      </w:r>
      <w:r w:rsidRPr="00BB7F90">
        <w:rPr>
          <w:rFonts w:ascii="Times New Roman" w:hAnsi="Times New Roman" w:cs="Times New Roman"/>
          <w:sz w:val="28"/>
          <w:szCs w:val="28"/>
        </w:rPr>
        <w:t>, что не превышает 3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BB7F90">
        <w:rPr>
          <w:rFonts w:ascii="Times New Roman" w:hAnsi="Times New Roman" w:cs="Times New Roman"/>
          <w:sz w:val="28"/>
          <w:szCs w:val="28"/>
        </w:rPr>
        <w:t xml:space="preserve"> утверждаемого </w:t>
      </w:r>
      <w:r>
        <w:rPr>
          <w:rFonts w:ascii="Times New Roman" w:hAnsi="Times New Roman" w:cs="Times New Roman"/>
          <w:sz w:val="28"/>
          <w:szCs w:val="28"/>
        </w:rPr>
        <w:t>проектом Решения о бюджете</w:t>
      </w:r>
      <w:r w:rsidRPr="00BB7F90">
        <w:rPr>
          <w:rFonts w:ascii="Times New Roman" w:hAnsi="Times New Roman" w:cs="Times New Roman"/>
          <w:sz w:val="28"/>
          <w:szCs w:val="28"/>
        </w:rPr>
        <w:t xml:space="preserve"> общего объёма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B7F90">
        <w:rPr>
          <w:rFonts w:ascii="Times New Roman" w:hAnsi="Times New Roman" w:cs="Times New Roman"/>
          <w:sz w:val="28"/>
          <w:szCs w:val="28"/>
        </w:rPr>
        <w:t xml:space="preserve"> и соответствует требованиям пункта 3 статьи 81 Бюджетного кодекса Российской Федерации.</w:t>
      </w:r>
    </w:p>
    <w:p w:rsidR="00632AD3" w:rsidRDefault="00632AD3" w:rsidP="00632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дорожного фонда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установлен в соответствии с норами действующего бюджетного законодательства.</w:t>
      </w:r>
    </w:p>
    <w:p w:rsidR="00E76290" w:rsidRPr="00A83DAC" w:rsidRDefault="00E76290" w:rsidP="00E76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направлением</w:t>
      </w:r>
      <w:r w:rsidRPr="00A83DAC">
        <w:rPr>
          <w:rFonts w:ascii="Times New Roman" w:hAnsi="Times New Roman" w:cs="Times New Roman"/>
          <w:sz w:val="28"/>
          <w:szCs w:val="28"/>
        </w:rPr>
        <w:t xml:space="preserve"> расходования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AD3">
        <w:rPr>
          <w:rFonts w:ascii="Times New Roman" w:hAnsi="Times New Roman" w:cs="Times New Roman"/>
          <w:sz w:val="28"/>
          <w:szCs w:val="28"/>
        </w:rPr>
        <w:t>д</w:t>
      </w:r>
      <w:r w:rsidRPr="00A83DAC">
        <w:rPr>
          <w:rFonts w:ascii="Times New Roman" w:hAnsi="Times New Roman" w:cs="Times New Roman"/>
          <w:sz w:val="28"/>
          <w:szCs w:val="28"/>
        </w:rPr>
        <w:t xml:space="preserve">орожного фонда, </w:t>
      </w:r>
      <w:r>
        <w:rPr>
          <w:rFonts w:ascii="Times New Roman" w:hAnsi="Times New Roman" w:cs="Times New Roman"/>
          <w:sz w:val="28"/>
          <w:szCs w:val="28"/>
        </w:rPr>
        <w:t xml:space="preserve">является дорожная деятельность в отношении автомобильных дорог местного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значенияв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границах населенных пунктов в рамках предоставления иных межбюджетных трансфертов бюджетам поселений на осуществление части полномочий,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предусмотреннымх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заключенными соглашениями.</w:t>
      </w:r>
    </w:p>
    <w:p w:rsidR="00E76290" w:rsidRDefault="00E76290" w:rsidP="00E76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2018 году ожидается с</w:t>
      </w:r>
      <w:r>
        <w:rPr>
          <w:rFonts w:ascii="Times New Roman" w:hAnsi="Times New Roman" w:cs="Times New Roman"/>
          <w:sz w:val="28"/>
          <w:szCs w:val="28"/>
        </w:rPr>
        <w:t xml:space="preserve"> профицитом</w:t>
      </w:r>
      <w:r w:rsidRPr="00A83DAC"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4 527,7</w:t>
      </w:r>
      <w:r w:rsidRPr="00A83DA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A83DAC">
        <w:rPr>
          <w:rFonts w:ascii="Times New Roman" w:hAnsi="Times New Roman" w:cs="Times New Roman"/>
          <w:sz w:val="28"/>
          <w:szCs w:val="28"/>
        </w:rPr>
        <w:t>установленн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решением о бюджете на 2018 год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 исполнения бюджета</w:t>
      </w:r>
      <w:r w:rsidR="00632A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дефицита в размере 9 112,6 тыс. рублей.</w:t>
      </w:r>
    </w:p>
    <w:p w:rsidR="00E76290" w:rsidRPr="00A83DAC" w:rsidRDefault="00E76290" w:rsidP="00E76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о бюджете </w:t>
      </w:r>
      <w:r w:rsidRPr="00A83DAC">
        <w:rPr>
          <w:rFonts w:ascii="Times New Roman" w:hAnsi="Times New Roman" w:cs="Times New Roman"/>
          <w:sz w:val="28"/>
          <w:szCs w:val="28"/>
        </w:rPr>
        <w:t xml:space="preserve">предусмотрено формирование </w:t>
      </w:r>
      <w:r>
        <w:rPr>
          <w:rFonts w:ascii="Times New Roman" w:hAnsi="Times New Roman" w:cs="Times New Roman"/>
          <w:sz w:val="28"/>
          <w:szCs w:val="28"/>
        </w:rPr>
        <w:t>сбалансированного бюджета (без дефицита).</w:t>
      </w:r>
    </w:p>
    <w:p w:rsidR="00E76290" w:rsidRPr="00A83DAC" w:rsidRDefault="00E76290" w:rsidP="00E76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>При проверке соблюдения положений статьи 23 Бюджетного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Российской Федерации и Приказа № 132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н в части отнесения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внутреннего финансирования дефицита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 xml:space="preserve">отражённых в </w:t>
      </w:r>
      <w:r>
        <w:rPr>
          <w:rFonts w:ascii="Times New Roman" w:hAnsi="Times New Roman" w:cs="Times New Roman"/>
          <w:sz w:val="28"/>
          <w:szCs w:val="28"/>
        </w:rPr>
        <w:t>проекте Решения о бюджете</w:t>
      </w:r>
      <w:r w:rsidRPr="00A83DAC">
        <w:rPr>
          <w:rFonts w:ascii="Times New Roman" w:hAnsi="Times New Roman" w:cs="Times New Roman"/>
          <w:sz w:val="28"/>
          <w:szCs w:val="28"/>
        </w:rPr>
        <w:t>, к соответствующим кодам 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DAC">
        <w:rPr>
          <w:rFonts w:ascii="Times New Roman" w:hAnsi="Times New Roman" w:cs="Times New Roman"/>
          <w:sz w:val="28"/>
          <w:szCs w:val="28"/>
        </w:rPr>
        <w:t>классификации, нарушений не установлено.</w:t>
      </w:r>
    </w:p>
    <w:p w:rsidR="00E76290" w:rsidRPr="00A83DAC" w:rsidRDefault="00E76290" w:rsidP="00E76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83DAC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проекту Решения </w:t>
      </w:r>
      <w:r w:rsidRPr="00A83DAC">
        <w:rPr>
          <w:rFonts w:ascii="Times New Roman" w:hAnsi="Times New Roman" w:cs="Times New Roman"/>
          <w:sz w:val="28"/>
          <w:szCs w:val="28"/>
        </w:rPr>
        <w:t>запланирован</w:t>
      </w:r>
      <w:r>
        <w:rPr>
          <w:rFonts w:ascii="Times New Roman" w:hAnsi="Times New Roman" w:cs="Times New Roman"/>
          <w:sz w:val="28"/>
          <w:szCs w:val="28"/>
        </w:rPr>
        <w:t xml:space="preserve"> единственный источник финансирования дефицита бюджета - изменение</w:t>
      </w:r>
      <w:r w:rsidRPr="00A83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отстатков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 на счете по учету средств бюджета в течении финансового года.</w:t>
      </w:r>
    </w:p>
    <w:p w:rsidR="00CB08F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1345" w:rsidRDefault="00C4060B" w:rsidP="00306360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="004F10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636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spellStart"/>
      <w:r w:rsidR="00306360">
        <w:rPr>
          <w:rFonts w:ascii="Times New Roman" w:hAnsi="Times New Roman" w:cs="Times New Roman"/>
          <w:b/>
          <w:bCs/>
          <w:sz w:val="28"/>
          <w:szCs w:val="28"/>
        </w:rPr>
        <w:t>результатм</w:t>
      </w:r>
      <w:proofErr w:type="spellEnd"/>
      <w:r w:rsidR="00306360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проведенной </w:t>
      </w:r>
      <w:proofErr w:type="spellStart"/>
      <w:r w:rsidR="00306360">
        <w:rPr>
          <w:rFonts w:ascii="Times New Roman" w:hAnsi="Times New Roman" w:cs="Times New Roman"/>
          <w:b/>
          <w:bCs/>
          <w:sz w:val="28"/>
          <w:szCs w:val="28"/>
        </w:rPr>
        <w:t>эксперизы</w:t>
      </w:r>
      <w:proofErr w:type="spellEnd"/>
      <w:r w:rsidR="00306360">
        <w:rPr>
          <w:rFonts w:ascii="Times New Roman" w:hAnsi="Times New Roman" w:cs="Times New Roman"/>
          <w:b/>
          <w:bCs/>
          <w:sz w:val="28"/>
          <w:szCs w:val="28"/>
        </w:rPr>
        <w:t xml:space="preserve"> предлагается:</w:t>
      </w:r>
    </w:p>
    <w:p w:rsidR="00F669C3" w:rsidRDefault="00F669C3" w:rsidP="00306360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31A0" w:rsidRPr="004F10DB" w:rsidRDefault="00CC31A0" w:rsidP="004F10D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0DB">
        <w:rPr>
          <w:rFonts w:ascii="Times New Roman" w:hAnsi="Times New Roman" w:cs="Times New Roman"/>
          <w:sz w:val="28"/>
          <w:szCs w:val="28"/>
        </w:rPr>
        <w:t xml:space="preserve">Направить заключение Контрольно-счетной палаты </w:t>
      </w:r>
      <w:proofErr w:type="spellStart"/>
      <w:r w:rsidRPr="004F10DB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4F10DB">
        <w:rPr>
          <w:rFonts w:ascii="Times New Roman" w:hAnsi="Times New Roman" w:cs="Times New Roman"/>
          <w:sz w:val="28"/>
          <w:szCs w:val="28"/>
        </w:rPr>
        <w:t xml:space="preserve"> района на проект решения </w:t>
      </w:r>
      <w:proofErr w:type="spellStart"/>
      <w:r w:rsidRPr="004F10DB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4F10DB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 «О бюджете муниципального образования «</w:t>
      </w:r>
      <w:proofErr w:type="spellStart"/>
      <w:r w:rsidRPr="004F10DB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Pr="004F10DB">
        <w:rPr>
          <w:rFonts w:ascii="Times New Roman" w:hAnsi="Times New Roman" w:cs="Times New Roman"/>
          <w:sz w:val="28"/>
          <w:szCs w:val="28"/>
        </w:rPr>
        <w:t xml:space="preserve"> район» на 2019 год и на плановый период 2020 и 2021 годов» главе администрации </w:t>
      </w:r>
      <w:proofErr w:type="spellStart"/>
      <w:r w:rsidRPr="004F10DB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4F10DB">
        <w:rPr>
          <w:rFonts w:ascii="Times New Roman" w:hAnsi="Times New Roman" w:cs="Times New Roman"/>
          <w:sz w:val="28"/>
          <w:szCs w:val="28"/>
        </w:rPr>
        <w:t xml:space="preserve"> района с предложениями.</w:t>
      </w:r>
    </w:p>
    <w:p w:rsidR="004F10DB" w:rsidRPr="004F10DB" w:rsidRDefault="004F10DB" w:rsidP="004F10D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меры по обеспечению выполнения приоритетов и задач, определенных Указом Президента Российской Федерации от 7 мая 2018 года № 204 «О национальных целях и стратегических задачах развития Российской Федерации до 2024 года».</w:t>
      </w:r>
    </w:p>
    <w:p w:rsidR="00CC04A9" w:rsidRDefault="00306360" w:rsidP="004F1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C04A9">
        <w:rPr>
          <w:rFonts w:ascii="Times New Roman" w:hAnsi="Times New Roman" w:cs="Times New Roman"/>
          <w:sz w:val="28"/>
          <w:szCs w:val="28"/>
        </w:rPr>
        <w:t>. Повысить качество прогнозирования неналоговых доходов, в том числе:</w:t>
      </w:r>
    </w:p>
    <w:p w:rsidR="00CC31A0" w:rsidRDefault="00CC04A9" w:rsidP="004F1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проанализировать и при необходимости уточнить показатели неналоговых доходов, отмеченных в заключении;</w:t>
      </w:r>
    </w:p>
    <w:p w:rsidR="004D1345" w:rsidRDefault="004D1345" w:rsidP="004F10D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2E638B">
        <w:rPr>
          <w:rFonts w:ascii="Times New Roman" w:hAnsi="Times New Roman" w:cs="Times New Roman"/>
          <w:sz w:val="28"/>
          <w:szCs w:val="28"/>
        </w:rPr>
        <w:t xml:space="preserve">твержденную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E638B">
        <w:rPr>
          <w:rFonts w:ascii="Times New Roman" w:hAnsi="Times New Roman" w:cs="Times New Roman"/>
          <w:sz w:val="28"/>
          <w:szCs w:val="28"/>
        </w:rPr>
        <w:t xml:space="preserve">етодику </w:t>
      </w:r>
      <w:r>
        <w:rPr>
          <w:rFonts w:ascii="Times New Roman" w:hAnsi="Times New Roman" w:cs="Times New Roman"/>
          <w:sz w:val="28"/>
          <w:szCs w:val="28"/>
        </w:rPr>
        <w:t>прогнозирования</w:t>
      </w:r>
      <w:r w:rsidRPr="002E638B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 дополнить правилами планирования недостающих видов доходов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1345" w:rsidRDefault="004D1345" w:rsidP="004F1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360">
        <w:rPr>
          <w:rFonts w:ascii="Times New Roman" w:hAnsi="Times New Roman" w:cs="Times New Roman"/>
          <w:sz w:val="28"/>
          <w:szCs w:val="28"/>
        </w:rPr>
        <w:t>провести анализ имущества муниципального образования с целью включения в прогнозный план приватизации на 2019 год.</w:t>
      </w:r>
    </w:p>
    <w:p w:rsidR="00306360" w:rsidRDefault="00306360" w:rsidP="004F1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Привести в соответствие приложения «Перечень главных администраторов доходов» и реестр источников доходов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306360" w:rsidRDefault="00306360" w:rsidP="004F1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Сформировать и разместить </w:t>
      </w:r>
      <w:r w:rsidRPr="00DE12BA">
        <w:rPr>
          <w:rFonts w:ascii="Times New Roman" w:hAnsi="Times New Roman" w:cs="Times New Roman"/>
          <w:sz w:val="28"/>
          <w:szCs w:val="28"/>
        </w:rPr>
        <w:t>на</w:t>
      </w:r>
      <w:r w:rsidRPr="00AF61A2">
        <w:rPr>
          <w:rFonts w:ascii="Times New Roman" w:hAnsi="Times New Roman" w:cs="Times New Roman"/>
          <w:sz w:val="28"/>
          <w:szCs w:val="28"/>
        </w:rPr>
        <w:t xml:space="preserve"> официальной странице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реестр расходных обязательств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на 2019 год и на плановый период 2020 и 2021 годов».</w:t>
      </w:r>
    </w:p>
    <w:p w:rsidR="004F10DB" w:rsidRDefault="004F10DB" w:rsidP="004F1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Принять меры по обеспечению участия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федеральных и региональных программах с целью привлечения средств федерального и областного бюджетов.</w:t>
      </w:r>
    </w:p>
    <w:p w:rsidR="004D1345" w:rsidRPr="002E638B" w:rsidRDefault="004D1345" w:rsidP="004F10D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360" w:rsidRPr="00C4060B" w:rsidRDefault="00306360" w:rsidP="004F10D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Почепскому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районному Совету народных депутатов:</w:t>
      </w:r>
    </w:p>
    <w:p w:rsidR="00306360" w:rsidRDefault="00306360" w:rsidP="004F1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Рассмотреть проект</w:t>
      </w:r>
      <w:r w:rsidRPr="00CC31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CC31A0"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CC31A0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C31A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C31A0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C31A0">
        <w:rPr>
          <w:rFonts w:ascii="Times New Roman" w:hAnsi="Times New Roman" w:cs="Times New Roman"/>
          <w:sz w:val="28"/>
          <w:szCs w:val="28"/>
        </w:rPr>
        <w:t xml:space="preserve"> годов» с учетом предложений и замечаний Контрольно-счетной палаты. </w:t>
      </w:r>
    </w:p>
    <w:p w:rsidR="00306360" w:rsidRPr="004D1345" w:rsidRDefault="00306360" w:rsidP="004F1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Инициировать приведение в соответствие с федеральным законодательством </w:t>
      </w:r>
      <w:r w:rsidRPr="004D1345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нормативный правовой акт, устанавливающий порядок приватизации муницип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альной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района.</w:t>
      </w:r>
    </w:p>
    <w:p w:rsidR="00CC04A9" w:rsidRDefault="00CC04A9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FB" w:rsidRPr="00CC31A0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CC31A0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CC04A9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B08FB" w:rsidRPr="004F10DB" w:rsidRDefault="004F10D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0DB">
        <w:rPr>
          <w:rFonts w:ascii="Times New Roman" w:hAnsi="Times New Roman" w:cs="Times New Roman"/>
          <w:bCs/>
          <w:sz w:val="28"/>
          <w:szCs w:val="28"/>
        </w:rPr>
        <w:t>Председатель</w:t>
      </w:r>
    </w:p>
    <w:p w:rsidR="004F10DB" w:rsidRPr="004F10DB" w:rsidRDefault="004F10D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10DB">
        <w:rPr>
          <w:rFonts w:ascii="Times New Roman" w:hAnsi="Times New Roman" w:cs="Times New Roman"/>
          <w:bCs/>
          <w:sz w:val="28"/>
          <w:szCs w:val="28"/>
        </w:rPr>
        <w:t>Контрольно-счетной палаты</w:t>
      </w:r>
    </w:p>
    <w:p w:rsidR="004F10DB" w:rsidRPr="004F10DB" w:rsidRDefault="004F10D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F10DB">
        <w:rPr>
          <w:rFonts w:ascii="Times New Roman" w:hAnsi="Times New Roman" w:cs="Times New Roman"/>
          <w:bCs/>
          <w:sz w:val="28"/>
          <w:szCs w:val="28"/>
        </w:rPr>
        <w:t>Почепского</w:t>
      </w:r>
      <w:proofErr w:type="spellEnd"/>
      <w:r w:rsidRPr="004F10DB">
        <w:rPr>
          <w:rFonts w:ascii="Times New Roman" w:hAnsi="Times New Roman" w:cs="Times New Roman"/>
          <w:bCs/>
          <w:sz w:val="28"/>
          <w:szCs w:val="28"/>
        </w:rPr>
        <w:t xml:space="preserve"> района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bookmarkStart w:id="0" w:name="_GoBack"/>
      <w:bookmarkEnd w:id="0"/>
      <w:r w:rsidRPr="004F10DB">
        <w:rPr>
          <w:rFonts w:ascii="Times New Roman" w:hAnsi="Times New Roman" w:cs="Times New Roman"/>
          <w:bCs/>
          <w:sz w:val="28"/>
          <w:szCs w:val="28"/>
        </w:rPr>
        <w:t xml:space="preserve">                         Л.И. Молодожен</w:t>
      </w: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08FB" w:rsidRPr="004F10DB" w:rsidRDefault="00CB08FB" w:rsidP="00E1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B08FB" w:rsidRPr="004F10DB" w:rsidSect="008173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2EA" w:rsidRDefault="001212EA" w:rsidP="00FB1B62">
      <w:pPr>
        <w:spacing w:after="0" w:line="240" w:lineRule="auto"/>
      </w:pPr>
      <w:r>
        <w:separator/>
      </w:r>
    </w:p>
  </w:endnote>
  <w:endnote w:type="continuationSeparator" w:id="0">
    <w:p w:rsidR="001212EA" w:rsidRDefault="001212EA" w:rsidP="00FB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345" w:rsidRDefault="004D134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345" w:rsidRDefault="004D1345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345" w:rsidRDefault="004D134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2EA" w:rsidRDefault="001212EA" w:rsidP="00FB1B62">
      <w:pPr>
        <w:spacing w:after="0" w:line="240" w:lineRule="auto"/>
      </w:pPr>
      <w:r>
        <w:separator/>
      </w:r>
    </w:p>
  </w:footnote>
  <w:footnote w:type="continuationSeparator" w:id="0">
    <w:p w:rsidR="001212EA" w:rsidRDefault="001212EA" w:rsidP="00FB1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345" w:rsidRDefault="004D134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345" w:rsidRDefault="004D134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345" w:rsidRDefault="004D134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C60A1"/>
    <w:multiLevelType w:val="hybridMultilevel"/>
    <w:tmpl w:val="0AE8B654"/>
    <w:lvl w:ilvl="0" w:tplc="97C6F7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C2C38"/>
    <w:multiLevelType w:val="hybridMultilevel"/>
    <w:tmpl w:val="20D026C2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2F81BF5"/>
    <w:multiLevelType w:val="hybridMultilevel"/>
    <w:tmpl w:val="25B4E616"/>
    <w:lvl w:ilvl="0" w:tplc="7BA61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5A1414"/>
    <w:multiLevelType w:val="multilevel"/>
    <w:tmpl w:val="D3808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B723AC"/>
    <w:multiLevelType w:val="hybridMultilevel"/>
    <w:tmpl w:val="95AEC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34F9A"/>
    <w:multiLevelType w:val="hybridMultilevel"/>
    <w:tmpl w:val="6638EA3C"/>
    <w:lvl w:ilvl="0" w:tplc="569617B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791A20"/>
    <w:multiLevelType w:val="multilevel"/>
    <w:tmpl w:val="1B3ADC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D412E4F"/>
    <w:multiLevelType w:val="multilevel"/>
    <w:tmpl w:val="BE42A45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8">
    <w:nsid w:val="774904A9"/>
    <w:multiLevelType w:val="multilevel"/>
    <w:tmpl w:val="42B214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2A3"/>
    <w:rsid w:val="000055C9"/>
    <w:rsid w:val="00010ADE"/>
    <w:rsid w:val="00020827"/>
    <w:rsid w:val="000212D7"/>
    <w:rsid w:val="00023224"/>
    <w:rsid w:val="000262BC"/>
    <w:rsid w:val="000277DE"/>
    <w:rsid w:val="0003707C"/>
    <w:rsid w:val="00040E77"/>
    <w:rsid w:val="00052EF0"/>
    <w:rsid w:val="00062F9F"/>
    <w:rsid w:val="0006356F"/>
    <w:rsid w:val="00074D40"/>
    <w:rsid w:val="000762BF"/>
    <w:rsid w:val="00091644"/>
    <w:rsid w:val="000C4EBE"/>
    <w:rsid w:val="000C56B6"/>
    <w:rsid w:val="000D03B8"/>
    <w:rsid w:val="000D121F"/>
    <w:rsid w:val="000E0BED"/>
    <w:rsid w:val="000E13E9"/>
    <w:rsid w:val="000F0D9B"/>
    <w:rsid w:val="000F301C"/>
    <w:rsid w:val="000F5EBC"/>
    <w:rsid w:val="00101B07"/>
    <w:rsid w:val="00101B74"/>
    <w:rsid w:val="001077A9"/>
    <w:rsid w:val="001110AD"/>
    <w:rsid w:val="00111954"/>
    <w:rsid w:val="00112F49"/>
    <w:rsid w:val="00116807"/>
    <w:rsid w:val="001212EA"/>
    <w:rsid w:val="0012157C"/>
    <w:rsid w:val="00121D7F"/>
    <w:rsid w:val="001228CF"/>
    <w:rsid w:val="00142091"/>
    <w:rsid w:val="00143EC7"/>
    <w:rsid w:val="0015653E"/>
    <w:rsid w:val="00161185"/>
    <w:rsid w:val="001759C4"/>
    <w:rsid w:val="00192A33"/>
    <w:rsid w:val="00194923"/>
    <w:rsid w:val="001A2CC7"/>
    <w:rsid w:val="001A6FB8"/>
    <w:rsid w:val="001C0F91"/>
    <w:rsid w:val="001C3520"/>
    <w:rsid w:val="001E1507"/>
    <w:rsid w:val="001E59C6"/>
    <w:rsid w:val="001E6198"/>
    <w:rsid w:val="002002A3"/>
    <w:rsid w:val="00204E8F"/>
    <w:rsid w:val="002068C8"/>
    <w:rsid w:val="002113EA"/>
    <w:rsid w:val="00241BE3"/>
    <w:rsid w:val="00242693"/>
    <w:rsid w:val="00261BC3"/>
    <w:rsid w:val="00261F38"/>
    <w:rsid w:val="002945BE"/>
    <w:rsid w:val="002A0FD3"/>
    <w:rsid w:val="002A3C8C"/>
    <w:rsid w:val="002A42CC"/>
    <w:rsid w:val="002D5D2F"/>
    <w:rsid w:val="002D629F"/>
    <w:rsid w:val="002D66CA"/>
    <w:rsid w:val="002D762A"/>
    <w:rsid w:val="002E3D06"/>
    <w:rsid w:val="0030508E"/>
    <w:rsid w:val="00305168"/>
    <w:rsid w:val="00306360"/>
    <w:rsid w:val="00311BE8"/>
    <w:rsid w:val="0031607F"/>
    <w:rsid w:val="003176E5"/>
    <w:rsid w:val="00335407"/>
    <w:rsid w:val="00347AB7"/>
    <w:rsid w:val="003527E0"/>
    <w:rsid w:val="00353FEF"/>
    <w:rsid w:val="003710C4"/>
    <w:rsid w:val="0037677E"/>
    <w:rsid w:val="00381B4C"/>
    <w:rsid w:val="003865DD"/>
    <w:rsid w:val="00393689"/>
    <w:rsid w:val="00394C50"/>
    <w:rsid w:val="003958DC"/>
    <w:rsid w:val="003A0F42"/>
    <w:rsid w:val="003A5945"/>
    <w:rsid w:val="003A7057"/>
    <w:rsid w:val="003A7509"/>
    <w:rsid w:val="003B127A"/>
    <w:rsid w:val="003B2588"/>
    <w:rsid w:val="003D27A8"/>
    <w:rsid w:val="003D2EA1"/>
    <w:rsid w:val="003D46E6"/>
    <w:rsid w:val="003F0D34"/>
    <w:rsid w:val="003F7734"/>
    <w:rsid w:val="004027E1"/>
    <w:rsid w:val="00413C84"/>
    <w:rsid w:val="004257E6"/>
    <w:rsid w:val="00432E16"/>
    <w:rsid w:val="00462B89"/>
    <w:rsid w:val="00463892"/>
    <w:rsid w:val="00465051"/>
    <w:rsid w:val="00471092"/>
    <w:rsid w:val="00481D1E"/>
    <w:rsid w:val="004A3F6F"/>
    <w:rsid w:val="004A4721"/>
    <w:rsid w:val="004A7573"/>
    <w:rsid w:val="004B153E"/>
    <w:rsid w:val="004B47FF"/>
    <w:rsid w:val="004B6C40"/>
    <w:rsid w:val="004C053A"/>
    <w:rsid w:val="004C2B1B"/>
    <w:rsid w:val="004D1345"/>
    <w:rsid w:val="004D44CF"/>
    <w:rsid w:val="004E12B1"/>
    <w:rsid w:val="004E75CC"/>
    <w:rsid w:val="004F10DB"/>
    <w:rsid w:val="00506C95"/>
    <w:rsid w:val="00510280"/>
    <w:rsid w:val="00527B57"/>
    <w:rsid w:val="005350BB"/>
    <w:rsid w:val="005412E9"/>
    <w:rsid w:val="00545794"/>
    <w:rsid w:val="005470BE"/>
    <w:rsid w:val="0055039C"/>
    <w:rsid w:val="00562887"/>
    <w:rsid w:val="00566701"/>
    <w:rsid w:val="00567B14"/>
    <w:rsid w:val="00583888"/>
    <w:rsid w:val="005849DE"/>
    <w:rsid w:val="0058664F"/>
    <w:rsid w:val="00586D1C"/>
    <w:rsid w:val="00593295"/>
    <w:rsid w:val="00593E24"/>
    <w:rsid w:val="005A2C55"/>
    <w:rsid w:val="005A4F2A"/>
    <w:rsid w:val="005A7F9F"/>
    <w:rsid w:val="005B5348"/>
    <w:rsid w:val="005C1CA7"/>
    <w:rsid w:val="005D083C"/>
    <w:rsid w:val="005D2F0A"/>
    <w:rsid w:val="005D47A9"/>
    <w:rsid w:val="005E30AE"/>
    <w:rsid w:val="005F0562"/>
    <w:rsid w:val="00600BA1"/>
    <w:rsid w:val="006031DF"/>
    <w:rsid w:val="00606DD2"/>
    <w:rsid w:val="006113C5"/>
    <w:rsid w:val="00613FAB"/>
    <w:rsid w:val="00614D31"/>
    <w:rsid w:val="00616050"/>
    <w:rsid w:val="006161E9"/>
    <w:rsid w:val="0062089C"/>
    <w:rsid w:val="0063063B"/>
    <w:rsid w:val="00632AD3"/>
    <w:rsid w:val="00633C11"/>
    <w:rsid w:val="00634BB8"/>
    <w:rsid w:val="00636531"/>
    <w:rsid w:val="006420E1"/>
    <w:rsid w:val="006435DF"/>
    <w:rsid w:val="006714FD"/>
    <w:rsid w:val="00677620"/>
    <w:rsid w:val="0068705E"/>
    <w:rsid w:val="0068799D"/>
    <w:rsid w:val="00691315"/>
    <w:rsid w:val="00691A5E"/>
    <w:rsid w:val="00693179"/>
    <w:rsid w:val="00694D1D"/>
    <w:rsid w:val="006A5C36"/>
    <w:rsid w:val="006C2B97"/>
    <w:rsid w:val="006D2CEC"/>
    <w:rsid w:val="006D7072"/>
    <w:rsid w:val="006F265F"/>
    <w:rsid w:val="006F3C43"/>
    <w:rsid w:val="006F45B5"/>
    <w:rsid w:val="006F461E"/>
    <w:rsid w:val="006F7CDD"/>
    <w:rsid w:val="00711392"/>
    <w:rsid w:val="00714BFB"/>
    <w:rsid w:val="00714F81"/>
    <w:rsid w:val="00724B00"/>
    <w:rsid w:val="007470EA"/>
    <w:rsid w:val="00753DFE"/>
    <w:rsid w:val="00767B32"/>
    <w:rsid w:val="007700C4"/>
    <w:rsid w:val="00775E21"/>
    <w:rsid w:val="00782C0F"/>
    <w:rsid w:val="007861B6"/>
    <w:rsid w:val="007A037F"/>
    <w:rsid w:val="007A0EA9"/>
    <w:rsid w:val="007A1210"/>
    <w:rsid w:val="007B2818"/>
    <w:rsid w:val="007C01CA"/>
    <w:rsid w:val="007C290A"/>
    <w:rsid w:val="007C7EF9"/>
    <w:rsid w:val="00810471"/>
    <w:rsid w:val="008173F7"/>
    <w:rsid w:val="00824012"/>
    <w:rsid w:val="0082695D"/>
    <w:rsid w:val="008362F8"/>
    <w:rsid w:val="008365F6"/>
    <w:rsid w:val="008473CD"/>
    <w:rsid w:val="008541A0"/>
    <w:rsid w:val="00875176"/>
    <w:rsid w:val="00880B08"/>
    <w:rsid w:val="00881DDA"/>
    <w:rsid w:val="00893144"/>
    <w:rsid w:val="008B3681"/>
    <w:rsid w:val="008B3843"/>
    <w:rsid w:val="008B7D4F"/>
    <w:rsid w:val="008C3E66"/>
    <w:rsid w:val="008D3EC1"/>
    <w:rsid w:val="008E5DE7"/>
    <w:rsid w:val="008F2742"/>
    <w:rsid w:val="008F560E"/>
    <w:rsid w:val="008F582F"/>
    <w:rsid w:val="009037F1"/>
    <w:rsid w:val="00905349"/>
    <w:rsid w:val="00905EBC"/>
    <w:rsid w:val="00912F51"/>
    <w:rsid w:val="0093492F"/>
    <w:rsid w:val="00942942"/>
    <w:rsid w:val="00945C52"/>
    <w:rsid w:val="009466A7"/>
    <w:rsid w:val="00947311"/>
    <w:rsid w:val="00962603"/>
    <w:rsid w:val="0096742B"/>
    <w:rsid w:val="009747F4"/>
    <w:rsid w:val="009858C0"/>
    <w:rsid w:val="00991061"/>
    <w:rsid w:val="00993ADE"/>
    <w:rsid w:val="009A4020"/>
    <w:rsid w:val="009B5FF7"/>
    <w:rsid w:val="009C2E11"/>
    <w:rsid w:val="009C43CD"/>
    <w:rsid w:val="009C5D45"/>
    <w:rsid w:val="009D1B23"/>
    <w:rsid w:val="009D3784"/>
    <w:rsid w:val="009D4D64"/>
    <w:rsid w:val="009E2EE3"/>
    <w:rsid w:val="009E31AA"/>
    <w:rsid w:val="009E347B"/>
    <w:rsid w:val="009E5593"/>
    <w:rsid w:val="009F154F"/>
    <w:rsid w:val="009F4CB9"/>
    <w:rsid w:val="00A02643"/>
    <w:rsid w:val="00A03241"/>
    <w:rsid w:val="00A06534"/>
    <w:rsid w:val="00A130E9"/>
    <w:rsid w:val="00A3222D"/>
    <w:rsid w:val="00A4467D"/>
    <w:rsid w:val="00A532BB"/>
    <w:rsid w:val="00A544D7"/>
    <w:rsid w:val="00A55741"/>
    <w:rsid w:val="00A5684E"/>
    <w:rsid w:val="00A57A22"/>
    <w:rsid w:val="00A65DBA"/>
    <w:rsid w:val="00A7694A"/>
    <w:rsid w:val="00A83DAC"/>
    <w:rsid w:val="00A8698A"/>
    <w:rsid w:val="00A873AE"/>
    <w:rsid w:val="00AA5757"/>
    <w:rsid w:val="00AA6B9F"/>
    <w:rsid w:val="00AA79A4"/>
    <w:rsid w:val="00AC0C2E"/>
    <w:rsid w:val="00AC0F26"/>
    <w:rsid w:val="00AC3DCF"/>
    <w:rsid w:val="00AC6F89"/>
    <w:rsid w:val="00AC74AD"/>
    <w:rsid w:val="00AD0EC1"/>
    <w:rsid w:val="00AD3A4F"/>
    <w:rsid w:val="00AD4F94"/>
    <w:rsid w:val="00AE1195"/>
    <w:rsid w:val="00AE3967"/>
    <w:rsid w:val="00AF61A2"/>
    <w:rsid w:val="00B01253"/>
    <w:rsid w:val="00B015F6"/>
    <w:rsid w:val="00B072AB"/>
    <w:rsid w:val="00B16FE8"/>
    <w:rsid w:val="00B3214E"/>
    <w:rsid w:val="00B3449B"/>
    <w:rsid w:val="00B550FE"/>
    <w:rsid w:val="00B55D72"/>
    <w:rsid w:val="00B61605"/>
    <w:rsid w:val="00B7331F"/>
    <w:rsid w:val="00B76ED4"/>
    <w:rsid w:val="00B84CC3"/>
    <w:rsid w:val="00B9587E"/>
    <w:rsid w:val="00B970A9"/>
    <w:rsid w:val="00BA1BF6"/>
    <w:rsid w:val="00BA30C8"/>
    <w:rsid w:val="00BA767B"/>
    <w:rsid w:val="00BB4E02"/>
    <w:rsid w:val="00BB6678"/>
    <w:rsid w:val="00BB7F90"/>
    <w:rsid w:val="00BC02D2"/>
    <w:rsid w:val="00BC060E"/>
    <w:rsid w:val="00BC2CBE"/>
    <w:rsid w:val="00BD27A3"/>
    <w:rsid w:val="00BD6E99"/>
    <w:rsid w:val="00BF1712"/>
    <w:rsid w:val="00C00772"/>
    <w:rsid w:val="00C031CC"/>
    <w:rsid w:val="00C05A2E"/>
    <w:rsid w:val="00C06059"/>
    <w:rsid w:val="00C168F5"/>
    <w:rsid w:val="00C21FB6"/>
    <w:rsid w:val="00C31AED"/>
    <w:rsid w:val="00C3389D"/>
    <w:rsid w:val="00C35A49"/>
    <w:rsid w:val="00C4060B"/>
    <w:rsid w:val="00C51DAB"/>
    <w:rsid w:val="00C64045"/>
    <w:rsid w:val="00C7305E"/>
    <w:rsid w:val="00C773EE"/>
    <w:rsid w:val="00C8000C"/>
    <w:rsid w:val="00C85265"/>
    <w:rsid w:val="00CA067A"/>
    <w:rsid w:val="00CB08FB"/>
    <w:rsid w:val="00CC04A9"/>
    <w:rsid w:val="00CC31A0"/>
    <w:rsid w:val="00CC47F9"/>
    <w:rsid w:val="00CC7B23"/>
    <w:rsid w:val="00CD4BEC"/>
    <w:rsid w:val="00CE3C82"/>
    <w:rsid w:val="00CF6279"/>
    <w:rsid w:val="00CF6721"/>
    <w:rsid w:val="00D015EC"/>
    <w:rsid w:val="00D0210B"/>
    <w:rsid w:val="00D04850"/>
    <w:rsid w:val="00D22B49"/>
    <w:rsid w:val="00D23CE8"/>
    <w:rsid w:val="00D43C6B"/>
    <w:rsid w:val="00D43EAE"/>
    <w:rsid w:val="00D44A3E"/>
    <w:rsid w:val="00D46DED"/>
    <w:rsid w:val="00D555ED"/>
    <w:rsid w:val="00D603B1"/>
    <w:rsid w:val="00D6312A"/>
    <w:rsid w:val="00D65678"/>
    <w:rsid w:val="00D6583F"/>
    <w:rsid w:val="00D67DE2"/>
    <w:rsid w:val="00D75226"/>
    <w:rsid w:val="00D77036"/>
    <w:rsid w:val="00D83810"/>
    <w:rsid w:val="00D902DE"/>
    <w:rsid w:val="00DA4F01"/>
    <w:rsid w:val="00DC0B81"/>
    <w:rsid w:val="00DC753F"/>
    <w:rsid w:val="00DD185E"/>
    <w:rsid w:val="00DE12BA"/>
    <w:rsid w:val="00DE4BB4"/>
    <w:rsid w:val="00DF0F98"/>
    <w:rsid w:val="00DF59FD"/>
    <w:rsid w:val="00E017C1"/>
    <w:rsid w:val="00E01DB3"/>
    <w:rsid w:val="00E060D4"/>
    <w:rsid w:val="00E112FB"/>
    <w:rsid w:val="00E11A3A"/>
    <w:rsid w:val="00E17C66"/>
    <w:rsid w:val="00E25787"/>
    <w:rsid w:val="00E265CA"/>
    <w:rsid w:val="00E27B30"/>
    <w:rsid w:val="00E34994"/>
    <w:rsid w:val="00E40B17"/>
    <w:rsid w:val="00E4753E"/>
    <w:rsid w:val="00E504B9"/>
    <w:rsid w:val="00E538B5"/>
    <w:rsid w:val="00E53DA2"/>
    <w:rsid w:val="00E55C95"/>
    <w:rsid w:val="00E56316"/>
    <w:rsid w:val="00E60819"/>
    <w:rsid w:val="00E70A90"/>
    <w:rsid w:val="00E71A6C"/>
    <w:rsid w:val="00E74F6D"/>
    <w:rsid w:val="00E76290"/>
    <w:rsid w:val="00E86E5E"/>
    <w:rsid w:val="00E93E63"/>
    <w:rsid w:val="00E95805"/>
    <w:rsid w:val="00E95847"/>
    <w:rsid w:val="00E969D5"/>
    <w:rsid w:val="00E97376"/>
    <w:rsid w:val="00EB2CE4"/>
    <w:rsid w:val="00EB382E"/>
    <w:rsid w:val="00EC0A64"/>
    <w:rsid w:val="00ED1031"/>
    <w:rsid w:val="00ED5C1D"/>
    <w:rsid w:val="00ED65B9"/>
    <w:rsid w:val="00ED75EA"/>
    <w:rsid w:val="00ED7B90"/>
    <w:rsid w:val="00EE5C54"/>
    <w:rsid w:val="00EF0BFD"/>
    <w:rsid w:val="00EF0D9B"/>
    <w:rsid w:val="00F0038E"/>
    <w:rsid w:val="00F07B1B"/>
    <w:rsid w:val="00F1388E"/>
    <w:rsid w:val="00F14B1A"/>
    <w:rsid w:val="00F254BB"/>
    <w:rsid w:val="00F32E22"/>
    <w:rsid w:val="00F37944"/>
    <w:rsid w:val="00F40E7E"/>
    <w:rsid w:val="00F41ECB"/>
    <w:rsid w:val="00F522D7"/>
    <w:rsid w:val="00F669C3"/>
    <w:rsid w:val="00F74705"/>
    <w:rsid w:val="00F82114"/>
    <w:rsid w:val="00F90064"/>
    <w:rsid w:val="00F94775"/>
    <w:rsid w:val="00F950D8"/>
    <w:rsid w:val="00FB1B62"/>
    <w:rsid w:val="00FC425C"/>
    <w:rsid w:val="00FC6612"/>
    <w:rsid w:val="00FD01C1"/>
    <w:rsid w:val="00FD0BEA"/>
    <w:rsid w:val="00FE1E95"/>
    <w:rsid w:val="00FE5843"/>
    <w:rsid w:val="00FE7AD0"/>
    <w:rsid w:val="00FF0778"/>
    <w:rsid w:val="00FF29BB"/>
    <w:rsid w:val="00FF506A"/>
    <w:rsid w:val="00FF5CCF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F2031-92C0-45E2-9A90-B528FFB5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3F7"/>
  </w:style>
  <w:style w:type="paragraph" w:styleId="1">
    <w:name w:val="heading 1"/>
    <w:basedOn w:val="a"/>
    <w:link w:val="10"/>
    <w:uiPriority w:val="9"/>
    <w:qFormat/>
    <w:rsid w:val="00D43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734"/>
    <w:pPr>
      <w:ind w:left="720"/>
      <w:contextualSpacing/>
    </w:pPr>
  </w:style>
  <w:style w:type="table" w:styleId="a4">
    <w:name w:val="Table Grid"/>
    <w:basedOn w:val="a1"/>
    <w:uiPriority w:val="59"/>
    <w:rsid w:val="00481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aliases w:val="Нумерованный список !!,Надин стиль,Основной текст 1,Основной текст без отступа,Основной текст без отступа Знак,Body Text Indent,Основной текст с отступом Знак Знак Знак Знак,Основной текст с отступом Знак Знак Знак"/>
    <w:basedOn w:val="a"/>
    <w:link w:val="11"/>
    <w:unhideWhenUsed/>
    <w:rsid w:val="009A40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aliases w:val="Body Text Indent Знак,Основной текст с отступом Знак Знак Знак Знак Знак"/>
    <w:basedOn w:val="a0"/>
    <w:rsid w:val="009A4020"/>
  </w:style>
  <w:style w:type="character" w:customStyle="1" w:styleId="11">
    <w:name w:val="Основной текст с отступом Знак1"/>
    <w:aliases w:val="Нумерованный список !! Знак,Надин стиль Знак,Основной текст 1 Знак,Основной текст без отступа Знак1,Основной текст без отступа Знак Знак,Body Text Indent Знак1,Основной текст с отступом Знак Знак Знак Знак Знак1"/>
    <w:link w:val="a5"/>
    <w:rsid w:val="009A4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aliases w:val="Знак Знак Знак"/>
    <w:basedOn w:val="a"/>
    <w:link w:val="21"/>
    <w:unhideWhenUsed/>
    <w:rsid w:val="009A40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uiPriority w:val="99"/>
    <w:semiHidden/>
    <w:rsid w:val="009A4020"/>
  </w:style>
  <w:style w:type="character" w:customStyle="1" w:styleId="21">
    <w:name w:val="Основной текст с отступом 2 Знак1"/>
    <w:aliases w:val="Знак Знак Знак Знак"/>
    <w:link w:val="2"/>
    <w:rsid w:val="009A40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3E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43EAE"/>
  </w:style>
  <w:style w:type="paragraph" w:customStyle="1" w:styleId="Default">
    <w:name w:val="Default"/>
    <w:rsid w:val="009E31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F61A2"/>
    <w:rPr>
      <w:color w:val="0000FF" w:themeColor="hyperlink"/>
      <w:u w:val="single"/>
    </w:rPr>
  </w:style>
  <w:style w:type="paragraph" w:customStyle="1" w:styleId="ConsNonformat">
    <w:name w:val="ConsNonformat"/>
    <w:rsid w:val="009466A7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6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653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B1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1B62"/>
  </w:style>
  <w:style w:type="paragraph" w:styleId="ac">
    <w:name w:val="footer"/>
    <w:basedOn w:val="a"/>
    <w:link w:val="ad"/>
    <w:uiPriority w:val="99"/>
    <w:unhideWhenUsed/>
    <w:rsid w:val="00FB1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41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00268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dmpochep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200268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dmpochep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8B227-A000-4560-82DB-77D3DE15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4529</TotalTime>
  <Pages>1</Pages>
  <Words>9036</Words>
  <Characters>51506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220</cp:revision>
  <cp:lastPrinted>2018-11-27T17:40:00Z</cp:lastPrinted>
  <dcterms:created xsi:type="dcterms:W3CDTF">2016-12-01T14:05:00Z</dcterms:created>
  <dcterms:modified xsi:type="dcterms:W3CDTF">2018-12-13T14:41:00Z</dcterms:modified>
</cp:coreProperties>
</file>