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001F7A" w:rsidP="00176F51">
      <w:pPr>
        <w:rPr>
          <w:sz w:val="28"/>
          <w:szCs w:val="28"/>
        </w:rPr>
      </w:pPr>
      <w:r>
        <w:rPr>
          <w:sz w:val="28"/>
          <w:szCs w:val="28"/>
        </w:rPr>
        <w:t>14.11.</w:t>
      </w:r>
      <w:r w:rsidR="00264F8E">
        <w:rPr>
          <w:sz w:val="28"/>
          <w:szCs w:val="28"/>
        </w:rPr>
        <w:t>2019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23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264F8E" w:rsidRDefault="004133EA" w:rsidP="007064AE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3C4765">
              <w:rPr>
                <w:sz w:val="28"/>
                <w:szCs w:val="28"/>
              </w:rPr>
              <w:t>, от 26.10.2018 года № 26</w:t>
            </w:r>
            <w:r w:rsidR="00264F8E">
              <w:rPr>
                <w:sz w:val="28"/>
                <w:szCs w:val="28"/>
              </w:rPr>
              <w:t>, от 10.12.2018 года</w:t>
            </w:r>
          </w:p>
          <w:p w:rsidR="00176F51" w:rsidRPr="00CB7A2C" w:rsidRDefault="00264F8E" w:rsidP="007064AE">
            <w:pPr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№28</w:t>
            </w:r>
            <w:r w:rsidR="009E5078">
              <w:rPr>
                <w:sz w:val="28"/>
                <w:szCs w:val="28"/>
              </w:rPr>
              <w:t>, от 28.01.2019 года № 8</w:t>
            </w:r>
            <w:r w:rsidR="0068420C">
              <w:rPr>
                <w:sz w:val="28"/>
                <w:szCs w:val="28"/>
              </w:rPr>
              <w:t>, от 17.10.2019 года  №18</w:t>
            </w:r>
            <w:r w:rsidR="00E8614B">
              <w:rPr>
                <w:snapToGrid w:val="0"/>
                <w:sz w:val="28"/>
                <w:szCs w:val="28"/>
              </w:rPr>
              <w:t>)</w:t>
            </w:r>
            <w:proofErr w:type="gramEnd"/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 w:rsidR="0068420C">
        <w:rPr>
          <w:sz w:val="28"/>
          <w:szCs w:val="28"/>
        </w:rPr>
        <w:t>020 год (на 2020</w:t>
      </w:r>
      <w:r w:rsidR="00C21731">
        <w:rPr>
          <w:sz w:val="28"/>
          <w:szCs w:val="28"/>
        </w:rPr>
        <w:t xml:space="preserve"> год и на плановый период 2</w:t>
      </w:r>
      <w:r w:rsidR="0068420C">
        <w:rPr>
          <w:sz w:val="28"/>
          <w:szCs w:val="28"/>
        </w:rPr>
        <w:t>021 и 2022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E5078">
        <w:rPr>
          <w:rFonts w:eastAsia="Calibri"/>
          <w:sz w:val="28"/>
          <w:szCs w:val="28"/>
          <w:lang w:eastAsia="en-US"/>
        </w:rPr>
        <w:t xml:space="preserve"> </w:t>
      </w:r>
      <w:r w:rsidR="00356E0B">
        <w:rPr>
          <w:rFonts w:eastAsia="Calibri"/>
          <w:sz w:val="28"/>
          <w:szCs w:val="28"/>
          <w:lang w:eastAsia="en-US"/>
        </w:rPr>
        <w:t>14.11.</w:t>
      </w:r>
      <w:r>
        <w:rPr>
          <w:rFonts w:eastAsia="Calibri"/>
          <w:sz w:val="28"/>
          <w:szCs w:val="28"/>
          <w:lang w:eastAsia="en-US"/>
        </w:rPr>
        <w:t>201</w:t>
      </w:r>
      <w:r w:rsidR="00264F8E">
        <w:rPr>
          <w:rFonts w:eastAsia="Calibri"/>
          <w:sz w:val="28"/>
          <w:szCs w:val="28"/>
          <w:lang w:eastAsia="en-US"/>
        </w:rPr>
        <w:t>9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356E0B">
        <w:rPr>
          <w:rFonts w:eastAsia="Calibri"/>
          <w:sz w:val="28"/>
          <w:szCs w:val="28"/>
          <w:lang w:eastAsia="en-US"/>
        </w:rPr>
        <w:t>23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r w:rsidR="003C4765">
        <w:rPr>
          <w:b/>
          <w:i/>
          <w:sz w:val="28"/>
          <w:szCs w:val="28"/>
        </w:rPr>
        <w:t>, от 26.10.2018 года №26</w:t>
      </w:r>
      <w:r w:rsidR="00264F8E">
        <w:rPr>
          <w:b/>
          <w:i/>
          <w:sz w:val="28"/>
          <w:szCs w:val="28"/>
        </w:rPr>
        <w:t>, от 10.12.2018 года №28</w:t>
      </w:r>
      <w:r w:rsidR="009E5078">
        <w:rPr>
          <w:b/>
          <w:i/>
          <w:sz w:val="28"/>
          <w:szCs w:val="28"/>
        </w:rPr>
        <w:t xml:space="preserve">, </w:t>
      </w:r>
      <w:r w:rsidR="009E5078" w:rsidRPr="009E5078">
        <w:rPr>
          <w:b/>
          <w:i/>
          <w:sz w:val="28"/>
          <w:szCs w:val="28"/>
        </w:rPr>
        <w:t>от 28.01.2019 г.  № 8</w:t>
      </w:r>
      <w:r w:rsidR="0068420C">
        <w:rPr>
          <w:b/>
          <w:i/>
          <w:sz w:val="28"/>
          <w:szCs w:val="28"/>
        </w:rPr>
        <w:t xml:space="preserve">, </w:t>
      </w:r>
      <w:r w:rsidR="0068420C" w:rsidRPr="0068420C">
        <w:rPr>
          <w:b/>
          <w:i/>
          <w:sz w:val="28"/>
          <w:szCs w:val="28"/>
        </w:rPr>
        <w:t>от 17.10.2019 года  №18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3C4765">
        <w:rPr>
          <w:snapToGrid w:val="0"/>
          <w:sz w:val="28"/>
          <w:szCs w:val="28"/>
        </w:rPr>
        <w:t xml:space="preserve">, </w:t>
      </w:r>
      <w:r w:rsidR="003C4765" w:rsidRPr="003C4765">
        <w:rPr>
          <w:snapToGrid w:val="0"/>
          <w:sz w:val="28"/>
          <w:szCs w:val="28"/>
        </w:rPr>
        <w:t>от 26.10.2018 года №</w:t>
      </w:r>
      <w:r w:rsidR="003C4765">
        <w:rPr>
          <w:snapToGrid w:val="0"/>
          <w:sz w:val="28"/>
          <w:szCs w:val="28"/>
        </w:rPr>
        <w:t xml:space="preserve"> </w:t>
      </w:r>
      <w:r w:rsidR="003C4765" w:rsidRPr="003C4765">
        <w:rPr>
          <w:snapToGrid w:val="0"/>
          <w:sz w:val="28"/>
          <w:szCs w:val="28"/>
        </w:rPr>
        <w:t>26</w:t>
      </w:r>
      <w:r w:rsidR="00264F8E">
        <w:rPr>
          <w:snapToGrid w:val="0"/>
          <w:sz w:val="28"/>
          <w:szCs w:val="28"/>
        </w:rPr>
        <w:t>,</w:t>
      </w:r>
      <w:r w:rsidR="00264F8E" w:rsidRPr="00264F8E">
        <w:t xml:space="preserve"> </w:t>
      </w:r>
      <w:r w:rsidR="00264F8E" w:rsidRPr="00264F8E">
        <w:rPr>
          <w:snapToGrid w:val="0"/>
          <w:sz w:val="28"/>
          <w:szCs w:val="28"/>
        </w:rPr>
        <w:t>от 10.12.2018 года №28</w:t>
      </w:r>
      <w:r w:rsidR="009E5078">
        <w:rPr>
          <w:snapToGrid w:val="0"/>
          <w:sz w:val="28"/>
          <w:szCs w:val="28"/>
        </w:rPr>
        <w:t xml:space="preserve">, </w:t>
      </w:r>
      <w:r w:rsidR="009E5078" w:rsidRPr="009E5078">
        <w:rPr>
          <w:snapToGrid w:val="0"/>
          <w:sz w:val="28"/>
          <w:szCs w:val="28"/>
        </w:rPr>
        <w:t>от 28.01.2019 г.  № 8</w:t>
      </w:r>
      <w:r w:rsidR="0068420C">
        <w:rPr>
          <w:snapToGrid w:val="0"/>
          <w:sz w:val="28"/>
          <w:szCs w:val="28"/>
        </w:rPr>
        <w:t xml:space="preserve">, </w:t>
      </w:r>
      <w:r w:rsidR="0068420C">
        <w:rPr>
          <w:sz w:val="28"/>
          <w:szCs w:val="28"/>
        </w:rPr>
        <w:t>от 17.10.2019 года  №18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581642" w:rsidRPr="00674E23" w:rsidRDefault="00581642" w:rsidP="00581642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E682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п</w:t>
      </w:r>
      <w:r w:rsidRPr="009E682D">
        <w:rPr>
          <w:sz w:val="28"/>
          <w:szCs w:val="28"/>
        </w:rPr>
        <w:t>ункт</w:t>
      </w:r>
      <w:r>
        <w:rPr>
          <w:sz w:val="28"/>
          <w:szCs w:val="28"/>
        </w:rPr>
        <w:t xml:space="preserve">е </w:t>
      </w:r>
      <w:r w:rsidRPr="009E682D">
        <w:rPr>
          <w:sz w:val="28"/>
          <w:szCs w:val="28"/>
        </w:rPr>
        <w:t xml:space="preserve"> 3.1. Перечень и коды муниципальных программ (подпрограм</w:t>
      </w:r>
      <w:r w:rsidR="00A26302">
        <w:rPr>
          <w:sz w:val="28"/>
          <w:szCs w:val="28"/>
        </w:rPr>
        <w:t>м</w:t>
      </w:r>
      <w:r w:rsidRPr="009E682D">
        <w:rPr>
          <w:sz w:val="28"/>
          <w:szCs w:val="28"/>
        </w:rPr>
        <w:t>), непрограммных направлений деятельности, используемых в р</w:t>
      </w:r>
      <w:r>
        <w:rPr>
          <w:sz w:val="28"/>
          <w:szCs w:val="28"/>
        </w:rPr>
        <w:t>айонном бюджете наиме</w:t>
      </w:r>
      <w:r w:rsidR="00B16893">
        <w:rPr>
          <w:sz w:val="28"/>
          <w:szCs w:val="28"/>
        </w:rPr>
        <w:t xml:space="preserve">нование </w:t>
      </w:r>
      <w:r>
        <w:rPr>
          <w:sz w:val="28"/>
          <w:szCs w:val="28"/>
        </w:rPr>
        <w:t xml:space="preserve"> программы  </w:t>
      </w:r>
      <w:r w:rsidRPr="00581642">
        <w:rPr>
          <w:sz w:val="28"/>
          <w:szCs w:val="28"/>
        </w:rPr>
        <w:t xml:space="preserve">«12.0.00.00000 </w:t>
      </w:r>
      <w:r w:rsidRPr="00581642">
        <w:rPr>
          <w:sz w:val="28"/>
          <w:szCs w:val="28"/>
        </w:rPr>
        <w:tab/>
        <w:t xml:space="preserve">«Развитие жилищно-коммунального хозяйства </w:t>
      </w:r>
      <w:proofErr w:type="spellStart"/>
      <w:r w:rsidRPr="00581642">
        <w:rPr>
          <w:sz w:val="28"/>
          <w:szCs w:val="28"/>
        </w:rPr>
        <w:t>Почепского</w:t>
      </w:r>
      <w:proofErr w:type="spellEnd"/>
      <w:r w:rsidRPr="00581642">
        <w:rPr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 xml:space="preserve"> </w:t>
      </w:r>
      <w:r w:rsidRPr="00581642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>в редакции «12.0.00.00000 «</w:t>
      </w:r>
      <w:r w:rsidR="00B16893" w:rsidRPr="00B16893">
        <w:rPr>
          <w:sz w:val="28"/>
          <w:szCs w:val="28"/>
        </w:rPr>
        <w:t>Комплексное развитие систем коммунальной инфраструктуры муниципального образования "</w:t>
      </w:r>
      <w:proofErr w:type="spellStart"/>
      <w:r w:rsidR="00B16893" w:rsidRPr="00B16893">
        <w:rPr>
          <w:sz w:val="28"/>
          <w:szCs w:val="28"/>
        </w:rPr>
        <w:t>Почепский</w:t>
      </w:r>
      <w:proofErr w:type="spellEnd"/>
      <w:r w:rsidR="00B16893" w:rsidRPr="00B16893">
        <w:rPr>
          <w:sz w:val="28"/>
          <w:szCs w:val="28"/>
        </w:rPr>
        <w:t xml:space="preserve"> район" Брянской области</w:t>
      </w:r>
      <w:r w:rsidR="00B16893">
        <w:rPr>
          <w:sz w:val="28"/>
          <w:szCs w:val="28"/>
        </w:rPr>
        <w:t>».</w:t>
      </w:r>
    </w:p>
    <w:p w:rsidR="00581642" w:rsidRDefault="00581642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9E5078" w:rsidRDefault="003C4765" w:rsidP="009E50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81642">
        <w:rPr>
          <w:sz w:val="28"/>
          <w:szCs w:val="28"/>
        </w:rPr>
        <w:t>2</w:t>
      </w:r>
      <w:r w:rsidRPr="009E682D">
        <w:rPr>
          <w:sz w:val="28"/>
          <w:szCs w:val="28"/>
        </w:rPr>
        <w:t xml:space="preserve">. </w:t>
      </w:r>
      <w:r w:rsidR="009E5078">
        <w:rPr>
          <w:sz w:val="28"/>
          <w:szCs w:val="28"/>
        </w:rPr>
        <w:t xml:space="preserve">Пункт </w:t>
      </w:r>
      <w:r w:rsidR="009E5078" w:rsidRPr="000F6B00">
        <w:rPr>
          <w:color w:val="000000"/>
          <w:sz w:val="28"/>
          <w:szCs w:val="28"/>
        </w:rPr>
        <w:t>3.2. Перечень и прави</w:t>
      </w:r>
      <w:r w:rsidR="009E5078">
        <w:rPr>
          <w:color w:val="000000"/>
          <w:sz w:val="28"/>
          <w:szCs w:val="28"/>
        </w:rPr>
        <w:t>ла отнесения расходов районного</w:t>
      </w:r>
      <w:r w:rsidR="009E5078"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9E5078">
        <w:rPr>
          <w:color w:val="000000"/>
          <w:sz w:val="28"/>
          <w:szCs w:val="28"/>
        </w:rPr>
        <w:t xml:space="preserve"> добавить </w:t>
      </w:r>
      <w:r w:rsidR="009E5078" w:rsidRPr="00C83D58">
        <w:rPr>
          <w:color w:val="000000"/>
          <w:sz w:val="28"/>
          <w:szCs w:val="28"/>
        </w:rPr>
        <w:t>абзацами следующего содержания:</w:t>
      </w:r>
    </w:p>
    <w:p w:rsidR="003C4765" w:rsidRDefault="00264F8E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0C">
        <w:rPr>
          <w:sz w:val="28"/>
          <w:szCs w:val="28"/>
        </w:rPr>
        <w:t xml:space="preserve"> </w:t>
      </w:r>
    </w:p>
    <w:p w:rsidR="009E5078" w:rsidRDefault="0068420C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81610 </w:t>
      </w:r>
      <w:r w:rsidRPr="0068420C">
        <w:t xml:space="preserve"> </w:t>
      </w:r>
      <w:r w:rsidRPr="0068420C">
        <w:rPr>
          <w:sz w:val="28"/>
          <w:szCs w:val="28"/>
        </w:rPr>
        <w:t>Обеспечение сохранности автомобильных дорог местного значения и условий безопасного движения по ним</w:t>
      </w:r>
      <w:r w:rsidR="009E5078" w:rsidRPr="009E5078">
        <w:rPr>
          <w:sz w:val="28"/>
          <w:szCs w:val="28"/>
        </w:rPr>
        <w:t xml:space="preserve"> </w:t>
      </w:r>
    </w:p>
    <w:p w:rsidR="0068420C" w:rsidRDefault="0068420C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E5078" w:rsidRDefault="009E5078" w:rsidP="009E50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>
        <w:rPr>
          <w:sz w:val="28"/>
          <w:szCs w:val="28"/>
        </w:rPr>
        <w:t>на</w:t>
      </w:r>
      <w:r w:rsidR="0068420C" w:rsidRPr="0068420C">
        <w:rPr>
          <w:sz w:val="28"/>
          <w:szCs w:val="28"/>
        </w:rPr>
        <w:t xml:space="preserve"> </w:t>
      </w:r>
      <w:r w:rsidR="0068420C">
        <w:rPr>
          <w:sz w:val="28"/>
          <w:szCs w:val="28"/>
        </w:rPr>
        <w:t>о</w:t>
      </w:r>
      <w:r w:rsidR="0068420C" w:rsidRPr="0068420C">
        <w:rPr>
          <w:sz w:val="28"/>
          <w:szCs w:val="28"/>
        </w:rPr>
        <w:t>беспечение сохранности автомобильных дорог местного значения и условий безопасного движения по ним</w:t>
      </w:r>
      <w:r w:rsidR="0068420C">
        <w:rPr>
          <w:sz w:val="28"/>
          <w:szCs w:val="28"/>
        </w:rPr>
        <w:t xml:space="preserve"> за счет дорожного фонда</w:t>
      </w:r>
      <w:r>
        <w:rPr>
          <w:sz w:val="28"/>
          <w:szCs w:val="28"/>
        </w:rPr>
        <w:t>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7765C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03A" w:rsidRDefault="00F3103A">
      <w:r>
        <w:separator/>
      </w:r>
    </w:p>
  </w:endnote>
  <w:endnote w:type="continuationSeparator" w:id="0">
    <w:p w:rsidR="00F3103A" w:rsidRDefault="00F3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356E0B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03A" w:rsidRDefault="00F3103A">
      <w:r>
        <w:separator/>
      </w:r>
    </w:p>
  </w:footnote>
  <w:footnote w:type="continuationSeparator" w:id="0">
    <w:p w:rsidR="00F3103A" w:rsidRDefault="00F31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01F7A"/>
    <w:rsid w:val="000125CB"/>
    <w:rsid w:val="00015337"/>
    <w:rsid w:val="00021960"/>
    <w:rsid w:val="000360D5"/>
    <w:rsid w:val="00052F59"/>
    <w:rsid w:val="000555D1"/>
    <w:rsid w:val="00055960"/>
    <w:rsid w:val="00061FFC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56E0B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1642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100"/>
    <w:rsid w:val="006134E9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8420C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4FF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82D"/>
    <w:rsid w:val="00A01D14"/>
    <w:rsid w:val="00A06713"/>
    <w:rsid w:val="00A15526"/>
    <w:rsid w:val="00A1700D"/>
    <w:rsid w:val="00A2076A"/>
    <w:rsid w:val="00A26302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378BF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C0630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3103A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7B072-C744-4F3E-9470-EC51B373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143</cp:revision>
  <cp:lastPrinted>2019-01-17T09:03:00Z</cp:lastPrinted>
  <dcterms:created xsi:type="dcterms:W3CDTF">2015-03-10T07:29:00Z</dcterms:created>
  <dcterms:modified xsi:type="dcterms:W3CDTF">2019-12-02T09:02:00Z</dcterms:modified>
</cp:coreProperties>
</file>