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F54" w:rsidRDefault="00D42F54" w:rsidP="00D42F54">
      <w:pPr>
        <w:pStyle w:val="a3"/>
        <w:jc w:val="center"/>
        <w:rPr>
          <w:rFonts w:ascii="Verdana" w:hAnsi="Verdana" w:cs="Arial"/>
          <w:color w:val="333333"/>
          <w:sz w:val="19"/>
          <w:szCs w:val="19"/>
        </w:rPr>
      </w:pPr>
      <w:proofErr w:type="gramStart"/>
      <w:r>
        <w:rPr>
          <w:rFonts w:ascii="Verdana" w:hAnsi="Verdana" w:cs="Arial"/>
          <w:color w:val="333333"/>
          <w:sz w:val="19"/>
          <w:szCs w:val="19"/>
        </w:rPr>
        <w:t xml:space="preserve">Финансовое управление администрации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района Брянской области извещает о проведении общественного обсуждения  проекта решения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районного Совета «О   внесении   изменений   в   решение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районного Совета народных депутатов   «О внесении изменений в решение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районного Совета народных депутатов от 24.12.2021 года № 205 «О бюджете 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муниципального района Брянской  области  на 2022 год и плановый период  2023 и  2024 годов» (в редакции</w:t>
      </w:r>
      <w:proofErr w:type="gramEnd"/>
      <w:r>
        <w:rPr>
          <w:rFonts w:ascii="Verdana" w:hAnsi="Verdana" w:cs="Arial"/>
          <w:color w:val="333333"/>
          <w:sz w:val="19"/>
          <w:szCs w:val="19"/>
        </w:rPr>
        <w:t xml:space="preserve"> от 15.03.2022 года №2200</w:t>
      </w:r>
      <w:r w:rsidR="008B6C44">
        <w:rPr>
          <w:rFonts w:ascii="Verdana" w:hAnsi="Verdana" w:cs="Arial"/>
          <w:color w:val="333333"/>
          <w:sz w:val="19"/>
          <w:szCs w:val="19"/>
        </w:rPr>
        <w:t>, от 13.05.2022 года № 229)</w:t>
      </w:r>
    </w:p>
    <w:p w:rsidR="008B6C44" w:rsidRDefault="008B6C44" w:rsidP="00D42F54">
      <w:pPr>
        <w:pStyle w:val="a3"/>
        <w:jc w:val="center"/>
        <w:rPr>
          <w:rFonts w:ascii="Verdana" w:hAnsi="Verdana" w:cs="Arial"/>
          <w:color w:val="333333"/>
          <w:sz w:val="19"/>
          <w:szCs w:val="19"/>
        </w:rPr>
      </w:pPr>
      <w:r>
        <w:rPr>
          <w:rFonts w:ascii="Verdana" w:hAnsi="Verdana" w:cs="Arial"/>
          <w:color w:val="333333"/>
          <w:sz w:val="19"/>
          <w:szCs w:val="19"/>
        </w:rPr>
        <w:t xml:space="preserve">Проект решения размещен на сайте администрации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района в сети интернет (</w:t>
      </w:r>
      <w:r w:rsidRPr="008B6C44">
        <w:rPr>
          <w:rFonts w:ascii="Verdana" w:hAnsi="Verdana" w:cs="Arial"/>
          <w:color w:val="333333"/>
          <w:sz w:val="19"/>
          <w:szCs w:val="19"/>
        </w:rPr>
        <w:t>https://admpochep.ru/byudzhet-pochepskogo-rajona/itemlist/category/135-proekty-reshenij-rajonnogo-soveta-na-vnesenie-izmenenij-v-rajonnyj-byudzhet.html</w:t>
      </w:r>
      <w:r>
        <w:rPr>
          <w:rFonts w:ascii="Verdana" w:hAnsi="Verdana" w:cs="Arial"/>
          <w:color w:val="333333"/>
          <w:sz w:val="19"/>
          <w:szCs w:val="19"/>
        </w:rPr>
        <w:t>)</w:t>
      </w:r>
    </w:p>
    <w:p w:rsidR="00D42F54" w:rsidRDefault="00D42F54" w:rsidP="00D42F54">
      <w:pPr>
        <w:pStyle w:val="a3"/>
        <w:spacing w:before="120" w:beforeAutospacing="0" w:after="120" w:afterAutospacing="0" w:line="240" w:lineRule="atLeast"/>
        <w:jc w:val="center"/>
        <w:rPr>
          <w:rFonts w:ascii="Arial" w:hAnsi="Arial" w:cs="Arial"/>
          <w:color w:val="333333"/>
          <w:sz w:val="19"/>
          <w:szCs w:val="19"/>
        </w:rPr>
      </w:pPr>
    </w:p>
    <w:p w:rsidR="00D42F54" w:rsidRDefault="00D42F54" w:rsidP="00D42F54">
      <w:pPr>
        <w:pStyle w:val="a3"/>
        <w:spacing w:before="120" w:beforeAutospacing="0" w:after="120" w:afterAutospacing="0" w:line="408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Fonts w:ascii="Verdana" w:hAnsi="Verdana" w:cs="Arial"/>
          <w:b/>
          <w:bCs/>
          <w:color w:val="333333"/>
          <w:sz w:val="19"/>
          <w:szCs w:val="19"/>
        </w:rPr>
        <w:t> Место проведения общественных обсуждений</w:t>
      </w:r>
      <w:r>
        <w:rPr>
          <w:rFonts w:ascii="Verdana" w:hAnsi="Verdana" w:cs="Arial"/>
          <w:color w:val="333333"/>
          <w:sz w:val="19"/>
          <w:szCs w:val="19"/>
        </w:rPr>
        <w:t xml:space="preserve">: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г</w:t>
      </w:r>
      <w:proofErr w:type="gramStart"/>
      <w:r>
        <w:rPr>
          <w:rFonts w:ascii="Verdana" w:hAnsi="Verdana" w:cs="Arial"/>
          <w:color w:val="333333"/>
          <w:sz w:val="19"/>
          <w:szCs w:val="19"/>
        </w:rPr>
        <w:t>.П</w:t>
      </w:r>
      <w:proofErr w:type="gramEnd"/>
      <w:r>
        <w:rPr>
          <w:rFonts w:ascii="Verdana" w:hAnsi="Verdana" w:cs="Arial"/>
          <w:color w:val="333333"/>
          <w:sz w:val="19"/>
          <w:szCs w:val="19"/>
        </w:rPr>
        <w:t>очеп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,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пл.Октябрьская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>, д.3а, актовый зал</w:t>
      </w:r>
    </w:p>
    <w:p w:rsidR="00D42F54" w:rsidRDefault="00D42F54" w:rsidP="00D42F54">
      <w:pPr>
        <w:pStyle w:val="a3"/>
        <w:spacing w:before="120" w:beforeAutospacing="0" w:after="120" w:afterAutospacing="0" w:line="408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Fonts w:ascii="Verdana" w:hAnsi="Verdana" w:cs="Arial"/>
          <w:b/>
          <w:bCs/>
          <w:color w:val="333333"/>
          <w:sz w:val="19"/>
          <w:szCs w:val="19"/>
        </w:rPr>
        <w:t>Дата, время проведения общественных обсуждений</w:t>
      </w:r>
      <w:r w:rsidR="000B04CE">
        <w:rPr>
          <w:rFonts w:ascii="Verdana" w:hAnsi="Verdana" w:cs="Arial"/>
          <w:color w:val="333333"/>
          <w:sz w:val="19"/>
          <w:szCs w:val="19"/>
        </w:rPr>
        <w:t>:25 июля</w:t>
      </w:r>
      <w:bookmarkStart w:id="0" w:name="_GoBack"/>
      <w:bookmarkEnd w:id="0"/>
      <w:r>
        <w:rPr>
          <w:rFonts w:ascii="Verdana" w:hAnsi="Verdana" w:cs="Arial"/>
          <w:color w:val="333333"/>
          <w:sz w:val="19"/>
          <w:szCs w:val="19"/>
        </w:rPr>
        <w:t xml:space="preserve"> 2022 года, 14:00</w:t>
      </w:r>
    </w:p>
    <w:p w:rsidR="00D42F54" w:rsidRDefault="00D42F54" w:rsidP="00D42F54"/>
    <w:p w:rsidR="003D2AD9" w:rsidRDefault="003D2AD9"/>
    <w:sectPr w:rsidR="003D2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4A9"/>
    <w:rsid w:val="000A74A9"/>
    <w:rsid w:val="000B04CE"/>
    <w:rsid w:val="003D2AD9"/>
    <w:rsid w:val="008B6C44"/>
    <w:rsid w:val="00C7762D"/>
    <w:rsid w:val="00D4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4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ChinkarevaSM</dc:creator>
  <cp:keywords/>
  <dc:description/>
  <cp:lastModifiedBy>ChinkarevaSM</cp:lastModifiedBy>
  <cp:revision>5</cp:revision>
  <dcterms:created xsi:type="dcterms:W3CDTF">2022-05-04T07:55:00Z</dcterms:created>
  <dcterms:modified xsi:type="dcterms:W3CDTF">2022-07-29T09:25:00Z</dcterms:modified>
</cp:coreProperties>
</file>