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DAA" w:rsidRDefault="00252DAA" w:rsidP="00604893">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p>
    <w:p w:rsidR="00252DAA" w:rsidRPr="00252DAA" w:rsidRDefault="00252DAA" w:rsidP="00604893">
      <w:pPr>
        <w:shd w:val="clear" w:color="auto" w:fill="FFFFFF"/>
        <w:spacing w:after="0" w:line="240" w:lineRule="auto"/>
        <w:ind w:firstLine="567"/>
        <w:jc w:val="center"/>
        <w:rPr>
          <w:rFonts w:ascii="Times New Roman" w:eastAsia="Times New Roman" w:hAnsi="Times New Roman" w:cs="Times New Roman"/>
          <w:bCs/>
          <w:sz w:val="28"/>
          <w:szCs w:val="28"/>
          <w:lang w:eastAsia="ru-RU"/>
        </w:rPr>
      </w:pPr>
      <w:r w:rsidRPr="00252DAA">
        <w:rPr>
          <w:rFonts w:ascii="Times New Roman" w:eastAsia="Times New Roman" w:hAnsi="Times New Roman" w:cs="Times New Roman"/>
          <w:bCs/>
          <w:sz w:val="28"/>
          <w:szCs w:val="28"/>
          <w:lang w:eastAsia="ru-RU"/>
        </w:rPr>
        <w:t>Зарегистрировано  в Управлении  Министерства  юстиции РФ  по  Брянской области 30.04.2015 г.</w:t>
      </w:r>
    </w:p>
    <w:p w:rsidR="00252DAA" w:rsidRPr="00252DAA" w:rsidRDefault="00252DAA" w:rsidP="00604893">
      <w:pPr>
        <w:shd w:val="clear" w:color="auto" w:fill="FFFFFF"/>
        <w:spacing w:after="0" w:line="240" w:lineRule="auto"/>
        <w:ind w:firstLine="567"/>
        <w:jc w:val="center"/>
        <w:rPr>
          <w:rFonts w:ascii="Times New Roman" w:eastAsia="Times New Roman" w:hAnsi="Times New Roman" w:cs="Times New Roman"/>
          <w:bCs/>
          <w:sz w:val="28"/>
          <w:szCs w:val="28"/>
          <w:lang w:eastAsia="ru-RU"/>
        </w:rPr>
      </w:pPr>
      <w:r w:rsidRPr="00252DAA">
        <w:rPr>
          <w:rFonts w:ascii="Times New Roman" w:eastAsia="Times New Roman" w:hAnsi="Times New Roman" w:cs="Times New Roman"/>
          <w:bCs/>
          <w:sz w:val="28"/>
          <w:szCs w:val="28"/>
          <w:lang w:eastAsia="ru-RU"/>
        </w:rPr>
        <w:t>Государственный  регистрационный номер 325201012015001</w:t>
      </w:r>
    </w:p>
    <w:p w:rsidR="00252DAA" w:rsidRPr="00252DAA" w:rsidRDefault="00252DAA" w:rsidP="00604893">
      <w:pPr>
        <w:shd w:val="clear" w:color="auto" w:fill="FFFFFF"/>
        <w:spacing w:after="0" w:line="240" w:lineRule="auto"/>
        <w:ind w:firstLine="567"/>
        <w:jc w:val="center"/>
        <w:rPr>
          <w:rFonts w:ascii="Times New Roman" w:eastAsia="Times New Roman" w:hAnsi="Times New Roman" w:cs="Times New Roman"/>
          <w:bCs/>
          <w:sz w:val="28"/>
          <w:szCs w:val="28"/>
          <w:lang w:eastAsia="ru-RU"/>
        </w:rPr>
      </w:pPr>
    </w:p>
    <w:p w:rsidR="00252DAA" w:rsidRDefault="00252DAA" w:rsidP="00604893">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p>
    <w:p w:rsidR="00604893" w:rsidRDefault="00604893" w:rsidP="00604893">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Р О С </w:t>
      </w:r>
      <w:proofErr w:type="spellStart"/>
      <w:proofErr w:type="gramStart"/>
      <w:r>
        <w:rPr>
          <w:rFonts w:ascii="Times New Roman" w:eastAsia="Times New Roman" w:hAnsi="Times New Roman" w:cs="Times New Roman"/>
          <w:b/>
          <w:bCs/>
          <w:sz w:val="28"/>
          <w:szCs w:val="28"/>
          <w:lang w:eastAsia="ru-RU"/>
        </w:rPr>
        <w:t>С</w:t>
      </w:r>
      <w:proofErr w:type="spellEnd"/>
      <w:proofErr w:type="gramEnd"/>
      <w:r>
        <w:rPr>
          <w:rFonts w:ascii="Times New Roman" w:eastAsia="Times New Roman" w:hAnsi="Times New Roman" w:cs="Times New Roman"/>
          <w:b/>
          <w:bCs/>
          <w:sz w:val="28"/>
          <w:szCs w:val="28"/>
          <w:lang w:eastAsia="ru-RU"/>
        </w:rPr>
        <w:t xml:space="preserve"> И Й С К Ф Е Д Е Р А Ц И Я</w:t>
      </w:r>
    </w:p>
    <w:p w:rsidR="00604893" w:rsidRDefault="00604893" w:rsidP="00604893">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Б </w:t>
      </w:r>
      <w:proofErr w:type="gramStart"/>
      <w:r>
        <w:rPr>
          <w:rFonts w:ascii="Times New Roman" w:eastAsia="Times New Roman" w:hAnsi="Times New Roman" w:cs="Times New Roman"/>
          <w:b/>
          <w:bCs/>
          <w:sz w:val="28"/>
          <w:szCs w:val="28"/>
          <w:lang w:eastAsia="ru-RU"/>
        </w:rPr>
        <w:t>Р</w:t>
      </w:r>
      <w:proofErr w:type="gramEnd"/>
      <w:r>
        <w:rPr>
          <w:rFonts w:ascii="Times New Roman" w:eastAsia="Times New Roman" w:hAnsi="Times New Roman" w:cs="Times New Roman"/>
          <w:b/>
          <w:bCs/>
          <w:sz w:val="28"/>
          <w:szCs w:val="28"/>
          <w:lang w:eastAsia="ru-RU"/>
        </w:rPr>
        <w:t xml:space="preserve"> Я Н С К А Я   О Б Л А С Т Ь</w:t>
      </w:r>
    </w:p>
    <w:p w:rsidR="00604893" w:rsidRDefault="00604893" w:rsidP="00604893">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СОВЕТ  НАРОДНЫХ  ДЕПУТАТОВ  ГОРОДА  ПОЧЕПА</w:t>
      </w:r>
    </w:p>
    <w:p w:rsidR="00604893" w:rsidRDefault="00604893" w:rsidP="00604893">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p>
    <w:p w:rsidR="00604893" w:rsidRDefault="00604893" w:rsidP="00604893">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p>
    <w:p w:rsidR="00604893" w:rsidRDefault="00604893" w:rsidP="00604893">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proofErr w:type="gramStart"/>
      <w:r>
        <w:rPr>
          <w:rFonts w:ascii="Times New Roman" w:eastAsia="Times New Roman" w:hAnsi="Times New Roman" w:cs="Times New Roman"/>
          <w:b/>
          <w:bCs/>
          <w:sz w:val="28"/>
          <w:szCs w:val="28"/>
          <w:lang w:eastAsia="ru-RU"/>
        </w:rPr>
        <w:t>Р</w:t>
      </w:r>
      <w:proofErr w:type="gramEnd"/>
      <w:r>
        <w:rPr>
          <w:rFonts w:ascii="Times New Roman" w:eastAsia="Times New Roman" w:hAnsi="Times New Roman" w:cs="Times New Roman"/>
          <w:b/>
          <w:bCs/>
          <w:sz w:val="28"/>
          <w:szCs w:val="28"/>
          <w:lang w:eastAsia="ru-RU"/>
        </w:rPr>
        <w:t xml:space="preserve"> Е Ш Е Н И Е</w:t>
      </w:r>
    </w:p>
    <w:p w:rsidR="00604893" w:rsidRDefault="00604893" w:rsidP="00604893">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От  </w:t>
      </w:r>
      <w:r w:rsidR="007F1348">
        <w:rPr>
          <w:rFonts w:ascii="Times New Roman" w:eastAsia="Times New Roman" w:hAnsi="Times New Roman" w:cs="Times New Roman"/>
          <w:bCs/>
          <w:sz w:val="28"/>
          <w:szCs w:val="28"/>
          <w:lang w:eastAsia="ru-RU"/>
        </w:rPr>
        <w:t>20.03.</w:t>
      </w:r>
      <w:r>
        <w:rPr>
          <w:rFonts w:ascii="Times New Roman" w:eastAsia="Times New Roman" w:hAnsi="Times New Roman" w:cs="Times New Roman"/>
          <w:bCs/>
          <w:sz w:val="28"/>
          <w:szCs w:val="28"/>
          <w:lang w:eastAsia="ru-RU"/>
        </w:rPr>
        <w:t xml:space="preserve">2015 г. № </w:t>
      </w:r>
      <w:r w:rsidR="007F1348">
        <w:rPr>
          <w:rFonts w:ascii="Times New Roman" w:eastAsia="Times New Roman" w:hAnsi="Times New Roman" w:cs="Times New Roman"/>
          <w:bCs/>
          <w:sz w:val="28"/>
          <w:szCs w:val="28"/>
          <w:lang w:eastAsia="ru-RU"/>
        </w:rPr>
        <w:t xml:space="preserve">  45</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 Почеп</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  внесении   изменений и дополнений </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Устав  муниципального  образования </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«город  Почеп»</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В целях  приведения Устава  муниципального  образования «</w:t>
      </w:r>
      <w:proofErr w:type="gramStart"/>
      <w:r>
        <w:rPr>
          <w:rFonts w:ascii="Times New Roman" w:eastAsia="Times New Roman" w:hAnsi="Times New Roman" w:cs="Times New Roman"/>
          <w:bCs/>
          <w:sz w:val="28"/>
          <w:szCs w:val="28"/>
          <w:lang w:eastAsia="ru-RU"/>
        </w:rPr>
        <w:t>г</w:t>
      </w:r>
      <w:proofErr w:type="gramEnd"/>
      <w:r>
        <w:rPr>
          <w:rFonts w:ascii="Times New Roman" w:eastAsia="Times New Roman" w:hAnsi="Times New Roman" w:cs="Times New Roman"/>
          <w:bCs/>
          <w:sz w:val="28"/>
          <w:szCs w:val="28"/>
          <w:lang w:eastAsia="ru-RU"/>
        </w:rPr>
        <w:t xml:space="preserve">. Почеп» в соответствие с федеральным  и региональным  законодательством, Совет народных депутатов города Почепа </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РЕШИЛ:</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604893" w:rsidRDefault="00604893" w:rsidP="00604893">
      <w:pPr>
        <w:pStyle w:val="a3"/>
        <w:numPr>
          <w:ilvl w:val="0"/>
          <w:numId w:val="2"/>
        </w:num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Принять и внести  изменения и дополнения в Устав  муниципального  образования  «город  Почеп», </w:t>
      </w:r>
      <w:proofErr w:type="gramStart"/>
      <w:r>
        <w:rPr>
          <w:rFonts w:ascii="Times New Roman" w:eastAsia="Times New Roman" w:hAnsi="Times New Roman" w:cs="Times New Roman"/>
          <w:bCs/>
          <w:sz w:val="28"/>
          <w:szCs w:val="28"/>
          <w:lang w:eastAsia="ru-RU"/>
        </w:rPr>
        <w:t>согласно  приложения</w:t>
      </w:r>
      <w:proofErr w:type="gramEnd"/>
      <w:r>
        <w:rPr>
          <w:rFonts w:ascii="Times New Roman" w:eastAsia="Times New Roman" w:hAnsi="Times New Roman" w:cs="Times New Roman"/>
          <w:bCs/>
          <w:sz w:val="28"/>
          <w:szCs w:val="28"/>
          <w:lang w:eastAsia="ru-RU"/>
        </w:rPr>
        <w:t xml:space="preserve"> № 1.</w:t>
      </w:r>
    </w:p>
    <w:p w:rsidR="00604893" w:rsidRDefault="00604893" w:rsidP="00604893">
      <w:pPr>
        <w:pStyle w:val="a3"/>
        <w:numPr>
          <w:ilvl w:val="0"/>
          <w:numId w:val="2"/>
        </w:num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Поручить  главе  города направить настоящее  решение на государственную  регистрацию в  управление  Министерства  юстиции Российской  Федерации  по Брянской области  в установленные сроки.</w:t>
      </w:r>
    </w:p>
    <w:p w:rsidR="00604893" w:rsidRDefault="00604893" w:rsidP="00604893">
      <w:pPr>
        <w:pStyle w:val="a3"/>
        <w:numPr>
          <w:ilvl w:val="0"/>
          <w:numId w:val="2"/>
        </w:num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Настоящее  решение  опубликовать в газете «</w:t>
      </w:r>
      <w:proofErr w:type="spellStart"/>
      <w:r>
        <w:rPr>
          <w:rFonts w:ascii="Times New Roman" w:eastAsia="Times New Roman" w:hAnsi="Times New Roman" w:cs="Times New Roman"/>
          <w:bCs/>
          <w:sz w:val="28"/>
          <w:szCs w:val="28"/>
          <w:lang w:eastAsia="ru-RU"/>
        </w:rPr>
        <w:t>Почепское</w:t>
      </w:r>
      <w:proofErr w:type="spellEnd"/>
      <w:r>
        <w:rPr>
          <w:rFonts w:ascii="Times New Roman" w:eastAsia="Times New Roman" w:hAnsi="Times New Roman" w:cs="Times New Roman"/>
          <w:bCs/>
          <w:sz w:val="28"/>
          <w:szCs w:val="28"/>
          <w:lang w:eastAsia="ru-RU"/>
        </w:rPr>
        <w:t xml:space="preserve">  слово»  в установленном  порядке.</w:t>
      </w:r>
    </w:p>
    <w:p w:rsidR="00604893" w:rsidRDefault="00604893" w:rsidP="00604893">
      <w:pPr>
        <w:shd w:val="clear" w:color="auto" w:fill="FFFFFF"/>
        <w:spacing w:after="0" w:line="240" w:lineRule="auto"/>
        <w:jc w:val="both"/>
        <w:rPr>
          <w:rFonts w:ascii="Times New Roman" w:eastAsia="Times New Roman" w:hAnsi="Times New Roman" w:cs="Times New Roman"/>
          <w:bCs/>
          <w:sz w:val="28"/>
          <w:szCs w:val="28"/>
          <w:lang w:eastAsia="ru-RU"/>
        </w:rPr>
      </w:pPr>
    </w:p>
    <w:p w:rsidR="00604893" w:rsidRDefault="00604893" w:rsidP="00604893">
      <w:pPr>
        <w:shd w:val="clear" w:color="auto" w:fill="FFFFFF"/>
        <w:spacing w:after="0" w:line="240" w:lineRule="auto"/>
        <w:jc w:val="both"/>
        <w:rPr>
          <w:rFonts w:ascii="Times New Roman" w:eastAsia="Times New Roman" w:hAnsi="Times New Roman" w:cs="Times New Roman"/>
          <w:bCs/>
          <w:sz w:val="28"/>
          <w:szCs w:val="28"/>
          <w:lang w:eastAsia="ru-RU"/>
        </w:rPr>
      </w:pPr>
    </w:p>
    <w:p w:rsidR="00604893" w:rsidRDefault="00604893" w:rsidP="00604893">
      <w:pPr>
        <w:shd w:val="clear" w:color="auto" w:fill="FFFFFF"/>
        <w:spacing w:after="0" w:line="240" w:lineRule="auto"/>
        <w:jc w:val="both"/>
        <w:rPr>
          <w:rFonts w:ascii="Times New Roman" w:eastAsia="Times New Roman" w:hAnsi="Times New Roman" w:cs="Times New Roman"/>
          <w:bCs/>
          <w:sz w:val="28"/>
          <w:szCs w:val="28"/>
          <w:lang w:eastAsia="ru-RU"/>
        </w:rPr>
      </w:pPr>
    </w:p>
    <w:p w:rsidR="00B74CBA" w:rsidRDefault="00B74CBA" w:rsidP="00604893">
      <w:pPr>
        <w:shd w:val="clear" w:color="auto" w:fill="FFFFFF"/>
        <w:spacing w:after="0" w:line="240" w:lineRule="auto"/>
        <w:jc w:val="both"/>
        <w:rPr>
          <w:rFonts w:ascii="Times New Roman" w:eastAsia="Times New Roman" w:hAnsi="Times New Roman" w:cs="Times New Roman"/>
          <w:bCs/>
          <w:sz w:val="28"/>
          <w:szCs w:val="28"/>
          <w:lang w:eastAsia="ru-RU"/>
        </w:rPr>
      </w:pPr>
    </w:p>
    <w:p w:rsidR="00B74CBA" w:rsidRDefault="00B74CBA" w:rsidP="00604893">
      <w:pPr>
        <w:shd w:val="clear" w:color="auto" w:fill="FFFFFF"/>
        <w:spacing w:after="0" w:line="240" w:lineRule="auto"/>
        <w:jc w:val="both"/>
        <w:rPr>
          <w:rFonts w:ascii="Times New Roman" w:eastAsia="Times New Roman" w:hAnsi="Times New Roman" w:cs="Times New Roman"/>
          <w:bCs/>
          <w:sz w:val="28"/>
          <w:szCs w:val="28"/>
          <w:lang w:eastAsia="ru-RU"/>
        </w:rPr>
      </w:pPr>
    </w:p>
    <w:p w:rsidR="00B74CBA" w:rsidRDefault="00B74CBA" w:rsidP="00604893">
      <w:pPr>
        <w:shd w:val="clear" w:color="auto" w:fill="FFFFFF"/>
        <w:spacing w:after="0" w:line="240" w:lineRule="auto"/>
        <w:jc w:val="both"/>
        <w:rPr>
          <w:rFonts w:ascii="Times New Roman" w:eastAsia="Times New Roman" w:hAnsi="Times New Roman" w:cs="Times New Roman"/>
          <w:bCs/>
          <w:sz w:val="28"/>
          <w:szCs w:val="28"/>
          <w:lang w:eastAsia="ru-RU"/>
        </w:rPr>
      </w:pPr>
    </w:p>
    <w:p w:rsidR="00604893" w:rsidRDefault="00604893" w:rsidP="00604893">
      <w:pPr>
        <w:shd w:val="clear" w:color="auto" w:fill="FFFFFF"/>
        <w:spacing w:after="0" w:line="240" w:lineRule="auto"/>
        <w:jc w:val="both"/>
        <w:rPr>
          <w:rFonts w:ascii="Times New Roman" w:eastAsia="Times New Roman" w:hAnsi="Times New Roman" w:cs="Times New Roman"/>
          <w:bCs/>
          <w:sz w:val="28"/>
          <w:szCs w:val="28"/>
          <w:lang w:eastAsia="ru-RU"/>
        </w:rPr>
      </w:pPr>
    </w:p>
    <w:p w:rsidR="00604893" w:rsidRPr="00604893" w:rsidRDefault="00604893" w:rsidP="00604893">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Глава  города  Почепа                                      А.Л. Козлов</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Приложение № 1</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к решению  № </w:t>
      </w:r>
      <w:r w:rsidR="00603DB5">
        <w:rPr>
          <w:rFonts w:ascii="Times New Roman" w:eastAsia="Times New Roman" w:hAnsi="Times New Roman" w:cs="Times New Roman"/>
          <w:bCs/>
          <w:sz w:val="28"/>
          <w:szCs w:val="28"/>
          <w:lang w:eastAsia="ru-RU"/>
        </w:rPr>
        <w:t>45</w:t>
      </w:r>
      <w:r>
        <w:rPr>
          <w:rFonts w:ascii="Times New Roman" w:eastAsia="Times New Roman" w:hAnsi="Times New Roman" w:cs="Times New Roman"/>
          <w:bCs/>
          <w:sz w:val="28"/>
          <w:szCs w:val="28"/>
          <w:lang w:eastAsia="ru-RU"/>
        </w:rPr>
        <w:t xml:space="preserve"> от</w:t>
      </w:r>
      <w:r w:rsidR="00603DB5">
        <w:rPr>
          <w:rFonts w:ascii="Times New Roman" w:eastAsia="Times New Roman" w:hAnsi="Times New Roman" w:cs="Times New Roman"/>
          <w:bCs/>
          <w:sz w:val="28"/>
          <w:szCs w:val="28"/>
          <w:lang w:eastAsia="ru-RU"/>
        </w:rPr>
        <w:t xml:space="preserve">  20.03.</w:t>
      </w:r>
      <w:r>
        <w:rPr>
          <w:rFonts w:ascii="Times New Roman" w:eastAsia="Times New Roman" w:hAnsi="Times New Roman" w:cs="Times New Roman"/>
          <w:bCs/>
          <w:sz w:val="28"/>
          <w:szCs w:val="28"/>
          <w:lang w:eastAsia="ru-RU"/>
        </w:rPr>
        <w:t>2015 г.</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 </w:t>
      </w:r>
      <w:r>
        <w:rPr>
          <w:rFonts w:ascii="Times New Roman" w:eastAsia="Times New Roman" w:hAnsi="Times New Roman" w:cs="Times New Roman"/>
          <w:bCs/>
          <w:sz w:val="28"/>
          <w:szCs w:val="28"/>
          <w:lang w:eastAsia="ru-RU"/>
        </w:rPr>
        <w:t>Статью 6 Устава изложить в следующей редакции: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«Статья 6. Вопросы местного значения муниципального образования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К вопросам местного значения муниципального образования относятся:</w:t>
      </w: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 </w:t>
      </w:r>
      <w:r>
        <w:rPr>
          <w:rFonts w:ascii="Times New Roman" w:hAnsi="Times New Roman" w:cs="Times New Roman"/>
          <w:sz w:val="28"/>
          <w:szCs w:val="28"/>
        </w:rPr>
        <w:t xml:space="preserve">составление и рассмотрение проекта бюджета поселения, утверждение и исполнение бюджета поселения,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его исполнением, составление и утверждение отчета об исполнении бюджета поселения</w:t>
      </w:r>
      <w:r>
        <w:rPr>
          <w:rFonts w:ascii="Times New Roman" w:eastAsia="Times New Roman" w:hAnsi="Times New Roman" w:cs="Times New Roman"/>
          <w:sz w:val="28"/>
          <w:szCs w:val="28"/>
          <w:lang w:eastAsia="ru-RU"/>
        </w:rPr>
        <w:t>;</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установление, изменение и отмена местных налогов и сборов поселения;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поселения;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организация в границах поселения </w:t>
      </w:r>
      <w:proofErr w:type="spellStart"/>
      <w:r>
        <w:rPr>
          <w:rFonts w:ascii="Times New Roman" w:eastAsia="Times New Roman" w:hAnsi="Times New Roman" w:cs="Times New Roman"/>
          <w:sz w:val="28"/>
          <w:szCs w:val="28"/>
          <w:lang w:eastAsia="ru-RU"/>
        </w:rPr>
        <w:t>электро</w:t>
      </w:r>
      <w:proofErr w:type="spellEnd"/>
      <w:r>
        <w:rPr>
          <w:rFonts w:ascii="Times New Roman" w:eastAsia="Times New Roman" w:hAnsi="Times New Roman" w:cs="Times New Roman"/>
          <w:sz w:val="28"/>
          <w:szCs w:val="28"/>
          <w:lang w:eastAsia="ru-RU"/>
        </w:rPr>
        <w:t>-, тепл</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газо</w:t>
      </w:r>
      <w:proofErr w:type="spellEnd"/>
      <w:r>
        <w:rPr>
          <w:rFonts w:ascii="Times New Roman" w:eastAsia="Times New Roman" w:hAnsi="Times New Roman" w:cs="Times New Roman"/>
          <w:sz w:val="28"/>
          <w:szCs w:val="28"/>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Pr>
          <w:rFonts w:ascii="Times New Roman" w:eastAsia="Times New Roman" w:hAnsi="Times New Roman" w:cs="Times New Roman"/>
          <w:sz w:val="28"/>
          <w:szCs w:val="28"/>
          <w:lang w:eastAsia="ru-RU"/>
        </w:rPr>
        <w:t xml:space="preserve"> Федерации;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участие в предупреждении и ликвидации последствий чрезвычайных ситуаций в границах поселения;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обеспечение первичных мер пожарной безопасности в границах населенных пунктов поселения;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создание условий для обеспечения жителей поселения услугами связи, общественного питания, торговли и бытового обслуживания;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 организация библиотечного обслуживания населения, комплектование и обеспечение сохранности библиотечных фондов библиотек поселения;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создание условий для организации досуга и обеспечения жителей поселения услугами организаций культуры;</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формирование архивных фондов поселения;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 организация сбора и вывоза бытовых отходов и мусора;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утверждение правил благоустройства территории поселения, </w:t>
      </w:r>
      <w:proofErr w:type="gramStart"/>
      <w:r>
        <w:rPr>
          <w:rFonts w:ascii="Times New Roman" w:eastAsia="Times New Roman" w:hAnsi="Times New Roman" w:cs="Times New Roman"/>
          <w:sz w:val="28"/>
          <w:szCs w:val="28"/>
          <w:lang w:eastAsia="ru-RU"/>
        </w:rPr>
        <w:t>устанавливающих</w:t>
      </w:r>
      <w:proofErr w:type="gramEnd"/>
      <w:r>
        <w:rPr>
          <w:rFonts w:ascii="Times New Roman" w:eastAsia="Times New Roman" w:hAnsi="Times New Roman" w:cs="Times New Roman"/>
          <w:sz w:val="28"/>
          <w:szCs w:val="28"/>
          <w:lang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поселения, резервирование земель</w:t>
      </w:r>
      <w:proofErr w:type="gramEnd"/>
      <w:r>
        <w:rPr>
          <w:rFonts w:ascii="Times New Roman" w:eastAsia="Times New Roman" w:hAnsi="Times New Roman" w:cs="Times New Roman"/>
          <w:sz w:val="28"/>
          <w:szCs w:val="28"/>
          <w:lang w:eastAsia="ru-RU"/>
        </w:rPr>
        <w:t xml:space="preserve"> и изъятие, в том числе путем выкупа, земельных участков в границах поселения для муниципальных нужд, осуществление муниципального земельного контроля в границах поселения, </w:t>
      </w:r>
      <w:r>
        <w:rPr>
          <w:rFonts w:ascii="Times New Roman" w:eastAsia="Times New Roman" w:hAnsi="Times New Roman" w:cs="Times New Roman"/>
          <w:sz w:val="28"/>
          <w:szCs w:val="28"/>
          <w:lang w:eastAsia="ru-RU"/>
        </w:rPr>
        <w:lastRenderedPageBreak/>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23) </w:t>
      </w:r>
      <w:r>
        <w:rPr>
          <w:rFonts w:ascii="Times New Roman" w:hAnsi="Times New Roman" w:cs="Times New Roman"/>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Pr>
          <w:rFonts w:ascii="Times New Roman" w:eastAsia="Times New Roman" w:hAnsi="Times New Roman" w:cs="Times New Roman"/>
          <w:sz w:val="28"/>
          <w:szCs w:val="28"/>
          <w:lang w:eastAsia="ru-RU"/>
        </w:rPr>
        <w:t>;</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(вступает в силу с 1 июля 2014 г.);</w:t>
      </w:r>
      <w:proofErr w:type="gramEnd"/>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 организация ритуальных услуг и содержание мест захоронения.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осуществление мероприятий по обеспечению безопасности людей на водных объектах, охране их жизни и здоровья;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 содействие в развитии сельскохозяйственного производства, создание условий для развития малого и среднего предпринимательства;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организация и осуществление мероприятий по работе с детьми и молодежью в поселении;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осуществление муниципального лесного контроля;</w:t>
      </w: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34) </w:t>
      </w:r>
      <w:r>
        <w:rPr>
          <w:rFonts w:ascii="Times New Roman" w:hAnsi="Times New Roman" w:cs="Times New Roman"/>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Pr>
          <w:rFonts w:ascii="Times New Roman" w:eastAsia="Times New Roman" w:hAnsi="Times New Roman" w:cs="Times New Roman"/>
          <w:sz w:val="28"/>
          <w:szCs w:val="28"/>
          <w:lang w:eastAsia="ru-RU"/>
        </w:rPr>
        <w:t>;</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 осуществление мер по противодействию коррупции в границах поселения;</w:t>
      </w: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40) участие в соответствии с Федеральным </w:t>
      </w:r>
      <w:hyperlink r:id="rId6" w:history="1">
        <w:r>
          <w:rPr>
            <w:rStyle w:val="a4"/>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24 июля 2007 года N 221-ФЗ "О государственном кадастре недвижимости" в выполнении комплексных кадастровых работ</w:t>
      </w:r>
      <w:proofErr w:type="gramStart"/>
      <w:r>
        <w:rPr>
          <w:rFonts w:ascii="Times New Roman" w:hAnsi="Times New Roman" w:cs="Times New Roman"/>
          <w:sz w:val="28"/>
          <w:szCs w:val="28"/>
        </w:rPr>
        <w:t>.»</w:t>
      </w:r>
      <w:proofErr w:type="gramEnd"/>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2. </w:t>
      </w:r>
      <w:r>
        <w:rPr>
          <w:rFonts w:ascii="Times New Roman" w:eastAsia="Times New Roman" w:hAnsi="Times New Roman" w:cs="Times New Roman"/>
          <w:bCs/>
          <w:sz w:val="28"/>
          <w:szCs w:val="28"/>
          <w:lang w:eastAsia="ru-RU"/>
        </w:rPr>
        <w:t>Статью 6.1 Устава изложить в следующей редакции: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«Статья 6.1. Права органов местного самоуправления города Почепа на решение вопросов, не отнесенных к вопросам местного значения поселений</w:t>
      </w:r>
    </w:p>
    <w:p w:rsidR="00604893" w:rsidRDefault="00604893" w:rsidP="00604893">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1. Органы местного самоуправления города Почепа имеют право </w:t>
      </w:r>
      <w:proofErr w:type="gramStart"/>
      <w:r>
        <w:rPr>
          <w:rFonts w:ascii="Times New Roman" w:hAnsi="Times New Roman" w:cs="Times New Roman"/>
          <w:bCs/>
          <w:sz w:val="28"/>
          <w:szCs w:val="28"/>
        </w:rPr>
        <w:t>на</w:t>
      </w:r>
      <w:proofErr w:type="gramEnd"/>
      <w:r>
        <w:rPr>
          <w:rFonts w:ascii="Times New Roman" w:hAnsi="Times New Roman" w:cs="Times New Roman"/>
          <w:bCs/>
          <w:sz w:val="28"/>
          <w:szCs w:val="28"/>
        </w:rPr>
        <w:t>:</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создание музеев поселения;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участие в осуществлении деятельности по опеке и попечительству;</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создание муниципальной пожарной охраны;</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создание условий для развития туризма;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оказание поддержки общественным наблюдательным комиссиям, осуществляющим общественный </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обеспечением прав человека и содействие лицам, находящимся в местах принудительного содержания;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12) создание условий для организации </w:t>
      </w:r>
      <w:proofErr w:type="gramStart"/>
      <w:r>
        <w:rPr>
          <w:rFonts w:ascii="Times New Roman" w:hAnsi="Times New Roman" w:cs="Times New Roman"/>
          <w:sz w:val="28"/>
          <w:szCs w:val="28"/>
        </w:rPr>
        <w:t>проведения независимой оценки качества оказания услуг</w:t>
      </w:r>
      <w:proofErr w:type="gramEnd"/>
      <w:r>
        <w:rPr>
          <w:rFonts w:ascii="Times New Roman" w:hAnsi="Times New Roman" w:cs="Times New Roman"/>
          <w:sz w:val="28"/>
          <w:szCs w:val="28"/>
        </w:rPr>
        <w:t xml:space="preserve"> организациями в порядке и на условиях, которые установлены федеральными законами;</w:t>
      </w: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proofErr w:type="gramStart"/>
      <w:r>
        <w:rPr>
          <w:rFonts w:ascii="Times New Roman" w:eastAsia="Times New Roman" w:hAnsi="Times New Roman" w:cs="Times New Roman"/>
          <w:sz w:val="28"/>
          <w:szCs w:val="28"/>
          <w:lang w:eastAsia="ru-RU"/>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 19 Федерального закона № 131- ФЗ от 6.10.2003г.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Pr>
          <w:rFonts w:ascii="Times New Roman" w:eastAsia="Times New Roman" w:hAnsi="Times New Roman" w:cs="Times New Roman"/>
          <w:sz w:val="28"/>
          <w:szCs w:val="28"/>
          <w:lang w:eastAsia="ru-RU"/>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3. </w:t>
      </w:r>
      <w:r>
        <w:rPr>
          <w:rFonts w:ascii="Times New Roman" w:eastAsia="Times New Roman" w:hAnsi="Times New Roman" w:cs="Times New Roman"/>
          <w:bCs/>
          <w:sz w:val="28"/>
          <w:szCs w:val="28"/>
          <w:lang w:eastAsia="ru-RU"/>
        </w:rPr>
        <w:t>Статью 7 Устава изложить в следующей редакции:</w:t>
      </w:r>
    </w:p>
    <w:p w:rsidR="00604893" w:rsidRDefault="00604893" w:rsidP="00604893">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7. Осуществление органами местного самоуправления муниципального образования отдельных государственных полномочий</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gramStart"/>
      <w:r>
        <w:rPr>
          <w:rFonts w:ascii="Times New Roman" w:eastAsia="Times New Roman" w:hAnsi="Times New Roman" w:cs="Times New Roman"/>
          <w:sz w:val="28"/>
          <w:szCs w:val="28"/>
          <w:lang w:eastAsia="ru-RU"/>
        </w:rPr>
        <w:t>Органы местного самоуправления муниципального образования, в случае наделения их федеральными законами и (или) законами Брянской области отдельными государственными полномочиями, осуществляют переданные им государственные полномочия в соответствии с установленными для их исполнения требованиями федеральных законов, законов Брянской области и принимаемых в соответствии с ними нормативных правовых актов федеральных органов исполнительной власти и органов исполнительной власти Брянской области.</w:t>
      </w:r>
      <w:proofErr w:type="gramEnd"/>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Отдельными государственными полномочиями, передаваемыми для осуществления органам местного самоуправления, являются полномочия органов местного самоуправления муниципального образования, установленные федеральными законами и законами Брянской области, по вопросам, не отнесенным в соответствии с Федеральным законом </w:t>
      </w:r>
      <w:hyperlink r:id="rId7" w:history="1">
        <w:r>
          <w:rPr>
            <w:rStyle w:val="a4"/>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 к вопросам местного значения.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Финансовое обеспечение отдельных государственных полномочий, переданных органам местного самоуправления муниципального образования, осуществляется за счет предоставляемых местному бюджету субвенций из соответствующих бюджетов.</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Органы местного самоуправления муниципального образования и должностные лица местного самоуправления, в случаях наделения их отдельными государственными полномочиями в установленном законодательством порядке </w:t>
      </w:r>
      <w:r>
        <w:rPr>
          <w:rFonts w:ascii="Times New Roman" w:eastAsia="Times New Roman" w:hAnsi="Times New Roman" w:cs="Times New Roman"/>
          <w:sz w:val="28"/>
          <w:szCs w:val="28"/>
          <w:lang w:eastAsia="ru-RU"/>
        </w:rPr>
        <w:lastRenderedPageBreak/>
        <w:t>предоставляют уполномоченным государственным органам документы, связанные с осуществлением отдельных государственных полномочий</w:t>
      </w:r>
      <w:proofErr w:type="gramStart"/>
      <w:r>
        <w:rPr>
          <w:rFonts w:ascii="Times New Roman" w:eastAsia="Times New Roman" w:hAnsi="Times New Roman" w:cs="Times New Roman"/>
          <w:sz w:val="28"/>
          <w:szCs w:val="28"/>
          <w:lang w:eastAsia="ru-RU"/>
        </w:rPr>
        <w:t>.»</w:t>
      </w:r>
      <w:proofErr w:type="gramEnd"/>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604893" w:rsidRDefault="007B4D40"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ё</w:t>
      </w:r>
      <w:r w:rsidR="00604893">
        <w:rPr>
          <w:rFonts w:ascii="Times New Roman" w:eastAsia="Times New Roman" w:hAnsi="Times New Roman" w:cs="Times New Roman"/>
          <w:b/>
          <w:bCs/>
          <w:sz w:val="28"/>
          <w:szCs w:val="28"/>
          <w:lang w:eastAsia="ru-RU"/>
        </w:rPr>
        <w:t xml:space="preserve">4. </w:t>
      </w:r>
      <w:r w:rsidR="00604893">
        <w:rPr>
          <w:rFonts w:ascii="Times New Roman" w:eastAsia="Times New Roman" w:hAnsi="Times New Roman" w:cs="Times New Roman"/>
          <w:bCs/>
          <w:sz w:val="28"/>
          <w:szCs w:val="28"/>
          <w:lang w:eastAsia="ru-RU"/>
        </w:rPr>
        <w:t>Статью 8 Устава изложить в следующей редакции: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«Статья </w:t>
      </w:r>
      <w:r>
        <w:rPr>
          <w:rFonts w:ascii="Times New Roman" w:eastAsia="Times New Roman" w:hAnsi="Times New Roman" w:cs="Times New Roman"/>
          <w:b/>
          <w:sz w:val="28"/>
          <w:szCs w:val="28"/>
          <w:lang w:eastAsia="ru-RU"/>
        </w:rPr>
        <w:t>8. Полномочия органов местного самоуправления по решению вопросов местного значения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целях решения вопросов местного значения органы местного самоуправления муниципального образования обладают следующими полномочиями: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принятие устава муниципального образования и внесение в него изменений и дополнений, издание муниципальных правовых актов;</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установление официальных символов муниципального образования;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Pr>
          <w:rFonts w:ascii="Times New Roman" w:eastAsia="Times New Roman" w:hAnsi="Times New Roman" w:cs="Times New Roman"/>
          <w:sz w:val="28"/>
          <w:szCs w:val="28"/>
          <w:lang w:eastAsia="ru-RU"/>
        </w:rPr>
        <w:t xml:space="preserve">Полномочия органов местного самоуправления поселения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поселения и органами местного самоуправления </w:t>
      </w:r>
      <w:proofErr w:type="spellStart"/>
      <w:r>
        <w:rPr>
          <w:rFonts w:ascii="Times New Roman" w:eastAsia="Times New Roman" w:hAnsi="Times New Roman" w:cs="Times New Roman"/>
          <w:sz w:val="28"/>
          <w:szCs w:val="28"/>
          <w:lang w:eastAsia="ru-RU"/>
        </w:rPr>
        <w:t>Почепского</w:t>
      </w:r>
      <w:proofErr w:type="spellEnd"/>
      <w:r>
        <w:rPr>
          <w:rFonts w:ascii="Times New Roman" w:eastAsia="Times New Roman" w:hAnsi="Times New Roman" w:cs="Times New Roman"/>
          <w:sz w:val="28"/>
          <w:szCs w:val="28"/>
          <w:lang w:eastAsia="ru-RU"/>
        </w:rPr>
        <w:t xml:space="preserve"> муниципального района, в состав которого входит</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Почепское</w:t>
      </w:r>
      <w:proofErr w:type="spellEnd"/>
      <w:r>
        <w:rPr>
          <w:rFonts w:ascii="Times New Roman" w:eastAsia="Times New Roman" w:hAnsi="Times New Roman" w:cs="Times New Roman"/>
          <w:sz w:val="28"/>
          <w:szCs w:val="28"/>
          <w:lang w:eastAsia="ru-RU"/>
        </w:rPr>
        <w:t xml:space="preserve"> городское поселение;</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 полномочиями по организации теплоснабжения, предусмотренными Федеральным законом "О теплоснабжении";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 полномочиями в сфере водоснабжения и водоотведения, предусмотренными Федеральным законом "О водоснабжении и водоотведении";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муниципального образования, преобразования муниципального образования;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w:t>
      </w:r>
      <w:r>
        <w:rPr>
          <w:rFonts w:ascii="Times New Roman" w:eastAsia="Times New Roman" w:hAnsi="Times New Roman" w:cs="Times New Roman"/>
          <w:sz w:val="28"/>
          <w:szCs w:val="28"/>
          <w:lang w:eastAsia="ru-RU"/>
        </w:rPr>
        <w:lastRenderedPageBreak/>
        <w:t>указанных данных органам государственной власти в порядке, установленном Правительством Российской Федерации;</w:t>
      </w: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6.1) </w:t>
      </w:r>
      <w:r>
        <w:rPr>
          <w:rFonts w:ascii="Times New Roman" w:hAnsi="Times New Roman" w:cs="Times New Roman"/>
          <w:sz w:val="28"/>
          <w:szCs w:val="28"/>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осуществление международных и внешнеэкономических связей в соответствии с федеральными законами;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города Почепа, муниципальных служащих и работников муниципальных учреждений;</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иными полномочиями в соответствии с федеральным законом, устанавливающим общие принципы организации местного самоуправления в Российской Федерации, настоящим Уставом</w:t>
      </w:r>
      <w:proofErr w:type="gramStart"/>
      <w:r>
        <w:rPr>
          <w:rFonts w:ascii="Times New Roman" w:eastAsia="Times New Roman" w:hAnsi="Times New Roman" w:cs="Times New Roman"/>
          <w:sz w:val="28"/>
          <w:szCs w:val="28"/>
          <w:lang w:eastAsia="ru-RU"/>
        </w:rPr>
        <w:t>.»</w:t>
      </w:r>
      <w:proofErr w:type="gramEnd"/>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w:t>
      </w:r>
      <w:r>
        <w:rPr>
          <w:rFonts w:ascii="Times New Roman" w:eastAsia="Times New Roman" w:hAnsi="Times New Roman" w:cs="Times New Roman"/>
          <w:bCs/>
          <w:sz w:val="28"/>
          <w:szCs w:val="28"/>
          <w:lang w:eastAsia="ru-RU"/>
        </w:rPr>
        <w:t>Статью 11 Устава изложить в следующей редакции: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11. Местный референдум</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 целях решения непосредственно населением вопросов местного значения проводится местный референдум.</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Местный референдум проводится на всей территории муниципального образования.</w:t>
      </w:r>
    </w:p>
    <w:p w:rsidR="00604893" w:rsidRDefault="00604893" w:rsidP="0060489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Решение о назначении местного референдума принимается Советом народных депутатов города Почепа: </w:t>
      </w: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 </w:t>
      </w:r>
      <w:r>
        <w:rPr>
          <w:rFonts w:ascii="Times New Roman" w:hAnsi="Times New Roman" w:cs="Times New Roman"/>
          <w:sz w:val="28"/>
          <w:szCs w:val="28"/>
        </w:rPr>
        <w:t>по инициативе, выдвинутой гражданами Российской Федерации, имеющими право на участие в местном референдуме;</w:t>
      </w: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 </w:t>
      </w:r>
      <w:r>
        <w:rPr>
          <w:rFonts w:ascii="Times New Roman" w:hAnsi="Times New Roman" w:cs="Times New Roman"/>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 по инициативе Совета народных депутатов города Почепа и главы администрации </w:t>
      </w:r>
      <w:proofErr w:type="spellStart"/>
      <w:r>
        <w:rPr>
          <w:rFonts w:ascii="Times New Roman" w:eastAsia="Times New Roman" w:hAnsi="Times New Roman" w:cs="Times New Roman"/>
          <w:sz w:val="28"/>
          <w:szCs w:val="28"/>
          <w:lang w:eastAsia="ru-RU"/>
        </w:rPr>
        <w:t>Почепского</w:t>
      </w:r>
      <w:proofErr w:type="spellEnd"/>
      <w:r>
        <w:rPr>
          <w:rFonts w:ascii="Times New Roman" w:eastAsia="Times New Roman" w:hAnsi="Times New Roman" w:cs="Times New Roman"/>
          <w:sz w:val="28"/>
          <w:szCs w:val="28"/>
          <w:lang w:eastAsia="ru-RU"/>
        </w:rPr>
        <w:t xml:space="preserve"> района, выдвинутой ими совместно.</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gramStart"/>
      <w:r>
        <w:rPr>
          <w:rFonts w:ascii="Times New Roman" w:eastAsia="Times New Roman" w:hAnsi="Times New Roman" w:cs="Times New Roman"/>
          <w:sz w:val="28"/>
          <w:szCs w:val="28"/>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w:t>
      </w:r>
      <w:hyperlink r:id="rId8" w:history="1">
        <w:r>
          <w:rPr>
            <w:rStyle w:val="a4"/>
            <w:rFonts w:ascii="Times New Roman" w:eastAsia="Times New Roman" w:hAnsi="Times New Roman" w:cs="Times New Roman"/>
            <w:color w:val="auto"/>
            <w:sz w:val="28"/>
            <w:szCs w:val="28"/>
            <w:u w:val="none"/>
            <w:lang w:eastAsia="ru-RU"/>
          </w:rPr>
          <w:t>Законом Брянской области</w:t>
        </w:r>
      </w:hyperlink>
      <w:r>
        <w:rPr>
          <w:rFonts w:ascii="Times New Roman" w:eastAsia="Times New Roman" w:hAnsi="Times New Roman" w:cs="Times New Roman"/>
          <w:sz w:val="28"/>
          <w:szCs w:val="28"/>
          <w:lang w:eastAsia="ru-RU"/>
        </w:rPr>
        <w:t xml:space="preserve"> и составляет 5 процентов от числа участников референдума, зарегистрированных на территории муниципального образования в соответствии с </w:t>
      </w:r>
      <w:hyperlink r:id="rId9" w:history="1">
        <w:r>
          <w:rPr>
            <w:rStyle w:val="a4"/>
            <w:rFonts w:ascii="Times New Roman" w:eastAsia="Times New Roman" w:hAnsi="Times New Roman" w:cs="Times New Roman"/>
            <w:color w:val="auto"/>
            <w:sz w:val="28"/>
            <w:szCs w:val="28"/>
            <w:u w:val="none"/>
            <w:lang w:eastAsia="ru-RU"/>
          </w:rPr>
          <w:t>федеральным законом</w:t>
        </w:r>
      </w:hyperlink>
      <w:r>
        <w:rPr>
          <w:rFonts w:ascii="Times New Roman" w:eastAsia="Times New Roman" w:hAnsi="Times New Roman" w:cs="Times New Roman"/>
          <w:sz w:val="28"/>
          <w:szCs w:val="28"/>
          <w:lang w:eastAsia="ru-RU"/>
        </w:rPr>
        <w:t>.</w:t>
      </w:r>
      <w:proofErr w:type="gramEnd"/>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w:t>
      </w:r>
      <w:hyperlink r:id="rId10" w:history="1">
        <w:r>
          <w:rPr>
            <w:rStyle w:val="a4"/>
            <w:rFonts w:ascii="Times New Roman" w:eastAsia="Times New Roman" w:hAnsi="Times New Roman" w:cs="Times New Roman"/>
            <w:color w:val="auto"/>
            <w:sz w:val="28"/>
            <w:szCs w:val="28"/>
            <w:u w:val="none"/>
            <w:lang w:eastAsia="ru-RU"/>
          </w:rPr>
          <w:t>федеральным законом</w:t>
        </w:r>
      </w:hyperlink>
      <w:r>
        <w:rPr>
          <w:rFonts w:ascii="Times New Roman" w:eastAsia="Times New Roman" w:hAnsi="Times New Roman" w:cs="Times New Roman"/>
          <w:sz w:val="28"/>
          <w:szCs w:val="28"/>
          <w:lang w:eastAsia="ru-RU"/>
        </w:rPr>
        <w:t xml:space="preserve"> и </w:t>
      </w:r>
      <w:hyperlink r:id="rId11" w:history="1">
        <w:r>
          <w:rPr>
            <w:rStyle w:val="a4"/>
            <w:rFonts w:ascii="Times New Roman" w:eastAsia="Times New Roman" w:hAnsi="Times New Roman" w:cs="Times New Roman"/>
            <w:color w:val="auto"/>
            <w:sz w:val="28"/>
            <w:szCs w:val="28"/>
            <w:u w:val="none"/>
            <w:lang w:eastAsia="ru-RU"/>
          </w:rPr>
          <w:t>законом Брянской области</w:t>
        </w:r>
      </w:hyperlink>
      <w:r>
        <w:rPr>
          <w:rFonts w:ascii="Times New Roman" w:eastAsia="Times New Roman" w:hAnsi="Times New Roman" w:cs="Times New Roman"/>
          <w:sz w:val="28"/>
          <w:szCs w:val="28"/>
          <w:lang w:eastAsia="ru-RU"/>
        </w:rPr>
        <w:t>.</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Совета народных депутатов города Почепа и администрации района.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Совет народных депутатов города Почепа обязан назначить местный референдум в течение 30 дней со дня поступления в Совет документов, на основании которых назначается местный референдум.</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если местный референдум не назначен Советом народных депутатов города Почепа в 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Брянской области, избирательной комиссии Брянской области или прокурора. Назначенный судом местный референдум организуется избирательной комиссией муниципального образования «город Почеп», а обеспечение его проведения осуществляется администрацией Брянской области или иным органом, на который судом возложено обеспечение проведения местного референдума.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«город Почеп».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Итоги голосования и принятое на местном референдуме решение подлежат официальному опубликованию (обнародованию).</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Принятое на местном референдуме решение подлежит обязательному исполнению на территории города Почепа и не нуждается в утверждении какими-либо органами государственной власти, их должностными лицами или органами местного самоуправления.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 «город Почеп».</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Решение о проведении местного референдума, а также принятое на местном референдуме решение может быть обжаловано в судебном порядке </w:t>
      </w:r>
      <w:r>
        <w:rPr>
          <w:rFonts w:ascii="Times New Roman" w:eastAsia="Times New Roman" w:hAnsi="Times New Roman" w:cs="Times New Roman"/>
          <w:sz w:val="28"/>
          <w:szCs w:val="28"/>
          <w:lang w:eastAsia="ru-RU"/>
        </w:rPr>
        <w:lastRenderedPageBreak/>
        <w:t>гражданами, органами местного самоуправления, прокурором, уполномоченными федеральным законом органами государственной власти.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Гарантии прав граждан на участие в местном референдуме, а также порядок подготовки и проведения местного референдума устанавливаются </w:t>
      </w:r>
      <w:hyperlink r:id="rId12" w:history="1">
        <w:r>
          <w:rPr>
            <w:rStyle w:val="a4"/>
            <w:rFonts w:ascii="Times New Roman" w:eastAsia="Times New Roman" w:hAnsi="Times New Roman" w:cs="Times New Roman"/>
            <w:color w:val="auto"/>
            <w:sz w:val="28"/>
            <w:szCs w:val="28"/>
            <w:u w:val="none"/>
            <w:lang w:eastAsia="ru-RU"/>
          </w:rPr>
          <w:t xml:space="preserve">федеральным </w:t>
        </w:r>
        <w:proofErr w:type="spellStart"/>
        <w:r>
          <w:rPr>
            <w:rStyle w:val="a4"/>
            <w:rFonts w:ascii="Times New Roman" w:eastAsia="Times New Roman" w:hAnsi="Times New Roman" w:cs="Times New Roman"/>
            <w:color w:val="auto"/>
            <w:sz w:val="28"/>
            <w:szCs w:val="28"/>
            <w:u w:val="none"/>
            <w:lang w:eastAsia="ru-RU"/>
          </w:rPr>
          <w:t>законом</w:t>
        </w:r>
      </w:hyperlink>
      <w:r>
        <w:rPr>
          <w:rFonts w:ascii="Times New Roman" w:eastAsia="Times New Roman" w:hAnsi="Times New Roman" w:cs="Times New Roman"/>
          <w:sz w:val="28"/>
          <w:szCs w:val="28"/>
          <w:lang w:eastAsia="ru-RU"/>
        </w:rPr>
        <w:t>и</w:t>
      </w:r>
      <w:proofErr w:type="spellEnd"/>
      <w:r>
        <w:rPr>
          <w:rFonts w:ascii="Times New Roman" w:eastAsia="Times New Roman" w:hAnsi="Times New Roman" w:cs="Times New Roman"/>
          <w:sz w:val="28"/>
          <w:szCs w:val="28"/>
          <w:lang w:eastAsia="ru-RU"/>
        </w:rPr>
        <w:t xml:space="preserve"> принимаемыми в соответствии с ним законами Брянской области</w:t>
      </w:r>
      <w:proofErr w:type="gramStart"/>
      <w:r>
        <w:rPr>
          <w:rFonts w:ascii="Times New Roman" w:eastAsia="Times New Roman" w:hAnsi="Times New Roman" w:cs="Times New Roman"/>
          <w:sz w:val="28"/>
          <w:szCs w:val="28"/>
          <w:lang w:eastAsia="ru-RU"/>
        </w:rPr>
        <w:t>.»</w:t>
      </w:r>
      <w:proofErr w:type="gramEnd"/>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6. </w:t>
      </w:r>
      <w:r>
        <w:rPr>
          <w:rFonts w:ascii="Times New Roman" w:eastAsia="Times New Roman" w:hAnsi="Times New Roman" w:cs="Times New Roman"/>
          <w:bCs/>
          <w:sz w:val="28"/>
          <w:szCs w:val="28"/>
          <w:lang w:eastAsia="ru-RU"/>
        </w:rPr>
        <w:t>Статью 21 Устава изложить в следующей редакции:</w:t>
      </w:r>
    </w:p>
    <w:p w:rsidR="00604893" w:rsidRDefault="00604893" w:rsidP="00604893">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21. Органы местного самоуправления муниципального образования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1.Структуру органов местного самоуправления городского поселения составляют:</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представительный орган муниципального образования – Совет народных депутатов города Почепа (далее - Совет народных депутатов, Совет);</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глава муниципального образования – глава города Почепа (далее – глава города, глава муниципального образования, глава);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местная администрация (исполнительно-распорядительный орган муниципального образования). </w:t>
      </w:r>
      <w:proofErr w:type="gramStart"/>
      <w:r>
        <w:rPr>
          <w:rFonts w:ascii="Times New Roman" w:eastAsia="Times New Roman" w:hAnsi="Times New Roman" w:cs="Times New Roman"/>
          <w:sz w:val="28"/>
          <w:szCs w:val="28"/>
          <w:lang w:eastAsia="ru-RU"/>
        </w:rPr>
        <w:t>И</w:t>
      </w:r>
      <w:r>
        <w:rPr>
          <w:rFonts w:ascii="Times New Roman" w:hAnsi="Times New Roman" w:cs="Times New Roman"/>
          <w:sz w:val="28"/>
          <w:szCs w:val="28"/>
        </w:rPr>
        <w:t>сполнение полномочий администрации города Почепа, установленных федеральным законодательством, законодательством Брянской области, настоящим Уставом и иными муниципальными правовыми актами муниципального образования «город Почеп», на основании абзаца 3 части 2 статьи 34 Федерального закона от 06.10.2013 года № 131-ФЗ «Об общих принципах организации местного самоуправления в Российской Федерации», а также в соответствии с настоящим Уставом и Уставом муниципального образования «</w:t>
      </w:r>
      <w:proofErr w:type="spellStart"/>
      <w:r>
        <w:rPr>
          <w:rFonts w:ascii="Times New Roman" w:hAnsi="Times New Roman" w:cs="Times New Roman"/>
          <w:sz w:val="28"/>
          <w:szCs w:val="28"/>
        </w:rPr>
        <w:t>Почепский</w:t>
      </w:r>
      <w:proofErr w:type="spellEnd"/>
      <w:r>
        <w:rPr>
          <w:rFonts w:ascii="Times New Roman" w:hAnsi="Times New Roman" w:cs="Times New Roman"/>
          <w:sz w:val="28"/>
          <w:szCs w:val="28"/>
        </w:rPr>
        <w:t xml:space="preserve"> муниципальный район» возлагается</w:t>
      </w:r>
      <w:proofErr w:type="gramEnd"/>
      <w:r>
        <w:rPr>
          <w:rFonts w:ascii="Times New Roman" w:hAnsi="Times New Roman" w:cs="Times New Roman"/>
          <w:sz w:val="28"/>
          <w:szCs w:val="28"/>
        </w:rPr>
        <w:t xml:space="preserve"> на администрацию </w:t>
      </w:r>
      <w:proofErr w:type="spellStart"/>
      <w:r>
        <w:rPr>
          <w:rFonts w:ascii="Times New Roman" w:hAnsi="Times New Roman" w:cs="Times New Roman"/>
          <w:sz w:val="28"/>
          <w:szCs w:val="28"/>
        </w:rPr>
        <w:t>Почепского</w:t>
      </w:r>
      <w:proofErr w:type="spellEnd"/>
      <w:r>
        <w:rPr>
          <w:rFonts w:ascii="Times New Roman" w:hAnsi="Times New Roman" w:cs="Times New Roman"/>
          <w:sz w:val="28"/>
          <w:szCs w:val="28"/>
        </w:rPr>
        <w:t xml:space="preserve"> района </w:t>
      </w:r>
      <w:r>
        <w:rPr>
          <w:rFonts w:ascii="Times New Roman" w:eastAsia="Times New Roman" w:hAnsi="Times New Roman" w:cs="Times New Roman"/>
          <w:sz w:val="28"/>
          <w:szCs w:val="28"/>
          <w:lang w:eastAsia="ru-RU"/>
        </w:rPr>
        <w:t xml:space="preserve">(далее </w:t>
      </w:r>
      <w:proofErr w:type="gramStart"/>
      <w:r>
        <w:rPr>
          <w:rFonts w:ascii="Times New Roman" w:eastAsia="Times New Roman" w:hAnsi="Times New Roman" w:cs="Times New Roman"/>
          <w:sz w:val="28"/>
          <w:szCs w:val="28"/>
          <w:lang w:eastAsia="ru-RU"/>
        </w:rPr>
        <w:t>–а</w:t>
      </w:r>
      <w:proofErr w:type="gramEnd"/>
      <w:r>
        <w:rPr>
          <w:rFonts w:ascii="Times New Roman" w:eastAsia="Times New Roman" w:hAnsi="Times New Roman" w:cs="Times New Roman"/>
          <w:sz w:val="28"/>
          <w:szCs w:val="28"/>
          <w:lang w:eastAsia="ru-RU"/>
        </w:rPr>
        <w:t>дминистрация);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контрольно – счетный  орган муниципального образования – ревизионная комиссия городского поселения (далее – ревизионная комиссия).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4.Решение Совета народных депутатов города Почепа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5.Финансирование расходов на содержание органов местного самоуправления осуществляется исключительно за счет собственных доходов бюджета муниципального образования</w:t>
      </w:r>
      <w:proofErr w:type="gramStart"/>
      <w:r>
        <w:rPr>
          <w:rFonts w:ascii="Times New Roman" w:eastAsia="Times New Roman" w:hAnsi="Times New Roman" w:cs="Times New Roman"/>
          <w:sz w:val="28"/>
          <w:szCs w:val="28"/>
          <w:lang w:eastAsia="ru-RU"/>
        </w:rPr>
        <w:t>.»</w:t>
      </w:r>
      <w:proofErr w:type="gramEnd"/>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7. </w:t>
      </w:r>
      <w:r>
        <w:rPr>
          <w:rFonts w:ascii="Times New Roman" w:eastAsia="Times New Roman" w:hAnsi="Times New Roman" w:cs="Times New Roman"/>
          <w:bCs/>
          <w:sz w:val="28"/>
          <w:szCs w:val="28"/>
          <w:lang w:eastAsia="ru-RU"/>
        </w:rPr>
        <w:t>Статью 24 Устава изложить в следующей редакции:</w:t>
      </w:r>
    </w:p>
    <w:p w:rsidR="00604893" w:rsidRDefault="00604893" w:rsidP="00604893">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24. Досрочное прекращение полномочий Совета народных депутатов</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 Полномочия Совета народных депутатов могут быть прекращены досрочно в порядке и по основаниям, которые предусмотрены статьей 73 Федерального закона </w:t>
      </w:r>
      <w:hyperlink r:id="rId13" w:history="1">
        <w:r>
          <w:rPr>
            <w:rStyle w:val="a4"/>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Полномочия Совета народных депутатов также прекращаются: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 случае принятия Советом народных депутатов решения о самороспуске. При этом решение о самороспуске принимается большинством в две трети голосов от установленного числа депутатов;</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случае вступления в силу решения суда о неправомочности данного состава депутатов Совета народных депутатов, в том числе в связи со сложением депутатами своих полномочий;</w:t>
      </w:r>
    </w:p>
    <w:p w:rsidR="00604893" w:rsidRDefault="00604893" w:rsidP="00604893">
      <w:pPr>
        <w:widowControl w:val="0"/>
        <w:autoSpaceDE w:val="0"/>
        <w:autoSpaceDN w:val="0"/>
        <w:adjustRightInd w:val="0"/>
        <w:spacing w:after="0" w:line="240" w:lineRule="auto"/>
        <w:ind w:firstLine="540"/>
        <w:jc w:val="both"/>
        <w:rPr>
          <w:rFonts w:ascii="Calibri" w:hAnsi="Calibri" w:cs="Calibri"/>
          <w:sz w:val="28"/>
          <w:szCs w:val="28"/>
        </w:rPr>
      </w:pPr>
      <w:r>
        <w:rPr>
          <w:rFonts w:ascii="Times New Roman" w:eastAsia="Times New Roman" w:hAnsi="Times New Roman" w:cs="Times New Roman"/>
          <w:sz w:val="28"/>
          <w:szCs w:val="28"/>
          <w:lang w:eastAsia="ru-RU"/>
        </w:rPr>
        <w:t xml:space="preserve">3) в случае преобразования поселения, осуществляемого в соответствии с частями </w:t>
      </w:r>
      <w:hyperlink r:id="rId14" w:history="1">
        <w:r>
          <w:rPr>
            <w:rStyle w:val="a4"/>
            <w:rFonts w:ascii="Times New Roman" w:hAnsi="Times New Roman" w:cs="Times New Roman"/>
            <w:color w:val="auto"/>
            <w:sz w:val="28"/>
            <w:szCs w:val="28"/>
            <w:u w:val="none"/>
          </w:rPr>
          <w:t xml:space="preserve"> 3</w:t>
        </w:r>
      </w:hyperlink>
      <w:r>
        <w:rPr>
          <w:rFonts w:ascii="Times New Roman" w:hAnsi="Times New Roman" w:cs="Times New Roman"/>
          <w:sz w:val="28"/>
          <w:szCs w:val="28"/>
        </w:rPr>
        <w:t xml:space="preserve">, </w:t>
      </w:r>
      <w:hyperlink r:id="rId15" w:history="1">
        <w:r>
          <w:rPr>
            <w:rStyle w:val="a4"/>
            <w:rFonts w:ascii="Times New Roman" w:hAnsi="Times New Roman" w:cs="Times New Roman"/>
            <w:color w:val="auto"/>
            <w:sz w:val="28"/>
            <w:szCs w:val="28"/>
            <w:u w:val="none"/>
          </w:rPr>
          <w:t>3.2</w:t>
        </w:r>
      </w:hyperlink>
      <w:r>
        <w:rPr>
          <w:rFonts w:ascii="Times New Roman" w:hAnsi="Times New Roman" w:cs="Times New Roman"/>
          <w:sz w:val="28"/>
          <w:szCs w:val="28"/>
        </w:rPr>
        <w:t xml:space="preserve">, </w:t>
      </w:r>
      <w:hyperlink r:id="rId16" w:history="1">
        <w:r>
          <w:rPr>
            <w:rStyle w:val="a4"/>
            <w:rFonts w:ascii="Times New Roman" w:hAnsi="Times New Roman" w:cs="Times New Roman"/>
            <w:color w:val="auto"/>
            <w:sz w:val="28"/>
            <w:szCs w:val="28"/>
            <w:u w:val="none"/>
          </w:rPr>
          <w:t>4</w:t>
        </w:r>
      </w:hyperlink>
      <w:r>
        <w:rPr>
          <w:rFonts w:ascii="Times New Roman" w:hAnsi="Times New Roman" w:cs="Times New Roman"/>
          <w:sz w:val="28"/>
          <w:szCs w:val="28"/>
        </w:rPr>
        <w:t xml:space="preserve"> - </w:t>
      </w:r>
      <w:hyperlink r:id="rId17" w:history="1">
        <w:r>
          <w:rPr>
            <w:rStyle w:val="a4"/>
            <w:rFonts w:ascii="Times New Roman" w:hAnsi="Times New Roman" w:cs="Times New Roman"/>
            <w:color w:val="auto"/>
            <w:sz w:val="28"/>
            <w:szCs w:val="28"/>
            <w:u w:val="none"/>
          </w:rPr>
          <w:t>6</w:t>
        </w:r>
      </w:hyperlink>
      <w:r>
        <w:rPr>
          <w:rFonts w:ascii="Times New Roman" w:hAnsi="Times New Roman" w:cs="Times New Roman"/>
          <w:sz w:val="28"/>
          <w:szCs w:val="28"/>
        </w:rPr>
        <w:t xml:space="preserve">, </w:t>
      </w:r>
      <w:hyperlink r:id="rId18" w:history="1">
        <w:r>
          <w:rPr>
            <w:rStyle w:val="a4"/>
            <w:rFonts w:ascii="Times New Roman" w:hAnsi="Times New Roman" w:cs="Times New Roman"/>
            <w:color w:val="auto"/>
            <w:sz w:val="28"/>
            <w:szCs w:val="28"/>
            <w:u w:val="none"/>
          </w:rPr>
          <w:t>6.1</w:t>
        </w:r>
      </w:hyperlink>
      <w:r>
        <w:rPr>
          <w:rFonts w:ascii="Times New Roman" w:hAnsi="Times New Roman" w:cs="Times New Roman"/>
          <w:sz w:val="28"/>
          <w:szCs w:val="28"/>
        </w:rPr>
        <w:t xml:space="preserve">, </w:t>
      </w:r>
      <w:hyperlink r:id="rId19" w:history="1">
        <w:r>
          <w:rPr>
            <w:rStyle w:val="a4"/>
            <w:rFonts w:ascii="Times New Roman" w:hAnsi="Times New Roman" w:cs="Times New Roman"/>
            <w:color w:val="auto"/>
            <w:sz w:val="28"/>
            <w:szCs w:val="28"/>
            <w:u w:val="none"/>
          </w:rPr>
          <w:t>6.2</w:t>
        </w:r>
      </w:hyperlink>
      <w:r>
        <w:rPr>
          <w:rFonts w:ascii="Times New Roman" w:hAnsi="Times New Roman" w:cs="Times New Roman"/>
          <w:sz w:val="28"/>
          <w:szCs w:val="28"/>
        </w:rPr>
        <w:t xml:space="preserve">, </w:t>
      </w:r>
      <w:hyperlink r:id="rId20" w:history="1">
        <w:r>
          <w:rPr>
            <w:rStyle w:val="a4"/>
            <w:rFonts w:ascii="Times New Roman" w:hAnsi="Times New Roman" w:cs="Times New Roman"/>
            <w:color w:val="auto"/>
            <w:sz w:val="28"/>
            <w:szCs w:val="28"/>
            <w:u w:val="none"/>
          </w:rPr>
          <w:t>7</w:t>
        </w:r>
      </w:hyperlink>
      <w:r>
        <w:rPr>
          <w:rFonts w:ascii="Times New Roman" w:hAnsi="Times New Roman" w:cs="Times New Roman"/>
          <w:sz w:val="28"/>
          <w:szCs w:val="28"/>
        </w:rPr>
        <w:t>, 7.1</w:t>
      </w:r>
      <w:r>
        <w:rPr>
          <w:rFonts w:ascii="Calibri" w:hAnsi="Calibri" w:cs="Calibri"/>
          <w:sz w:val="28"/>
          <w:szCs w:val="28"/>
        </w:rPr>
        <w:t xml:space="preserve"> </w:t>
      </w:r>
      <w:r>
        <w:rPr>
          <w:rFonts w:ascii="Times New Roman" w:eastAsia="Times New Roman" w:hAnsi="Times New Roman" w:cs="Times New Roman"/>
          <w:sz w:val="28"/>
          <w:szCs w:val="28"/>
          <w:lang w:eastAsia="ru-RU"/>
        </w:rPr>
        <w:t xml:space="preserve">статьи 13 Федерального закона </w:t>
      </w:r>
      <w:hyperlink r:id="rId21" w:history="1">
        <w:r>
          <w:rPr>
            <w:rStyle w:val="a4"/>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а также в случае упразднения поселения;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в случае утраты поселением статуса муниципального образования в связи с его объединением с городским округом;</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в случае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Досрочное прекращение полномочий Совета народных депутатов влечет досрочное прекращение полномочий его депутатов</w:t>
      </w:r>
      <w:proofErr w:type="gramStart"/>
      <w:r>
        <w:rPr>
          <w:rFonts w:ascii="Times New Roman" w:eastAsia="Times New Roman" w:hAnsi="Times New Roman" w:cs="Times New Roman"/>
          <w:sz w:val="28"/>
          <w:szCs w:val="28"/>
          <w:lang w:eastAsia="ru-RU"/>
        </w:rPr>
        <w:t>.»</w:t>
      </w:r>
      <w:proofErr w:type="gramEnd"/>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8. </w:t>
      </w:r>
      <w:r>
        <w:rPr>
          <w:rFonts w:ascii="Times New Roman" w:eastAsia="Times New Roman" w:hAnsi="Times New Roman" w:cs="Times New Roman"/>
          <w:bCs/>
          <w:sz w:val="28"/>
          <w:szCs w:val="28"/>
          <w:lang w:eastAsia="ru-RU"/>
        </w:rPr>
        <w:t>Статью 25 Устава изложить в следующей редакции:</w:t>
      </w:r>
    </w:p>
    <w:p w:rsidR="00604893" w:rsidRDefault="00604893" w:rsidP="00604893">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25. Депутат Совета народных депутатов</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Депутатами Совета являются граждане РФ, избранные в состав представительного органа муниципального образования «город Почеп» на муниципальных выборах на основе всеобщего, равного и прямого избирательного права при тайном голосовании по одномандатным округам сроком на 5 лет. Полномочия депутата начинаются со дня его избрания и прекращаются со дня начала работы выборного органа местного самоуправления нового созыва, за исключением случаев, предусмотренных ст. 26 настоящего Устава.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Депутаты Совета осуществляют свои полномочия преимущественно на непостоянной основе.</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Осуществляющий свои полномочия на постоянной основе депутат Совета народных депутатов не вправе:</w:t>
      </w:r>
    </w:p>
    <w:p w:rsidR="00604893" w:rsidRDefault="00604893" w:rsidP="00604893">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 xml:space="preserve">1) </w:t>
      </w:r>
      <w:r>
        <w:rPr>
          <w:rFonts w:ascii="Times New Roman" w:hAnsi="Times New Roman" w:cs="Times New Roman"/>
          <w:sz w:val="28"/>
          <w:szCs w:val="28"/>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Pr>
          <w:rFonts w:ascii="Times New Roman" w:eastAsia="Times New Roman" w:hAnsi="Times New Roman" w:cs="Times New Roman"/>
          <w:sz w:val="28"/>
          <w:szCs w:val="28"/>
          <w:lang w:eastAsia="ru-RU"/>
        </w:rPr>
        <w:t xml:space="preserve">, если иное не предусмотрено федеральными законами </w:t>
      </w:r>
      <w:r>
        <w:rPr>
          <w:rFonts w:ascii="Times New Roman" w:eastAsia="Times New Roman" w:hAnsi="Times New Roman" w:cs="Times New Roman"/>
          <w:sz w:val="28"/>
          <w:szCs w:val="28"/>
          <w:lang w:eastAsia="ru-RU"/>
        </w:rPr>
        <w:lastRenderedPageBreak/>
        <w:t>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Pr>
          <w:rFonts w:ascii="Times New Roman" w:eastAsia="Times New Roman" w:hAnsi="Times New Roman" w:cs="Times New Roman"/>
          <w:sz w:val="28"/>
          <w:szCs w:val="28"/>
          <w:lang w:eastAsia="ru-RU"/>
        </w:rPr>
        <w:t>, ему не поручено участвовать в управлении этой организацией;</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Депутат Совета народных депутатов, осуществляющий свои полномочия на постоянной основе не может</w:t>
      </w:r>
      <w:proofErr w:type="gramEnd"/>
      <w:r>
        <w:rPr>
          <w:rFonts w:ascii="Times New Roman" w:eastAsia="Times New Roman" w:hAnsi="Times New Roman" w:cs="Times New Roman"/>
          <w:sz w:val="28"/>
          <w:szCs w:val="28"/>
          <w:lang w:eastAsia="ru-RU"/>
        </w:rPr>
        <w:t xml:space="preserve">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604893" w:rsidRDefault="00604893" w:rsidP="006048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 Депутаты </w:t>
      </w:r>
      <w:r>
        <w:rPr>
          <w:rFonts w:ascii="Times New Roman" w:eastAsia="Times New Roman" w:hAnsi="Times New Roman" w:cs="Times New Roman"/>
          <w:sz w:val="28"/>
          <w:szCs w:val="28"/>
          <w:lang w:eastAsia="ru-RU"/>
        </w:rPr>
        <w:t>Совета народных депутатов</w:t>
      </w:r>
      <w:r>
        <w:rPr>
          <w:rFonts w:ascii="Times New Roman" w:hAnsi="Times New Roman" w:cs="Times New Roman"/>
          <w:sz w:val="28"/>
          <w:szCs w:val="28"/>
        </w:rPr>
        <w:t xml:space="preserve"> должны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gramStart"/>
      <w:r>
        <w:rPr>
          <w:rFonts w:ascii="Times New Roman" w:eastAsia="Times New Roman" w:hAnsi="Times New Roman" w:cs="Times New Roman"/>
          <w:sz w:val="28"/>
          <w:szCs w:val="28"/>
          <w:lang w:eastAsia="ru-RU"/>
        </w:rPr>
        <w:t>Гарантии прав депутата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Гарантии, предоставляемые депутату Совета народных депутатов города, </w:t>
      </w:r>
      <w:proofErr w:type="gramStart"/>
      <w:r>
        <w:rPr>
          <w:rFonts w:ascii="Times New Roman" w:eastAsia="Times New Roman" w:hAnsi="Times New Roman" w:cs="Times New Roman"/>
          <w:sz w:val="28"/>
          <w:szCs w:val="28"/>
          <w:lang w:eastAsia="ru-RU"/>
        </w:rPr>
        <w:t>осуществляющим</w:t>
      </w:r>
      <w:proofErr w:type="gramEnd"/>
      <w:r>
        <w:rPr>
          <w:rFonts w:ascii="Times New Roman" w:eastAsia="Times New Roman" w:hAnsi="Times New Roman" w:cs="Times New Roman"/>
          <w:sz w:val="28"/>
          <w:szCs w:val="28"/>
          <w:lang w:eastAsia="ru-RU"/>
        </w:rPr>
        <w:t xml:space="preserve"> свои полномочия на постоянной основе, за счет средств местного бюджета: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условия работы, обеспечивающие осуществление полномочий;</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право на своевременное и в полном объеме получение денежного содержания;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возмещение расходов, связанных с осуществлением полномочий депутата;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медицинское обслуживание, в том числе после выхода депутата Совета, осуществлявшего свои полномочия на постоянной основе, на пенсию;</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пенсионное обеспечение;</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защита депутата Совета и членов его семьи от насилия, угроз и других неправомерных действий в связи с осуществлением им полномочий.</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Депутату Совета народных депутатов города не </w:t>
      </w:r>
      <w:proofErr w:type="gramStart"/>
      <w:r>
        <w:rPr>
          <w:rFonts w:ascii="Times New Roman" w:eastAsia="Times New Roman" w:hAnsi="Times New Roman" w:cs="Times New Roman"/>
          <w:sz w:val="28"/>
          <w:szCs w:val="28"/>
          <w:lang w:eastAsia="ru-RU"/>
        </w:rPr>
        <w:t>осуществляющим</w:t>
      </w:r>
      <w:proofErr w:type="gramEnd"/>
      <w:r>
        <w:rPr>
          <w:rFonts w:ascii="Times New Roman" w:eastAsia="Times New Roman" w:hAnsi="Times New Roman" w:cs="Times New Roman"/>
          <w:sz w:val="28"/>
          <w:szCs w:val="28"/>
          <w:lang w:eastAsia="ru-RU"/>
        </w:rPr>
        <w:t xml:space="preserve"> свои полномочия на постоянной основе за счет средств местного бюджета гарантируются: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условия работы, обеспечивающие осуществление полномочий;</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компенсация расходов, связанных с осуществлением полномочий;</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защита депутата Совета народных депутатов и членов его семьи от насилия, угроз и других неправомерных действий в связи с осуществлением им полномочий.</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8.Случаи, условия, порядок предоставления гарантий, предусмотренных п.6 и п.7 настоящей статьи устанавливаются муниципальными правовыми актами</w:t>
      </w:r>
      <w:proofErr w:type="gramStart"/>
      <w:r>
        <w:rPr>
          <w:rFonts w:ascii="Times New Roman" w:eastAsia="Times New Roman" w:hAnsi="Times New Roman" w:cs="Times New Roman"/>
          <w:sz w:val="28"/>
          <w:szCs w:val="28"/>
          <w:lang w:eastAsia="ru-RU"/>
        </w:rPr>
        <w:t>.»</w:t>
      </w:r>
      <w:proofErr w:type="gramEnd"/>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9. </w:t>
      </w:r>
      <w:r>
        <w:rPr>
          <w:rFonts w:ascii="Times New Roman" w:eastAsia="Times New Roman" w:hAnsi="Times New Roman" w:cs="Times New Roman"/>
          <w:bCs/>
          <w:sz w:val="28"/>
          <w:szCs w:val="28"/>
          <w:lang w:eastAsia="ru-RU"/>
        </w:rPr>
        <w:t>Статью 29 Устава изложить в следующей редакции:</w:t>
      </w:r>
    </w:p>
    <w:p w:rsidR="00604893" w:rsidRDefault="00604893" w:rsidP="00604893">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29.Досрочное прекращение полномочий главы города Почепа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Полномочия главы муниципального образования прекращаются досрочно в случае:</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смерти;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отставки по собственному желанию;</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удаления в отставку в соответствии со статьей 74.1 Федерального закона </w:t>
      </w:r>
      <w:hyperlink r:id="rId22" w:history="1">
        <w:r>
          <w:rPr>
            <w:rStyle w:val="a4"/>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отрешения от должности в соответствии со статьей 74Федерального закона </w:t>
      </w:r>
      <w:hyperlink r:id="rId23" w:history="1">
        <w:r>
          <w:rPr>
            <w:rStyle w:val="a4"/>
            <w:rFonts w:ascii="Times New Roman" w:eastAsia="Times New Roman" w:hAnsi="Times New Roman" w:cs="Times New Roman"/>
            <w:color w:val="auto"/>
            <w:sz w:val="28"/>
            <w:szCs w:val="28"/>
            <w:u w:val="none"/>
            <w:lang w:eastAsia="ru-RU"/>
          </w:rPr>
          <w:t>от 06.10.2003 года №131-ФЗ</w:t>
        </w:r>
      </w:hyperlink>
      <w:r>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признания судом недееспособным или ограниченно дееспособным;</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признания судом безвестно отсутствующим или объявления умершим;</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вступления в отношении его в законную силу обвинительного приговора суда;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выезда за пределы Российской Федерации на постоянное место жительства;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8) прекращения гражданства Российской Федерации, прекращения гражданства иностранного государства - участника международного договора </w:t>
      </w:r>
      <w:r>
        <w:rPr>
          <w:rFonts w:ascii="Times New Roman" w:eastAsia="Times New Roman" w:hAnsi="Times New Roman" w:cs="Times New Roman"/>
          <w:sz w:val="28"/>
          <w:szCs w:val="28"/>
          <w:lang w:eastAsia="ru-RU"/>
        </w:rPr>
        <w:lastRenderedPageBreak/>
        <w:t>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Times New Roman" w:eastAsia="Times New Roman" w:hAnsi="Times New Roman" w:cs="Times New Roman"/>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отзыва избирателями, избравшими его как депутата;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604893" w:rsidRDefault="00604893" w:rsidP="006048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11) преобразования муниципального образования, </w:t>
      </w:r>
      <w:r>
        <w:rPr>
          <w:rFonts w:ascii="Times New Roman" w:hAnsi="Times New Roman" w:cs="Times New Roman"/>
          <w:sz w:val="28"/>
          <w:szCs w:val="28"/>
        </w:rPr>
        <w:t xml:space="preserve">в соответствии с </w:t>
      </w:r>
      <w:hyperlink r:id="rId24" w:history="1">
        <w:r>
          <w:rPr>
            <w:rStyle w:val="a4"/>
            <w:rFonts w:ascii="Times New Roman" w:hAnsi="Times New Roman" w:cs="Times New Roman"/>
            <w:color w:val="auto"/>
            <w:sz w:val="28"/>
            <w:szCs w:val="28"/>
            <w:u w:val="none"/>
          </w:rPr>
          <w:t>частями 3</w:t>
        </w:r>
      </w:hyperlink>
      <w:r>
        <w:rPr>
          <w:rFonts w:ascii="Times New Roman" w:hAnsi="Times New Roman" w:cs="Times New Roman"/>
          <w:sz w:val="28"/>
          <w:szCs w:val="28"/>
        </w:rPr>
        <w:t xml:space="preserve">, </w:t>
      </w:r>
      <w:hyperlink r:id="rId25" w:history="1">
        <w:r>
          <w:rPr>
            <w:rStyle w:val="a4"/>
            <w:rFonts w:ascii="Times New Roman" w:hAnsi="Times New Roman" w:cs="Times New Roman"/>
            <w:color w:val="auto"/>
            <w:sz w:val="28"/>
            <w:szCs w:val="28"/>
            <w:u w:val="none"/>
          </w:rPr>
          <w:t>3.2</w:t>
        </w:r>
      </w:hyperlink>
      <w:r>
        <w:rPr>
          <w:rFonts w:ascii="Times New Roman" w:hAnsi="Times New Roman" w:cs="Times New Roman"/>
          <w:sz w:val="28"/>
          <w:szCs w:val="28"/>
        </w:rPr>
        <w:t xml:space="preserve">, </w:t>
      </w:r>
      <w:hyperlink r:id="rId26" w:history="1">
        <w:r>
          <w:rPr>
            <w:rStyle w:val="a4"/>
            <w:rFonts w:ascii="Times New Roman" w:hAnsi="Times New Roman" w:cs="Times New Roman"/>
            <w:color w:val="auto"/>
            <w:sz w:val="28"/>
            <w:szCs w:val="28"/>
            <w:u w:val="none"/>
          </w:rPr>
          <w:t>4</w:t>
        </w:r>
      </w:hyperlink>
      <w:r>
        <w:rPr>
          <w:rFonts w:ascii="Times New Roman" w:hAnsi="Times New Roman" w:cs="Times New Roman"/>
          <w:sz w:val="28"/>
          <w:szCs w:val="28"/>
        </w:rPr>
        <w:t xml:space="preserve"> - </w:t>
      </w:r>
      <w:hyperlink r:id="rId27" w:history="1">
        <w:r>
          <w:rPr>
            <w:rStyle w:val="a4"/>
            <w:rFonts w:ascii="Times New Roman" w:hAnsi="Times New Roman" w:cs="Times New Roman"/>
            <w:color w:val="auto"/>
            <w:sz w:val="28"/>
            <w:szCs w:val="28"/>
            <w:u w:val="none"/>
          </w:rPr>
          <w:t>6</w:t>
        </w:r>
      </w:hyperlink>
      <w:r>
        <w:rPr>
          <w:rFonts w:ascii="Times New Roman" w:hAnsi="Times New Roman" w:cs="Times New Roman"/>
          <w:sz w:val="28"/>
          <w:szCs w:val="28"/>
        </w:rPr>
        <w:t xml:space="preserve">, </w:t>
      </w:r>
      <w:hyperlink r:id="rId28" w:history="1">
        <w:r>
          <w:rPr>
            <w:rStyle w:val="a4"/>
            <w:rFonts w:ascii="Times New Roman" w:hAnsi="Times New Roman" w:cs="Times New Roman"/>
            <w:color w:val="auto"/>
            <w:sz w:val="28"/>
            <w:szCs w:val="28"/>
            <w:u w:val="none"/>
          </w:rPr>
          <w:t>6.1</w:t>
        </w:r>
      </w:hyperlink>
      <w:r>
        <w:rPr>
          <w:rFonts w:ascii="Times New Roman" w:hAnsi="Times New Roman" w:cs="Times New Roman"/>
          <w:sz w:val="28"/>
          <w:szCs w:val="28"/>
        </w:rPr>
        <w:t xml:space="preserve">, </w:t>
      </w:r>
      <w:hyperlink r:id="rId29" w:history="1">
        <w:r>
          <w:rPr>
            <w:rStyle w:val="a4"/>
            <w:rFonts w:ascii="Times New Roman" w:hAnsi="Times New Roman" w:cs="Times New Roman"/>
            <w:color w:val="auto"/>
            <w:sz w:val="28"/>
            <w:szCs w:val="28"/>
            <w:u w:val="none"/>
          </w:rPr>
          <w:t>6.2</w:t>
        </w:r>
      </w:hyperlink>
      <w:r>
        <w:rPr>
          <w:rFonts w:ascii="Times New Roman" w:hAnsi="Times New Roman" w:cs="Times New Roman"/>
          <w:sz w:val="28"/>
          <w:szCs w:val="28"/>
        </w:rPr>
        <w:t xml:space="preserve">, </w:t>
      </w:r>
      <w:hyperlink r:id="rId30" w:history="1">
        <w:r>
          <w:rPr>
            <w:rStyle w:val="a4"/>
            <w:rFonts w:ascii="Times New Roman" w:hAnsi="Times New Roman" w:cs="Times New Roman"/>
            <w:color w:val="auto"/>
            <w:sz w:val="28"/>
            <w:szCs w:val="28"/>
            <w:u w:val="none"/>
          </w:rPr>
          <w:t>7</w:t>
        </w:r>
      </w:hyperlink>
      <w:r>
        <w:rPr>
          <w:rFonts w:ascii="Times New Roman" w:hAnsi="Times New Roman" w:cs="Times New Roman"/>
          <w:sz w:val="28"/>
          <w:szCs w:val="28"/>
        </w:rPr>
        <w:t xml:space="preserve">, </w:t>
      </w:r>
      <w:hyperlink r:id="rId31" w:history="1">
        <w:r>
          <w:rPr>
            <w:rStyle w:val="a4"/>
            <w:rFonts w:ascii="Times New Roman" w:hAnsi="Times New Roman" w:cs="Times New Roman"/>
            <w:color w:val="auto"/>
            <w:sz w:val="28"/>
            <w:szCs w:val="28"/>
            <w:u w:val="none"/>
          </w:rPr>
          <w:t>7.1 статьи 13</w:t>
        </w:r>
      </w:hyperlink>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Федерального закона </w:t>
      </w:r>
      <w:hyperlink r:id="rId32" w:history="1">
        <w:r>
          <w:rPr>
            <w:rStyle w:val="a4"/>
            <w:rFonts w:ascii="Times New Roman" w:eastAsia="Times New Roman" w:hAnsi="Times New Roman" w:cs="Times New Roman"/>
            <w:color w:val="auto"/>
            <w:sz w:val="28"/>
            <w:szCs w:val="28"/>
            <w:u w:val="none"/>
            <w:lang w:eastAsia="ru-RU"/>
          </w:rPr>
          <w:t>от 06.10 2003г. №131-ФЗ</w:t>
        </w:r>
      </w:hyperlink>
      <w:r>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 а также в случае упразднения муниципального образования;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увеличения численности избирателей муниципального образования более чем на 25 процентов, произошедшего вследствие изменения гр</w:t>
      </w:r>
      <w:r w:rsidR="00677F46">
        <w:rPr>
          <w:rFonts w:ascii="Times New Roman" w:eastAsia="Times New Roman" w:hAnsi="Times New Roman" w:cs="Times New Roman"/>
          <w:sz w:val="28"/>
          <w:szCs w:val="28"/>
          <w:lang w:eastAsia="ru-RU"/>
        </w:rPr>
        <w:t>аниц муниципального образования или объединение с городским округом</w:t>
      </w:r>
      <w:proofErr w:type="gramStart"/>
      <w:r w:rsidR="00677F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10. </w:t>
      </w:r>
      <w:r>
        <w:rPr>
          <w:rFonts w:ascii="Times New Roman" w:eastAsia="Times New Roman" w:hAnsi="Times New Roman" w:cs="Times New Roman"/>
          <w:bCs/>
          <w:sz w:val="28"/>
          <w:szCs w:val="28"/>
          <w:lang w:eastAsia="ru-RU"/>
        </w:rPr>
        <w:t>Статью 30 Устава изложить в следующей редакции:</w:t>
      </w:r>
    </w:p>
    <w:p w:rsidR="00604893" w:rsidRDefault="00604893" w:rsidP="00604893">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30. Исполнение обязанностей Главы города Почепа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 случае досрочного прекращения полномочий главы города, его полномочия временно исполняет заместитель главы города Почепа.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случае досрочного прекращения полномочий главы города, избрание нового главы города проводится не позднее двух недель со дня досрочного прекращения полномочий главы города.</w:t>
      </w:r>
    </w:p>
    <w:p w:rsidR="00604893" w:rsidRDefault="00604893" w:rsidP="0060489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глава города Почепа, полномочия которого прекращены досрочно на основании решения </w:t>
      </w:r>
      <w:r>
        <w:rPr>
          <w:rFonts w:ascii="Times New Roman" w:eastAsia="Times New Roman" w:hAnsi="Times New Roman" w:cs="Times New Roman"/>
          <w:sz w:val="28"/>
          <w:szCs w:val="28"/>
          <w:lang w:eastAsia="ru-RU"/>
        </w:rPr>
        <w:t xml:space="preserve">Совета народных депутатов города Почепа </w:t>
      </w:r>
      <w:r>
        <w:rPr>
          <w:rFonts w:ascii="Times New Roman" w:hAnsi="Times New Roman" w:cs="Times New Roman"/>
          <w:sz w:val="28"/>
          <w:szCs w:val="28"/>
        </w:rPr>
        <w:t xml:space="preserve">об удалении его в отставку, обжалует в судебном порядке указанное решение, </w:t>
      </w:r>
      <w:r>
        <w:rPr>
          <w:rFonts w:ascii="Times New Roman" w:eastAsia="Times New Roman" w:hAnsi="Times New Roman" w:cs="Times New Roman"/>
          <w:sz w:val="28"/>
          <w:szCs w:val="28"/>
          <w:lang w:eastAsia="ru-RU"/>
        </w:rPr>
        <w:t xml:space="preserve">Совет народных депутатов города Почепа </w:t>
      </w:r>
      <w:r>
        <w:rPr>
          <w:rFonts w:ascii="Times New Roman" w:hAnsi="Times New Roman" w:cs="Times New Roman"/>
          <w:sz w:val="28"/>
          <w:szCs w:val="28"/>
        </w:rPr>
        <w:t>не вправе принимать решение об избрании из своего состава главы города Почепа до вступления решения суда в законную силу.</w:t>
      </w:r>
      <w:r>
        <w:rPr>
          <w:rFonts w:ascii="Times New Roman" w:eastAsia="Times New Roman" w:hAnsi="Times New Roman" w:cs="Times New Roman"/>
          <w:sz w:val="28"/>
          <w:szCs w:val="28"/>
          <w:lang w:eastAsia="ru-RU"/>
        </w:rPr>
        <w:t>»</w:t>
      </w:r>
    </w:p>
    <w:p w:rsidR="00604893" w:rsidRDefault="00604893" w:rsidP="0060489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11. </w:t>
      </w:r>
      <w:r>
        <w:rPr>
          <w:rFonts w:ascii="Times New Roman" w:eastAsia="Times New Roman" w:hAnsi="Times New Roman" w:cs="Times New Roman"/>
          <w:bCs/>
          <w:sz w:val="28"/>
          <w:szCs w:val="28"/>
          <w:lang w:eastAsia="ru-RU"/>
        </w:rPr>
        <w:t>Статью 32 Устава изложить в следующей редакции:</w:t>
      </w:r>
    </w:p>
    <w:p w:rsidR="00604893" w:rsidRDefault="00604893" w:rsidP="00604893">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32. Муниципальные правовые акты</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Систему муниципальных правовых актов образуют:</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Устав муниципального образования «город Почеп», правовые акты, принимаемые на местном референдуме;</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решения Совета народных депутатов города Почепа;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постановления, распоряжения главы города;</w:t>
      </w:r>
    </w:p>
    <w:p w:rsidR="00604893" w:rsidRDefault="00677F46"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604893">
        <w:rPr>
          <w:rFonts w:ascii="Times New Roman" w:eastAsia="Times New Roman" w:hAnsi="Times New Roman" w:cs="Times New Roman"/>
          <w:sz w:val="28"/>
          <w:szCs w:val="28"/>
          <w:lang w:eastAsia="ru-RU"/>
        </w:rPr>
        <w:t>) правовые акты иных органов местного самоуправления и должностных лиц местного самоуправления, предусмотренных Уставом муниципального образования «город Почеп».</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 Правовые акты органов местного самоуправления города Почепа, должностных лиц местного самоуправления города Почепа вступают в силу на территории города в соответствии с настоящим Уставом непосредственно после их принятия и подписания или в срок, установленный этими правовыми актами.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Регламент Совета народных депутатов города Почепа вступает в силу со дня его принятия.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Устав муниципального образования «город Почеп» и оформленные в виде правовых актов, решения, принятые на местном референдуме являются актами высшей юридической силы. Никакие иные муниципальные правовые акты муниципального образования «город Почеп» не должны противоречить им.</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Муниципальные правовые акты муниципального образования «город Почеп», принятые органами местного самоуправления города Почепа, обязательны для исполнения на всей территории города Почеп.</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Муниципальные нормативные правовые акты муниципального образования «город Почеп», затрагивающие права, свободы и обязанности человека и гражданина подлежат официальному опубликованию (обнародованию) в течение 20-ти дней со дня их принятия и (или) подписания и вступают в силу после их официального опубликования (обнародования).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Муниципальные правовые акты муниципального образования «город Почеп» публикуются в газете «</w:t>
      </w:r>
      <w:proofErr w:type="spellStart"/>
      <w:r>
        <w:rPr>
          <w:rFonts w:ascii="Times New Roman" w:eastAsia="Times New Roman" w:hAnsi="Times New Roman" w:cs="Times New Roman"/>
          <w:sz w:val="28"/>
          <w:szCs w:val="28"/>
          <w:lang w:eastAsia="ru-RU"/>
        </w:rPr>
        <w:t>Почепское</w:t>
      </w:r>
      <w:proofErr w:type="spellEnd"/>
      <w:r>
        <w:rPr>
          <w:rFonts w:ascii="Times New Roman" w:eastAsia="Times New Roman" w:hAnsi="Times New Roman" w:cs="Times New Roman"/>
          <w:sz w:val="28"/>
          <w:szCs w:val="28"/>
          <w:lang w:eastAsia="ru-RU"/>
        </w:rPr>
        <w:t xml:space="preserve"> слово», являющейся официальным источником их опубликования, и на официальном сайте муниципального образования в сети Интернет, расположенном по адресу </w:t>
      </w:r>
      <w:r>
        <w:rPr>
          <w:rFonts w:ascii="Times New Roman" w:eastAsia="Times New Roman" w:hAnsi="Times New Roman" w:cs="Times New Roman"/>
          <w:sz w:val="28"/>
          <w:szCs w:val="28"/>
          <w:lang w:val="en-US" w:eastAsia="ru-RU"/>
        </w:rPr>
        <w:t>www</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admgorodpoc</w:t>
      </w:r>
      <w:proofErr w:type="spellEnd"/>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ru</w:t>
      </w:r>
      <w:proofErr w:type="spellEnd"/>
      <w:r>
        <w:rPr>
          <w:rFonts w:ascii="Times New Roman" w:eastAsia="Times New Roman" w:hAnsi="Times New Roman" w:cs="Times New Roman"/>
          <w:sz w:val="28"/>
          <w:szCs w:val="28"/>
          <w:lang w:eastAsia="ru-RU"/>
        </w:rPr>
        <w:t>.»</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12. </w:t>
      </w:r>
      <w:r>
        <w:rPr>
          <w:rFonts w:ascii="Times New Roman" w:eastAsia="Times New Roman" w:hAnsi="Times New Roman" w:cs="Times New Roman"/>
          <w:bCs/>
          <w:sz w:val="28"/>
          <w:szCs w:val="28"/>
          <w:lang w:eastAsia="ru-RU"/>
        </w:rPr>
        <w:t>Статью 38 Устава изложить в следующей редакции:</w:t>
      </w:r>
    </w:p>
    <w:p w:rsidR="00604893" w:rsidRDefault="00604893" w:rsidP="00604893">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38.Контрольно-счетный орган муниципального образования</w:t>
      </w:r>
    </w:p>
    <w:p w:rsidR="00604893" w:rsidRDefault="00604893" w:rsidP="00604893">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1. </w:t>
      </w:r>
      <w:r>
        <w:rPr>
          <w:rFonts w:ascii="Times New Roman" w:hAnsi="Times New Roman" w:cs="Times New Roman"/>
          <w:bCs/>
          <w:sz w:val="28"/>
          <w:szCs w:val="28"/>
        </w:rPr>
        <w:t>В целях осуществления внешнего муниципального финансового контроля в муниципальном образовании образуется контрольно-счетный орган – ревизионная комиссия.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Ревизионная комиссия формируется Советом народных депутатов города Почепа.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Результаты проверок, осуществляемых ревизионной комиссией, подлежат опубликованию (обнародованию).</w:t>
      </w:r>
    </w:p>
    <w:p w:rsidR="00604893" w:rsidRDefault="00604893" w:rsidP="00604893">
      <w:pPr>
        <w:shd w:val="clear" w:color="auto" w:fill="FFFFFF"/>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 Органы местного самоуправления и должностные лица местного самоуправления обязаны представлять в ревизионную комиссию по ее требованию необходимую информацию и документы по вопросам, относящимся к их компетенции</w:t>
      </w:r>
      <w:proofErr w:type="gramStart"/>
      <w:r>
        <w:rPr>
          <w:rFonts w:ascii="Times New Roman" w:eastAsia="Times New Roman" w:hAnsi="Times New Roman" w:cs="Times New Roman"/>
          <w:sz w:val="28"/>
          <w:szCs w:val="28"/>
          <w:lang w:eastAsia="ru-RU"/>
        </w:rPr>
        <w:t>.»</w:t>
      </w:r>
      <w:proofErr w:type="gramEnd"/>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13</w:t>
      </w:r>
      <w:r>
        <w:rPr>
          <w:rFonts w:ascii="Times New Roman" w:eastAsia="Times New Roman" w:hAnsi="Times New Roman" w:cs="Times New Roman"/>
          <w:sz w:val="28"/>
          <w:szCs w:val="28"/>
          <w:lang w:eastAsia="ru-RU"/>
        </w:rPr>
        <w:t>. Дополнить Устав статьей 40.2 следующего содержания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«40.2 Муниципальный контроль.</w:t>
      </w:r>
    </w:p>
    <w:p w:rsidR="00604893" w:rsidRDefault="00604893" w:rsidP="006048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w:t>
      </w:r>
      <w:r>
        <w:rPr>
          <w:rFonts w:ascii="Times New Roman" w:hAnsi="Times New Roman" w:cs="Times New Roman"/>
          <w:sz w:val="28"/>
          <w:szCs w:val="28"/>
        </w:rPr>
        <w:lastRenderedPageBreak/>
        <w:t>муниципальный контроль за соблюдением требований, установленных федеральными законами, законами Брянской области.</w:t>
      </w:r>
      <w:proofErr w:type="gramEnd"/>
    </w:p>
    <w:p w:rsidR="00604893" w:rsidRDefault="00604893" w:rsidP="006048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33" w:history="1">
        <w:r>
          <w:rPr>
            <w:rStyle w:val="a4"/>
            <w:rFonts w:ascii="Times New Roman" w:hAnsi="Times New Roman" w:cs="Times New Roman"/>
            <w:color w:val="auto"/>
            <w:sz w:val="28"/>
            <w:szCs w:val="28"/>
            <w:u w:val="none"/>
          </w:rPr>
          <w:t>закона</w:t>
        </w:r>
      </w:hyperlink>
      <w:r>
        <w:rPr>
          <w:rFonts w:ascii="Times New Roman" w:hAnsi="Times New Roman" w:cs="Times New Roman"/>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Pr>
          <w:rFonts w:ascii="Times New Roman" w:hAnsi="Times New Roman" w:cs="Times New Roman"/>
          <w:sz w:val="28"/>
          <w:szCs w:val="28"/>
        </w:rPr>
        <w:t>.»</w:t>
      </w:r>
      <w:proofErr w:type="gramEnd"/>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14. </w:t>
      </w:r>
      <w:r>
        <w:rPr>
          <w:rFonts w:ascii="Times New Roman" w:eastAsia="Times New Roman" w:hAnsi="Times New Roman" w:cs="Times New Roman"/>
          <w:bCs/>
          <w:sz w:val="28"/>
          <w:szCs w:val="28"/>
          <w:lang w:eastAsia="ru-RU"/>
        </w:rPr>
        <w:t>Статью 43 Устава изложить в следующей редакции:</w:t>
      </w:r>
    </w:p>
    <w:p w:rsidR="00604893" w:rsidRDefault="00604893" w:rsidP="00604893">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43. Муниципальное имущество</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Имущество, находящееся в муниципальной собственности муниципального образования «город Почеп», средства местного бюджета, а также имущественные права, составляют экономическую основу местного самоуправления города.</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собственности муниципального образования может находиться:</w:t>
      </w:r>
    </w:p>
    <w:p w:rsidR="00604893" w:rsidRDefault="00604893" w:rsidP="006048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имущество, предназначенное для решения установленных Федеральным законом </w:t>
      </w:r>
      <w:hyperlink r:id="rId34" w:history="1">
        <w:r>
          <w:rPr>
            <w:rStyle w:val="a4"/>
            <w:rFonts w:ascii="Times New Roman" w:eastAsia="Times New Roman" w:hAnsi="Times New Roman" w:cs="Times New Roman"/>
            <w:color w:val="auto"/>
            <w:sz w:val="28"/>
            <w:szCs w:val="28"/>
            <w:u w:val="none"/>
            <w:lang w:eastAsia="ru-RU"/>
          </w:rPr>
          <w:t>от 06.10.2003 года №131-ФЗ</w:t>
        </w:r>
      </w:hyperlink>
      <w:r>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и настоящим Уставом </w:t>
      </w:r>
      <w:r>
        <w:rPr>
          <w:rFonts w:ascii="Times New Roman" w:hAnsi="Times New Roman" w:cs="Times New Roman"/>
          <w:sz w:val="28"/>
          <w:szCs w:val="28"/>
        </w:rPr>
        <w:t>вопросов местного значения;</w:t>
      </w:r>
    </w:p>
    <w:p w:rsidR="00604893" w:rsidRDefault="00604893" w:rsidP="00604893">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Брянской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35" w:history="1">
        <w:r>
          <w:rPr>
            <w:rStyle w:val="a4"/>
            <w:rFonts w:ascii="Times New Roman" w:hAnsi="Times New Roman" w:cs="Times New Roman"/>
            <w:color w:val="auto"/>
            <w:sz w:val="28"/>
            <w:szCs w:val="28"/>
            <w:u w:val="none"/>
          </w:rPr>
          <w:t>частью 4 статьи 15</w:t>
        </w:r>
      </w:hyperlink>
      <w:r>
        <w:rPr>
          <w:rFonts w:ascii="Times New Roman" w:hAnsi="Times New Roman" w:cs="Times New Roman"/>
          <w:sz w:val="28"/>
          <w:szCs w:val="28"/>
        </w:rPr>
        <w:t xml:space="preserve"> Федерального закона </w:t>
      </w:r>
      <w:hyperlink r:id="rId36" w:history="1">
        <w:r>
          <w:rPr>
            <w:rStyle w:val="a4"/>
            <w:rFonts w:ascii="Times New Roman" w:eastAsia="Times New Roman" w:hAnsi="Times New Roman" w:cs="Times New Roman"/>
            <w:color w:val="auto"/>
            <w:sz w:val="28"/>
            <w:szCs w:val="28"/>
            <w:u w:val="none"/>
            <w:lang w:eastAsia="ru-RU"/>
          </w:rPr>
          <w:t>от 06.10.2003 года №131-ФЗ</w:t>
        </w:r>
      </w:hyperlink>
      <w:r>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w:t>
      </w:r>
      <w:r>
        <w:rPr>
          <w:rFonts w:ascii="Times New Roman" w:hAnsi="Times New Roman" w:cs="Times New Roman"/>
          <w:sz w:val="28"/>
          <w:szCs w:val="28"/>
        </w:rPr>
        <w:t>;</w:t>
      </w:r>
      <w:proofErr w:type="gramEnd"/>
    </w:p>
    <w:p w:rsidR="00604893" w:rsidRDefault="00604893" w:rsidP="006048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604893" w:rsidRDefault="00604893" w:rsidP="006048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имущество, необходимое для решения вопросов, право </w:t>
      </w:r>
      <w:proofErr w:type="gramStart"/>
      <w:r>
        <w:rPr>
          <w:rFonts w:ascii="Times New Roman" w:hAnsi="Times New Roman" w:cs="Times New Roman"/>
          <w:sz w:val="28"/>
          <w:szCs w:val="28"/>
        </w:rPr>
        <w:t>решения</w:t>
      </w:r>
      <w:proofErr w:type="gramEnd"/>
      <w:r>
        <w:rPr>
          <w:rFonts w:ascii="Times New Roman" w:hAnsi="Times New Roman" w:cs="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604893" w:rsidRDefault="00604893" w:rsidP="006048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имущество, предназначенное для осуществления полномочий по решению вопросов местного значения в соответствии с </w:t>
      </w:r>
      <w:hyperlink r:id="rId37" w:history="1">
        <w:r>
          <w:rPr>
            <w:rStyle w:val="a4"/>
            <w:rFonts w:ascii="Times New Roman" w:hAnsi="Times New Roman" w:cs="Times New Roman"/>
            <w:color w:val="auto"/>
            <w:sz w:val="28"/>
            <w:szCs w:val="28"/>
            <w:u w:val="none"/>
          </w:rPr>
          <w:t>частями 1</w:t>
        </w:r>
      </w:hyperlink>
      <w:r>
        <w:rPr>
          <w:rFonts w:ascii="Times New Roman" w:hAnsi="Times New Roman" w:cs="Times New Roman"/>
          <w:sz w:val="28"/>
          <w:szCs w:val="28"/>
        </w:rPr>
        <w:t xml:space="preserve"> и </w:t>
      </w:r>
      <w:hyperlink r:id="rId38" w:history="1">
        <w:r>
          <w:rPr>
            <w:rStyle w:val="a4"/>
            <w:rFonts w:ascii="Times New Roman" w:hAnsi="Times New Roman" w:cs="Times New Roman"/>
            <w:color w:val="auto"/>
            <w:sz w:val="28"/>
            <w:szCs w:val="28"/>
            <w:u w:val="none"/>
          </w:rPr>
          <w:t>1.1 статьи 17</w:t>
        </w:r>
      </w:hyperlink>
      <w:r>
        <w:rPr>
          <w:rFonts w:ascii="Times New Roman" w:hAnsi="Times New Roman" w:cs="Times New Roman"/>
          <w:sz w:val="28"/>
          <w:szCs w:val="28"/>
        </w:rPr>
        <w:t xml:space="preserve"> Федерального закона </w:t>
      </w:r>
      <w:hyperlink r:id="rId39" w:history="1">
        <w:r>
          <w:rPr>
            <w:rStyle w:val="a4"/>
            <w:rFonts w:ascii="Times New Roman" w:eastAsia="Times New Roman" w:hAnsi="Times New Roman" w:cs="Times New Roman"/>
            <w:color w:val="auto"/>
            <w:sz w:val="28"/>
            <w:szCs w:val="28"/>
            <w:u w:val="none"/>
            <w:lang w:eastAsia="ru-RU"/>
          </w:rPr>
          <w:t>от 06.10.2003 года №131-ФЗ</w:t>
        </w:r>
      </w:hyperlink>
      <w:r>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w:t>
      </w:r>
      <w:r>
        <w:rPr>
          <w:rFonts w:ascii="Times New Roman" w:hAnsi="Times New Roman" w:cs="Times New Roman"/>
          <w:sz w:val="28"/>
          <w:szCs w:val="28"/>
        </w:rPr>
        <w:t>.</w:t>
      </w:r>
    </w:p>
    <w:p w:rsidR="00604893" w:rsidRDefault="00604893" w:rsidP="006048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В случаях возникновения у муниципального образования права собственности на имущество, не соответствующее требованиям </w:t>
      </w:r>
      <w:hyperlink r:id="rId40" w:history="1">
        <w:r>
          <w:rPr>
            <w:rStyle w:val="a4"/>
            <w:rFonts w:ascii="Times New Roman" w:hAnsi="Times New Roman" w:cs="Times New Roman"/>
            <w:color w:val="auto"/>
            <w:sz w:val="28"/>
            <w:szCs w:val="28"/>
            <w:u w:val="none"/>
          </w:rPr>
          <w:t>части 1</w:t>
        </w:r>
      </w:hyperlink>
      <w:r>
        <w:rPr>
          <w:rFonts w:ascii="Times New Roman" w:hAnsi="Times New Roman" w:cs="Times New Roman"/>
          <w:sz w:val="28"/>
          <w:szCs w:val="28"/>
        </w:rPr>
        <w:t xml:space="preserve"> статьи 50 Федерального закона </w:t>
      </w:r>
      <w:hyperlink r:id="rId41" w:history="1">
        <w:r>
          <w:rPr>
            <w:rStyle w:val="a4"/>
            <w:rFonts w:ascii="Times New Roman" w:eastAsia="Times New Roman" w:hAnsi="Times New Roman" w:cs="Times New Roman"/>
            <w:color w:val="auto"/>
            <w:sz w:val="28"/>
            <w:szCs w:val="28"/>
            <w:u w:val="none"/>
            <w:lang w:eastAsia="ru-RU"/>
          </w:rPr>
          <w:t>от 06.10.2003 года №131-ФЗ</w:t>
        </w:r>
      </w:hyperlink>
      <w:r>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указанное имущество подлежит перепрофилированию (изменению целевого назначения </w:t>
      </w:r>
      <w:r>
        <w:rPr>
          <w:rFonts w:ascii="Times New Roman" w:hAnsi="Times New Roman" w:cs="Times New Roman"/>
          <w:sz w:val="28"/>
          <w:szCs w:val="28"/>
        </w:rPr>
        <w:lastRenderedPageBreak/>
        <w:t>имущества) либо отчуждению. Порядок и сроки отчуждения такого имущества устанавливаются федеральным законом</w:t>
      </w:r>
      <w:proofErr w:type="gramStart"/>
      <w:r>
        <w:rPr>
          <w:rFonts w:ascii="Times New Roman" w:hAnsi="Times New Roman" w:cs="Times New Roman"/>
          <w:sz w:val="28"/>
          <w:szCs w:val="28"/>
        </w:rPr>
        <w:t>.»</w:t>
      </w:r>
      <w:proofErr w:type="gramEnd"/>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15. </w:t>
      </w:r>
      <w:r>
        <w:rPr>
          <w:rFonts w:ascii="Times New Roman" w:eastAsia="Times New Roman" w:hAnsi="Times New Roman" w:cs="Times New Roman"/>
          <w:bCs/>
          <w:sz w:val="28"/>
          <w:szCs w:val="28"/>
          <w:lang w:eastAsia="ru-RU"/>
        </w:rPr>
        <w:t>Статью 48 Устава изложить в следующей редакции:</w:t>
      </w:r>
    </w:p>
    <w:p w:rsidR="00604893" w:rsidRDefault="00604893" w:rsidP="00604893">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48. Бюджет муниципального образования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Муниципальное образование имеет собственный бюджет (местный бюджет).</w:t>
      </w:r>
    </w:p>
    <w:p w:rsidR="00604893" w:rsidRDefault="00604893" w:rsidP="00604893">
      <w:pPr>
        <w:shd w:val="clear" w:color="auto" w:fill="FFFFFF"/>
        <w:spacing w:after="0" w:line="240" w:lineRule="auto"/>
        <w:ind w:firstLine="567"/>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2. С</w:t>
      </w:r>
      <w:r>
        <w:rPr>
          <w:rFonts w:ascii="Times New Roman" w:hAnsi="Times New Roman" w:cs="Times New Roman"/>
          <w:bCs/>
          <w:sz w:val="28"/>
          <w:szCs w:val="28"/>
        </w:rPr>
        <w:t xml:space="preserve">оставление и рассмотрение проекта местного бюджета, утверждение и исполнение местного бюджета, осуществление </w:t>
      </w:r>
      <w:proofErr w:type="gramStart"/>
      <w:r>
        <w:rPr>
          <w:rFonts w:ascii="Times New Roman" w:hAnsi="Times New Roman" w:cs="Times New Roman"/>
          <w:bCs/>
          <w:sz w:val="28"/>
          <w:szCs w:val="28"/>
        </w:rPr>
        <w:t>контроля за</w:t>
      </w:r>
      <w:proofErr w:type="gramEnd"/>
      <w:r>
        <w:rPr>
          <w:rFonts w:ascii="Times New Roman" w:hAnsi="Times New Roman" w:cs="Times New Roman"/>
          <w:bCs/>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w:t>
      </w:r>
      <w:hyperlink r:id="rId42" w:history="1">
        <w:r>
          <w:rPr>
            <w:rStyle w:val="a4"/>
            <w:rFonts w:ascii="Times New Roman" w:hAnsi="Times New Roman" w:cs="Times New Roman"/>
            <w:bCs/>
            <w:color w:val="auto"/>
            <w:sz w:val="28"/>
            <w:szCs w:val="28"/>
            <w:u w:val="none"/>
          </w:rPr>
          <w:t>кодексом</w:t>
        </w:r>
      </w:hyperlink>
      <w:r>
        <w:rPr>
          <w:rFonts w:ascii="Times New Roman" w:hAnsi="Times New Roman" w:cs="Times New Roman"/>
          <w:bCs/>
          <w:sz w:val="28"/>
          <w:szCs w:val="28"/>
        </w:rPr>
        <w:t xml:space="preserve"> Российской Федерации.</w:t>
      </w:r>
    </w:p>
    <w:p w:rsidR="00604893" w:rsidRDefault="00604893" w:rsidP="00604893">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Бюджетные полномочия муниципальных образований устанавливаются Бюджетным </w:t>
      </w:r>
      <w:hyperlink r:id="rId43" w:history="1">
        <w:r>
          <w:rPr>
            <w:rStyle w:val="a4"/>
            <w:rFonts w:ascii="Times New Roman" w:hAnsi="Times New Roman" w:cs="Times New Roman"/>
            <w:bCs/>
            <w:color w:val="auto"/>
            <w:sz w:val="28"/>
            <w:szCs w:val="28"/>
            <w:u w:val="none"/>
          </w:rPr>
          <w:t>кодексом</w:t>
        </w:r>
      </w:hyperlink>
      <w:r>
        <w:rPr>
          <w:rFonts w:ascii="Times New Roman" w:hAnsi="Times New Roman" w:cs="Times New Roman"/>
          <w:bCs/>
          <w:sz w:val="28"/>
          <w:szCs w:val="28"/>
        </w:rPr>
        <w:t xml:space="preserve"> Российской Федерации.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3. </w:t>
      </w:r>
      <w:r>
        <w:rPr>
          <w:rFonts w:ascii="Times New Roman" w:eastAsia="Times New Roman" w:hAnsi="Times New Roman" w:cs="Times New Roman"/>
          <w:sz w:val="28"/>
          <w:szCs w:val="28"/>
          <w:lang w:eastAsia="ru-RU"/>
        </w:rPr>
        <w:t>Бюджет муниципального образования утверждается решением Совета народных депутатов города Почепа</w:t>
      </w:r>
      <w:proofErr w:type="gramStart"/>
      <w:r>
        <w:rPr>
          <w:rFonts w:ascii="Times New Roman" w:eastAsia="Times New Roman" w:hAnsi="Times New Roman" w:cs="Times New Roman"/>
          <w:sz w:val="28"/>
          <w:szCs w:val="28"/>
          <w:lang w:eastAsia="ru-RU"/>
        </w:rPr>
        <w:t>.»</w:t>
      </w:r>
      <w:proofErr w:type="gramEnd"/>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16. </w:t>
      </w:r>
      <w:r>
        <w:rPr>
          <w:rFonts w:ascii="Times New Roman" w:eastAsia="Times New Roman" w:hAnsi="Times New Roman" w:cs="Times New Roman"/>
          <w:bCs/>
          <w:sz w:val="28"/>
          <w:szCs w:val="28"/>
          <w:lang w:eastAsia="ru-RU"/>
        </w:rPr>
        <w:t>Статью 49 Устава изложить в следующей редакции:</w:t>
      </w:r>
    </w:p>
    <w:p w:rsidR="00604893" w:rsidRDefault="00604893" w:rsidP="00604893">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49. Доходы бюджета муниципального образования</w:t>
      </w:r>
    </w:p>
    <w:p w:rsidR="00604893" w:rsidRDefault="00604893" w:rsidP="00604893">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Формирование доходов бюджета муниципального образования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roofErr w:type="gramStart"/>
      <w:r>
        <w:rPr>
          <w:rFonts w:ascii="Times New Roman" w:hAnsi="Times New Roman" w:cs="Times New Roman"/>
          <w:bCs/>
          <w:sz w:val="28"/>
          <w:szCs w:val="28"/>
        </w:rPr>
        <w:t>.»</w:t>
      </w:r>
      <w:proofErr w:type="gramEnd"/>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17. </w:t>
      </w:r>
      <w:r>
        <w:rPr>
          <w:rFonts w:ascii="Times New Roman" w:eastAsia="Times New Roman" w:hAnsi="Times New Roman" w:cs="Times New Roman"/>
          <w:bCs/>
          <w:sz w:val="28"/>
          <w:szCs w:val="28"/>
          <w:lang w:eastAsia="ru-RU"/>
        </w:rPr>
        <w:t>Статью 50 Устава изложить в следующей редакции:</w:t>
      </w:r>
    </w:p>
    <w:p w:rsidR="00604893" w:rsidRDefault="00604893" w:rsidP="00604893">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50. Расходы бюджета муниципального образования</w:t>
      </w:r>
    </w:p>
    <w:p w:rsidR="00604893" w:rsidRDefault="00604893" w:rsidP="00604893">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1. </w:t>
      </w:r>
      <w:r>
        <w:rPr>
          <w:rFonts w:ascii="Times New Roman" w:hAnsi="Times New Roman" w:cs="Times New Roman"/>
          <w:bCs/>
          <w:sz w:val="28"/>
          <w:szCs w:val="28"/>
        </w:rPr>
        <w:t xml:space="preserve">Формирование расходов бюджета муниципального образования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в соответствии с требованиями Бюджетного </w:t>
      </w:r>
      <w:hyperlink r:id="rId44" w:history="1">
        <w:r>
          <w:rPr>
            <w:rStyle w:val="a4"/>
            <w:rFonts w:ascii="Times New Roman" w:hAnsi="Times New Roman" w:cs="Times New Roman"/>
            <w:bCs/>
            <w:color w:val="auto"/>
            <w:sz w:val="28"/>
            <w:szCs w:val="28"/>
            <w:u w:val="none"/>
          </w:rPr>
          <w:t>кодекса</w:t>
        </w:r>
      </w:hyperlink>
      <w:r>
        <w:rPr>
          <w:rFonts w:ascii="Times New Roman" w:hAnsi="Times New Roman" w:cs="Times New Roman"/>
          <w:bCs/>
          <w:sz w:val="28"/>
          <w:szCs w:val="28"/>
        </w:rPr>
        <w:t xml:space="preserve"> Российской Федерации.</w:t>
      </w:r>
    </w:p>
    <w:p w:rsidR="00604893" w:rsidRDefault="00604893" w:rsidP="00604893">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2. Исполнение расходных обязательств муниципального образования осуществляется за счет средств бюджета муниципального образования в соответствии с требованиями Бюджетного </w:t>
      </w:r>
      <w:hyperlink r:id="rId45" w:history="1">
        <w:r>
          <w:rPr>
            <w:rStyle w:val="a4"/>
            <w:rFonts w:ascii="Times New Roman" w:hAnsi="Times New Roman" w:cs="Times New Roman"/>
            <w:bCs/>
            <w:color w:val="auto"/>
            <w:sz w:val="28"/>
            <w:szCs w:val="28"/>
            <w:u w:val="none"/>
          </w:rPr>
          <w:t>кодекса</w:t>
        </w:r>
      </w:hyperlink>
      <w:r>
        <w:rPr>
          <w:rFonts w:ascii="Times New Roman" w:hAnsi="Times New Roman" w:cs="Times New Roman"/>
          <w:bCs/>
          <w:sz w:val="28"/>
          <w:szCs w:val="28"/>
        </w:rPr>
        <w:t xml:space="preserve"> Российской Федерации</w:t>
      </w:r>
      <w:proofErr w:type="gramStart"/>
      <w:r>
        <w:rPr>
          <w:rFonts w:ascii="Times New Roman" w:hAnsi="Times New Roman" w:cs="Times New Roman"/>
          <w:bCs/>
          <w:sz w:val="28"/>
          <w:szCs w:val="28"/>
        </w:rPr>
        <w:t>.»</w:t>
      </w:r>
      <w:proofErr w:type="gramEnd"/>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18. </w:t>
      </w:r>
      <w:r>
        <w:rPr>
          <w:rFonts w:ascii="Times New Roman" w:eastAsia="Times New Roman" w:hAnsi="Times New Roman" w:cs="Times New Roman"/>
          <w:bCs/>
          <w:sz w:val="28"/>
          <w:szCs w:val="28"/>
          <w:lang w:eastAsia="ru-RU"/>
        </w:rPr>
        <w:t>Статью 56 Устава изложить в следующей редакции:</w:t>
      </w:r>
    </w:p>
    <w:p w:rsidR="00604893" w:rsidRDefault="00604893" w:rsidP="00604893">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56. Порядок финансирования исполнения переданных государственных полномочий</w:t>
      </w:r>
    </w:p>
    <w:p w:rsidR="00604893" w:rsidRDefault="00604893" w:rsidP="00604893">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1. Финансовое обеспечение расходных обязательств муниципального образования,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местному бюджету из бюджета Брянской области в соответствии с Бюджетным </w:t>
      </w:r>
      <w:hyperlink r:id="rId46" w:history="1">
        <w:r>
          <w:rPr>
            <w:rStyle w:val="a4"/>
            <w:rFonts w:ascii="Times New Roman" w:hAnsi="Times New Roman" w:cs="Times New Roman"/>
            <w:bCs/>
            <w:color w:val="auto"/>
            <w:sz w:val="28"/>
            <w:szCs w:val="28"/>
            <w:u w:val="none"/>
          </w:rPr>
          <w:t>кодексом</w:t>
        </w:r>
      </w:hyperlink>
      <w:r>
        <w:rPr>
          <w:rFonts w:ascii="Times New Roman" w:hAnsi="Times New Roman" w:cs="Times New Roman"/>
          <w:bCs/>
          <w:sz w:val="28"/>
          <w:szCs w:val="28"/>
        </w:rPr>
        <w:t xml:space="preserve"> Российской Федерации.</w:t>
      </w:r>
    </w:p>
    <w:p w:rsidR="00604893" w:rsidRDefault="00604893" w:rsidP="00604893">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2. </w:t>
      </w:r>
      <w:proofErr w:type="gramStart"/>
      <w:r>
        <w:rPr>
          <w:rFonts w:ascii="Times New Roman" w:hAnsi="Times New Roman" w:cs="Times New Roman"/>
          <w:bCs/>
          <w:sz w:val="28"/>
          <w:szCs w:val="28"/>
        </w:rPr>
        <w:t xml:space="preserve">Финансовое обеспечение расходных обязательств муниципального образования, возникающих при выполнении государственных полномочий Брянской области, переданных для осуществления органам местного самоуправления законами Брянской области, осуществляется за счет средств бюджета Брянской области путем предоставления субвенций местному бюджету из бюджета Брянской области в соответствии с Бюджетным </w:t>
      </w:r>
      <w:hyperlink r:id="rId47" w:history="1">
        <w:r>
          <w:rPr>
            <w:rStyle w:val="a4"/>
            <w:rFonts w:ascii="Times New Roman" w:hAnsi="Times New Roman" w:cs="Times New Roman"/>
            <w:bCs/>
            <w:color w:val="auto"/>
            <w:sz w:val="28"/>
            <w:szCs w:val="28"/>
            <w:u w:val="none"/>
          </w:rPr>
          <w:t>кодексом</w:t>
        </w:r>
      </w:hyperlink>
      <w:r>
        <w:rPr>
          <w:rFonts w:ascii="Times New Roman" w:hAnsi="Times New Roman" w:cs="Times New Roman"/>
          <w:bCs/>
          <w:sz w:val="28"/>
          <w:szCs w:val="28"/>
        </w:rPr>
        <w:t xml:space="preserve"> Российской Федерации и принимаемыми в соответствии с ним законами Брянской области.»</w:t>
      </w:r>
      <w:proofErr w:type="gramEnd"/>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19. </w:t>
      </w:r>
      <w:r>
        <w:rPr>
          <w:rFonts w:ascii="Times New Roman" w:eastAsia="Times New Roman" w:hAnsi="Times New Roman" w:cs="Times New Roman"/>
          <w:bCs/>
          <w:sz w:val="28"/>
          <w:szCs w:val="28"/>
          <w:lang w:eastAsia="ru-RU"/>
        </w:rPr>
        <w:t>Статью 57 Устава изложить в следующей редакции:</w:t>
      </w:r>
    </w:p>
    <w:p w:rsidR="00604893" w:rsidRDefault="00604893" w:rsidP="00604893">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eastAsia="Times New Roman" w:hAnsi="Times New Roman" w:cs="Times New Roman"/>
          <w:b/>
          <w:bCs/>
          <w:sz w:val="28"/>
          <w:szCs w:val="28"/>
          <w:lang w:eastAsia="ru-RU"/>
        </w:rPr>
        <w:t xml:space="preserve">«Статья 57. </w:t>
      </w:r>
      <w:r>
        <w:rPr>
          <w:rFonts w:ascii="Times New Roman" w:hAnsi="Times New Roman" w:cs="Times New Roman"/>
          <w:b/>
          <w:sz w:val="28"/>
          <w:szCs w:val="28"/>
        </w:rPr>
        <w:t>Закупки для обеспечения муниципальных нужд</w:t>
      </w:r>
    </w:p>
    <w:p w:rsidR="00604893" w:rsidRDefault="00604893" w:rsidP="006048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Закупки товаров, работ, услуг для обеспечения муниципальных нужд осуществляются в соответствии с </w:t>
      </w:r>
      <w:hyperlink r:id="rId48" w:history="1">
        <w:r>
          <w:rPr>
            <w:rStyle w:val="a4"/>
            <w:rFonts w:ascii="Times New Roman" w:hAnsi="Times New Roman" w:cs="Times New Roman"/>
            <w:color w:val="auto"/>
            <w:sz w:val="28"/>
            <w:szCs w:val="28"/>
            <w:u w:val="none"/>
          </w:rPr>
          <w:t>законодательством</w:t>
        </w:r>
      </w:hyperlink>
      <w:r>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04893" w:rsidRDefault="00604893" w:rsidP="0060489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roofErr w:type="gramStart"/>
      <w:r>
        <w:rPr>
          <w:rFonts w:ascii="Times New Roman" w:hAnsi="Times New Roman" w:cs="Times New Roman"/>
          <w:sz w:val="28"/>
          <w:szCs w:val="28"/>
        </w:rPr>
        <w:t>.</w:t>
      </w:r>
      <w:r>
        <w:rPr>
          <w:rFonts w:ascii="Times New Roman" w:eastAsia="Times New Roman" w:hAnsi="Times New Roman" w:cs="Times New Roman"/>
          <w:sz w:val="28"/>
          <w:szCs w:val="28"/>
          <w:lang w:eastAsia="ru-RU"/>
        </w:rPr>
        <w:t>»</w:t>
      </w:r>
      <w:proofErr w:type="gramEnd"/>
    </w:p>
    <w:p w:rsidR="00604893" w:rsidRDefault="00604893" w:rsidP="0060489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20. </w:t>
      </w:r>
      <w:r>
        <w:rPr>
          <w:rFonts w:ascii="Times New Roman" w:eastAsia="Times New Roman" w:hAnsi="Times New Roman" w:cs="Times New Roman"/>
          <w:bCs/>
          <w:sz w:val="28"/>
          <w:szCs w:val="28"/>
          <w:lang w:eastAsia="ru-RU"/>
        </w:rPr>
        <w:t>Статью 60.1 Устава изложить в следующей редакции:</w:t>
      </w:r>
    </w:p>
    <w:p w:rsidR="00604893" w:rsidRDefault="00604893" w:rsidP="00604893">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60.1.Удаление главы города в отставку</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Совет народных депутатов города Почепа в соответствии с Федеральным законом </w:t>
      </w:r>
      <w:hyperlink r:id="rId49" w:history="1">
        <w:r>
          <w:rPr>
            <w:rStyle w:val="a4"/>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вправе удалить главу города в отставку по инициативе депутатов Совета народных депутатов или по инициативе Губернатора Брянской области.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Основаниями для удаления главы муниципального образования в отставку являются: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75Федерального закона </w:t>
      </w:r>
      <w:hyperlink r:id="rId50" w:history="1">
        <w:r>
          <w:rPr>
            <w:rStyle w:val="a4"/>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hyperlink r:id="rId51" w:history="1">
        <w:r>
          <w:rPr>
            <w:rStyle w:val="a4"/>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иными федеральными законами, уставом муниципального образования «город Почеп»,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w:t>
      </w:r>
      <w:proofErr w:type="gramEnd"/>
      <w:r>
        <w:rPr>
          <w:rFonts w:ascii="Times New Roman" w:eastAsia="Times New Roman" w:hAnsi="Times New Roman" w:cs="Times New Roman"/>
          <w:sz w:val="28"/>
          <w:szCs w:val="28"/>
          <w:lang w:eastAsia="ru-RU"/>
        </w:rPr>
        <w:t xml:space="preserve"> области;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неудовлетворительная оценка деятельности главы города представительным органом муниципального образования по результатам его ежегодного отчета перед Советом народных депутатов города Почепа, данная два раза подряд;</w:t>
      </w:r>
    </w:p>
    <w:p w:rsidR="00604893" w:rsidRDefault="00604893" w:rsidP="006048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604893" w:rsidRDefault="00604893" w:rsidP="00604893">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5) допущение </w:t>
      </w:r>
      <w:r w:rsidR="00677F46">
        <w:rPr>
          <w:rFonts w:ascii="Times New Roman" w:hAnsi="Times New Roman" w:cs="Times New Roman"/>
          <w:sz w:val="28"/>
          <w:szCs w:val="28"/>
        </w:rPr>
        <w:t xml:space="preserve">главой города, местной </w:t>
      </w:r>
      <w:r>
        <w:rPr>
          <w:rFonts w:ascii="Times New Roman" w:hAnsi="Times New Roman" w:cs="Times New Roman"/>
          <w:sz w:val="28"/>
          <w:szCs w:val="28"/>
        </w:rPr>
        <w:t xml:space="preserve">администрацией, иными органами и должностными лицами местного самоуправления </w:t>
      </w:r>
      <w:proofErr w:type="spellStart"/>
      <w:r>
        <w:rPr>
          <w:rFonts w:ascii="Times New Roman" w:hAnsi="Times New Roman" w:cs="Times New Roman"/>
          <w:sz w:val="28"/>
          <w:szCs w:val="28"/>
        </w:rPr>
        <w:t>Почепского</w:t>
      </w:r>
      <w:proofErr w:type="spellEnd"/>
      <w:r>
        <w:rPr>
          <w:rFonts w:ascii="Times New Roman" w:hAnsi="Times New Roman" w:cs="Times New Roman"/>
          <w:sz w:val="28"/>
          <w:szCs w:val="28"/>
        </w:rPr>
        <w:t xml:space="preserve">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Pr>
          <w:rFonts w:ascii="Times New Roman" w:hAnsi="Times New Roman" w:cs="Times New Roman"/>
          <w:sz w:val="28"/>
          <w:szCs w:val="28"/>
        </w:rPr>
        <w:t xml:space="preserve"> согласия и способствовало возникновению межнациональных (межэтнических) и межконфессиональных конфликтов.</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Инициатива </w:t>
      </w:r>
      <w:proofErr w:type="gramStart"/>
      <w:r>
        <w:rPr>
          <w:rFonts w:ascii="Times New Roman" w:eastAsia="Times New Roman" w:hAnsi="Times New Roman" w:cs="Times New Roman"/>
          <w:sz w:val="28"/>
          <w:szCs w:val="28"/>
          <w:lang w:eastAsia="ru-RU"/>
        </w:rPr>
        <w:t>депутатов Совета народных депутатов города Почепа</w:t>
      </w:r>
      <w:proofErr w:type="gramEnd"/>
      <w:r>
        <w:rPr>
          <w:rFonts w:ascii="Times New Roman" w:eastAsia="Times New Roman" w:hAnsi="Times New Roman" w:cs="Times New Roman"/>
          <w:sz w:val="28"/>
          <w:szCs w:val="28"/>
          <w:lang w:eastAsia="ru-RU"/>
        </w:rPr>
        <w:t xml:space="preserve"> об удалении главы муниципального образования в отставку, выдвинутая не менее чем одной третью от установленной численности депутатов Совета народных депутатов города, оформляется в виде обращения, которое вносится в Совет народных депутатов. Указанное обращение вносится вместе с проектом решения Совета народных депутатов города об удалении главы города в отставку. О выдвижении данной инициативы глава города и Губернатор Брянской области уведомляются не позднее дня, следующего за днем внесения указанного обращения в Совет народных депутатов.</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Рассмотрение инициативы депутатов Совета народных депутатов или Губернатора Брянской области об удалении главы города в отставку осуществляется Советом народных депутатов в течение одного месяца со дня внесения соответствующего обращения.</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Решение Совета народных депутатов об удалении главы города в отставку считается принятым, если за него проголосовало не менее двух третей от установленной численности депутатов Совета народных депутатов.</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Решение Совета народных депутатов об удалении главы города в отставку подписывается депутатом, уполномоченным на это Советом народных депутатов, председательствующим на заседании.</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 случае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если глава города, входящий в состав Совета народных депутатов с правом решающего голоса и исполняющий полномочия его председателя, присутствует на заседании Совета народных депутатов, на котором рассматривается вопрос об удалении его в отставку, указанное заседание проходит под председательством депутата Совета народных депутатов, уполномоченного на это Советом народных депутатов.</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При рассмотрении и принятии Советом народных депутатов решения об удалении главы города в отставку должны быть обеспечены:</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народных депутатов или Губернатора Брянской области и с проектом решения Совета народных депутатов об удалении его в отставку;</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предоставление ему возможности дать депутатам Совета народных депутатов объяснения по поводу обстоятельств, выдвигаемых в качестве основания для удаления в отставку.</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Если глава города не согласен с решением Совета народных депутатов об удалении его в отставку, он вправе в письменном виде изложить свое особое мнение.</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Решение Совета народных депутатов об удалении главы города в отставку подлежит обнародованию не позднее чем через пять дней со дня его принятия. В случае если глава города в письменном виде изложил свое особое мнение по вопросу удаления его в отставку, оно подлежит обнародованию одновременно с указанным решением Совета народных депутатов.</w:t>
      </w: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В случае</w:t>
      </w:r>
      <w:bookmarkStart w:id="0" w:name="_GoBack"/>
      <w:bookmarkEnd w:id="0"/>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если инициатива депутатов Совета народных депутатов или Губернатора Брянской области об удалении главы города в отставку отклонена Советом народных депутатов, вопрос об удалении главы города в отставку может быть вынесен на повторное рассмотрение Совета народных депутатов не ранее чем через два месяца со дня проведения заседания Совета народных депутатов, на котором рассматривался указанный вопрос.</w:t>
      </w:r>
    </w:p>
    <w:p w:rsidR="00604893" w:rsidRDefault="00604893" w:rsidP="006048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10. </w:t>
      </w:r>
      <w:r>
        <w:rPr>
          <w:rFonts w:ascii="Times New Roman" w:hAnsi="Times New Roman" w:cs="Times New Roman"/>
          <w:sz w:val="28"/>
          <w:szCs w:val="28"/>
        </w:rPr>
        <w:t>Глава города, в отношении которого</w:t>
      </w:r>
      <w:r>
        <w:rPr>
          <w:rFonts w:ascii="Times New Roman" w:eastAsia="Times New Roman" w:hAnsi="Times New Roman" w:cs="Times New Roman"/>
          <w:sz w:val="28"/>
          <w:szCs w:val="28"/>
          <w:lang w:eastAsia="ru-RU"/>
        </w:rPr>
        <w:t xml:space="preserve"> Советом народных депутатов</w:t>
      </w:r>
      <w:r>
        <w:rPr>
          <w:rFonts w:ascii="Times New Roman" w:hAnsi="Times New Roman" w:cs="Times New Roman"/>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roofErr w:type="gramStart"/>
      <w:r>
        <w:rPr>
          <w:rFonts w:ascii="Times New Roman" w:hAnsi="Times New Roman" w:cs="Times New Roman"/>
          <w:sz w:val="28"/>
          <w:szCs w:val="28"/>
        </w:rPr>
        <w:t>.»</w:t>
      </w:r>
      <w:proofErr w:type="gramEnd"/>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p>
    <w:p w:rsidR="00604893" w:rsidRDefault="00604893" w:rsidP="00604893">
      <w:pPr>
        <w:autoSpaceDE w:val="0"/>
        <w:autoSpaceDN w:val="0"/>
        <w:adjustRightInd w:val="0"/>
        <w:spacing w:after="0" w:line="240" w:lineRule="auto"/>
        <w:ind w:firstLine="567"/>
        <w:jc w:val="both"/>
        <w:rPr>
          <w:rFonts w:ascii="Times New Roman" w:hAnsi="Times New Roman" w:cs="Times New Roman"/>
          <w:bCs/>
          <w:sz w:val="28"/>
          <w:szCs w:val="28"/>
        </w:rPr>
      </w:pPr>
    </w:p>
    <w:p w:rsidR="00604893" w:rsidRDefault="00604893" w:rsidP="00604893">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604893" w:rsidRDefault="00604893" w:rsidP="00604893">
      <w:pPr>
        <w:autoSpaceDE w:val="0"/>
        <w:autoSpaceDN w:val="0"/>
        <w:adjustRightInd w:val="0"/>
        <w:spacing w:after="0" w:line="240" w:lineRule="auto"/>
        <w:ind w:firstLine="567"/>
        <w:jc w:val="both"/>
        <w:rPr>
          <w:rFonts w:ascii="Times New Roman" w:hAnsi="Times New Roman" w:cs="Times New Roman"/>
          <w:bCs/>
          <w:sz w:val="28"/>
          <w:szCs w:val="28"/>
        </w:rPr>
      </w:pP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p>
    <w:p w:rsidR="00604893" w:rsidRDefault="00604893" w:rsidP="00604893">
      <w:pPr>
        <w:shd w:val="clear" w:color="auto" w:fill="FFFFFF"/>
        <w:spacing w:after="0" w:line="240" w:lineRule="auto"/>
        <w:ind w:firstLine="567"/>
        <w:jc w:val="center"/>
        <w:rPr>
          <w:rFonts w:ascii="Times New Roman" w:hAnsi="Times New Roman" w:cs="Times New Roman"/>
          <w:sz w:val="28"/>
          <w:szCs w:val="28"/>
        </w:rPr>
      </w:pPr>
      <w:r>
        <w:rPr>
          <w:rFonts w:ascii="Times New Roman" w:eastAsia="Times New Roman" w:hAnsi="Times New Roman" w:cs="Times New Roman"/>
          <w:b/>
          <w:bCs/>
          <w:sz w:val="28"/>
          <w:szCs w:val="28"/>
          <w:lang w:eastAsia="ru-RU"/>
        </w:rPr>
        <w:t xml:space="preserve"> </w:t>
      </w: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p>
    <w:p w:rsidR="00604893" w:rsidRDefault="00604893" w:rsidP="00604893">
      <w:pPr>
        <w:autoSpaceDE w:val="0"/>
        <w:autoSpaceDN w:val="0"/>
        <w:adjustRightInd w:val="0"/>
        <w:spacing w:after="0" w:line="240" w:lineRule="auto"/>
        <w:ind w:firstLine="567"/>
        <w:jc w:val="both"/>
        <w:rPr>
          <w:rFonts w:ascii="Times New Roman" w:hAnsi="Times New Roman" w:cs="Times New Roman"/>
          <w:sz w:val="28"/>
          <w:szCs w:val="28"/>
        </w:rPr>
      </w:pPr>
    </w:p>
    <w:p w:rsidR="000C6065" w:rsidRDefault="000C6065"/>
    <w:sectPr w:rsidR="000C6065" w:rsidSect="006E7D89">
      <w:pgSz w:w="11906" w:h="16838"/>
      <w:pgMar w:top="1134" w:right="850"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27E0"/>
    <w:multiLevelType w:val="hybridMultilevel"/>
    <w:tmpl w:val="982C5D06"/>
    <w:lvl w:ilvl="0" w:tplc="88024D0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0802FDC"/>
    <w:multiLevelType w:val="hybridMultilevel"/>
    <w:tmpl w:val="B1BAA574"/>
    <w:lvl w:ilvl="0" w:tplc="787EDE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604893"/>
    <w:rsid w:val="000C6065"/>
    <w:rsid w:val="001D52E3"/>
    <w:rsid w:val="00204CCA"/>
    <w:rsid w:val="00252DAA"/>
    <w:rsid w:val="00603DB5"/>
    <w:rsid w:val="00604893"/>
    <w:rsid w:val="00677F46"/>
    <w:rsid w:val="006D6E09"/>
    <w:rsid w:val="006E7D89"/>
    <w:rsid w:val="007B4D40"/>
    <w:rsid w:val="007F1348"/>
    <w:rsid w:val="008718F3"/>
    <w:rsid w:val="0095752A"/>
    <w:rsid w:val="00B72438"/>
    <w:rsid w:val="00B74CBA"/>
    <w:rsid w:val="00C447D6"/>
    <w:rsid w:val="00D563C4"/>
    <w:rsid w:val="00DE7EAF"/>
    <w:rsid w:val="00E22065"/>
    <w:rsid w:val="00F70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8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893"/>
    <w:pPr>
      <w:ind w:left="720"/>
      <w:contextualSpacing/>
    </w:pPr>
  </w:style>
  <w:style w:type="character" w:styleId="a4">
    <w:name w:val="Hyperlink"/>
    <w:basedOn w:val="a0"/>
    <w:uiPriority w:val="99"/>
    <w:semiHidden/>
    <w:unhideWhenUsed/>
    <w:rsid w:val="00604893"/>
    <w:rPr>
      <w:color w:val="0000FF"/>
      <w:u w:val="single"/>
    </w:rPr>
  </w:style>
</w:styles>
</file>

<file path=word/webSettings.xml><?xml version="1.0" encoding="utf-8"?>
<w:webSettings xmlns:r="http://schemas.openxmlformats.org/officeDocument/2006/relationships" xmlns:w="http://schemas.openxmlformats.org/wordprocessingml/2006/main">
  <w:divs>
    <w:div w:id="38876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ocuments%20and%20Settings\content\act\96e20c02-1b12-465a-b64c-24aa92270007.html" TargetMode="External"/><Relationship Id="rId18" Type="http://schemas.openxmlformats.org/officeDocument/2006/relationships/hyperlink" Target="consultantplus://offline/ref=73A3B30E1BA42D3197BE043A500CD2527E56B23984E9A1E22ADA5F0A16DC129A25766B20F10BE0L" TargetMode="External"/><Relationship Id="rId26" Type="http://schemas.openxmlformats.org/officeDocument/2006/relationships/hyperlink" Target="consultantplus://offline/ref=28B83F5FCFEB49FDCDFE92FBF9C085CDE4CA308F742F7CEB766CDD5D6E244132DE8EDEC1A9FF512818KAL" TargetMode="External"/><Relationship Id="rId39" Type="http://schemas.openxmlformats.org/officeDocument/2006/relationships/hyperlink" Target="http://zakon.scli.ru/ru/legal_texts/list_statutes/index.php?do4=document&amp;id4=96e20c02-1b12-465a-b64c-24aa92270007" TargetMode="External"/><Relationship Id="rId3" Type="http://schemas.openxmlformats.org/officeDocument/2006/relationships/styles" Target="styles.xml"/><Relationship Id="rId21" Type="http://schemas.openxmlformats.org/officeDocument/2006/relationships/hyperlink" Target="file:///C:\Documents%20and%20Settings\content\act\96e20c02-1b12-465a-b64c-24aa92270007.html" TargetMode="External"/><Relationship Id="rId34" Type="http://schemas.openxmlformats.org/officeDocument/2006/relationships/hyperlink" Target="http://zakon.scli.ru/ru/legal_texts/list_statutes/index.php?do4=document&amp;id4=96e20c02-1b12-465a-b64c-24aa92270007" TargetMode="External"/><Relationship Id="rId42" Type="http://schemas.openxmlformats.org/officeDocument/2006/relationships/hyperlink" Target="consultantplus://offline/ref=E436B9A8E6D15DAD42FFD4F29BC82E9C484D804977973469B1AB98D888PEr7L" TargetMode="External"/><Relationship Id="rId47" Type="http://schemas.openxmlformats.org/officeDocument/2006/relationships/hyperlink" Target="consultantplus://offline/ref=E0B4D5E035FA66D2A9D94CA6DEA4421C2F29067F5B9714BCF8120569FAPE59L" TargetMode="External"/><Relationship Id="rId50" Type="http://schemas.openxmlformats.org/officeDocument/2006/relationships/hyperlink" Target="file:///C:\Documents%20and%20Settings\content\act\96e20c02-1b12-465a-b64c-24aa92270007.html" TargetMode="External"/><Relationship Id="rId7" Type="http://schemas.openxmlformats.org/officeDocument/2006/relationships/hyperlink" Target="http://zakon.scli.ru/ru/legal_texts/list_statutes/index.php?do4=document&amp;id4=96e20c02-1b12-465a-b64c-24aa92270007" TargetMode="External"/><Relationship Id="rId12" Type="http://schemas.openxmlformats.org/officeDocument/2006/relationships/hyperlink" Target="file:///C:\Documents%20and%20Settings\content\ngr\RU0000R200202986.html" TargetMode="External"/><Relationship Id="rId17" Type="http://schemas.openxmlformats.org/officeDocument/2006/relationships/hyperlink" Target="consultantplus://offline/ref=73A3B30E1BA42D3197BE043A500CD2527E56B23984E9A1E22ADA5F0A16DC129A25766B25F0B9C24605E3L" TargetMode="External"/><Relationship Id="rId25" Type="http://schemas.openxmlformats.org/officeDocument/2006/relationships/hyperlink" Target="consultantplus://offline/ref=28B83F5FCFEB49FDCDFE92FBF9C085CDE4CA308F742F7CEB766CDD5D6E244132DE8EDEC4A81FK7L" TargetMode="External"/><Relationship Id="rId33" Type="http://schemas.openxmlformats.org/officeDocument/2006/relationships/hyperlink" Target="consultantplus://offline/ref=3859F2F0AEA55B6744505A67B6FC33B4A2E2FDCC11641998541B51442AA5UEG" TargetMode="External"/><Relationship Id="rId38" Type="http://schemas.openxmlformats.org/officeDocument/2006/relationships/hyperlink" Target="consultantplus://offline/ref=5E73251B81A67C6BBA83618438CD9D92E993165BCBB82A2E519E1948925C9CD14D5B9CD1D5I3j5L" TargetMode="External"/><Relationship Id="rId46" Type="http://schemas.openxmlformats.org/officeDocument/2006/relationships/hyperlink" Target="consultantplus://offline/ref=E0B4D5E035FA66D2A9D94CA6DEA4421C2F29067F5B9714BCF8120569FAPE59L" TargetMode="External"/><Relationship Id="rId2" Type="http://schemas.openxmlformats.org/officeDocument/2006/relationships/numbering" Target="numbering.xml"/><Relationship Id="rId16" Type="http://schemas.openxmlformats.org/officeDocument/2006/relationships/hyperlink" Target="consultantplus://offline/ref=73A3B30E1BA42D3197BE043A500CD2527E56B23984E9A1E22ADA5F0A16DC129A25766B25F0B9C24705EBL" TargetMode="External"/><Relationship Id="rId20" Type="http://schemas.openxmlformats.org/officeDocument/2006/relationships/hyperlink" Target="consultantplus://offline/ref=73A3B30E1BA42D3197BE043A500CD2527E56B23984E9A1E22ADA5F0A16DC129A25766B25F0B9C24605E0L" TargetMode="External"/><Relationship Id="rId29" Type="http://schemas.openxmlformats.org/officeDocument/2006/relationships/hyperlink" Target="consultantplus://offline/ref=28B83F5FCFEB49FDCDFE92FBF9C085CDE4CA308F742F7CEB766CDD5D6E244132DE8EDEC4AB1FKFL" TargetMode="External"/><Relationship Id="rId41" Type="http://schemas.openxmlformats.org/officeDocument/2006/relationships/hyperlink" Target="http://zakon.scli.ru/ru/legal_texts/list_statutes/index.php?do4=document&amp;id4=96e20c02-1b12-465a-b64c-24aa92270007" TargetMode="External"/><Relationship Id="rId1" Type="http://schemas.openxmlformats.org/officeDocument/2006/relationships/customXml" Target="../customXml/item1.xml"/><Relationship Id="rId6" Type="http://schemas.openxmlformats.org/officeDocument/2006/relationships/hyperlink" Target="consultantplus://offline/ref=2F629FFF68775BBBBDCEAB81CF6FDBD87551675D0678AFDD07E5E88DDDc12BF" TargetMode="External"/><Relationship Id="rId11" Type="http://schemas.openxmlformats.org/officeDocument/2006/relationships/hyperlink" Target="http://zakon.scli.ru/ru/legal_texts/list_statutes/index.php?do4=document&amp;id4=dc6952f3-78cc-4ce8-9c1e-f07ff0ad81a5" TargetMode="External"/><Relationship Id="rId24" Type="http://schemas.openxmlformats.org/officeDocument/2006/relationships/hyperlink" Target="consultantplus://offline/ref=28B83F5FCFEB49FDCDFE92FBF9C085CDE4CA308F742F7CEB766CDD5D6E244132DE8EDEC1A9FE522818K2L" TargetMode="External"/><Relationship Id="rId32" Type="http://schemas.openxmlformats.org/officeDocument/2006/relationships/hyperlink" Target="http://zakon.scli.ru/ru/legal_texts/list_statutes/index.php?do4=document&amp;id4=96e20c02-1b12-465a-b64c-24aa92270007" TargetMode="External"/><Relationship Id="rId37" Type="http://schemas.openxmlformats.org/officeDocument/2006/relationships/hyperlink" Target="consultantplus://offline/ref=5E73251B81A67C6BBA83618438CD9D92E993165BCBB82A2E519E1948925C9CD14D5B9CD1D6I3jCL" TargetMode="External"/><Relationship Id="rId40" Type="http://schemas.openxmlformats.org/officeDocument/2006/relationships/hyperlink" Target="consultantplus://offline/ref=7E11FD2FBBC180494F03F4D7A9E12AE3DB57AF0C4ECF193C2F23FBF0CFC504A38000E5E28E74F39Ez1n7L" TargetMode="External"/><Relationship Id="rId45" Type="http://schemas.openxmlformats.org/officeDocument/2006/relationships/hyperlink" Target="consultantplus://offline/ref=DD6B37995D5A448C106E524DF508F89A73547277DAF62A24A782BCBC3DQ3u0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3A3B30E1BA42D3197BE043A500CD2527E56B23984E9A1E22ADA5F0A16DC129A25766B20F10BE1L" TargetMode="External"/><Relationship Id="rId23" Type="http://schemas.openxmlformats.org/officeDocument/2006/relationships/hyperlink" Target="http://zakon.scli.ru/ru/legal_texts/list_statutes/index.php?do4=document&amp;id4=96e20c02-1b12-465a-b64c-24aa92270007" TargetMode="External"/><Relationship Id="rId28" Type="http://schemas.openxmlformats.org/officeDocument/2006/relationships/hyperlink" Target="consultantplus://offline/ref=28B83F5FCFEB49FDCDFE92FBF9C085CDE4CA308F742F7CEB766CDD5D6E244132DE8EDEC4A81FK6L" TargetMode="External"/><Relationship Id="rId36" Type="http://schemas.openxmlformats.org/officeDocument/2006/relationships/hyperlink" Target="http://zakon.scli.ru/ru/legal_texts/list_statutes/index.php?do4=document&amp;id4=96e20c02-1b12-465a-b64c-24aa92270007" TargetMode="External"/><Relationship Id="rId49" Type="http://schemas.openxmlformats.org/officeDocument/2006/relationships/hyperlink" Target="file:///C:\Documents%20and%20Settings\content\act\96e20c02-1b12-465a-b64c-24aa92270007.html" TargetMode="External"/><Relationship Id="rId10" Type="http://schemas.openxmlformats.org/officeDocument/2006/relationships/hyperlink" Target="file:///C:\Documents%20and%20Settings\content\ngr\RU0000R200202986.html" TargetMode="External"/><Relationship Id="rId19" Type="http://schemas.openxmlformats.org/officeDocument/2006/relationships/hyperlink" Target="consultantplus://offline/ref=73A3B30E1BA42D3197BE043A500CD2527E56B23984E9A1E22ADA5F0A16DC129A25766B20F20BE9L" TargetMode="External"/><Relationship Id="rId31" Type="http://schemas.openxmlformats.org/officeDocument/2006/relationships/hyperlink" Target="consultantplus://offline/ref=28B83F5FCFEB49FDCDFE92FBF9C085CDE4CA308F742F7CEB766CDD5D6E244132DE8EDEC4AB1FKCL" TargetMode="External"/><Relationship Id="rId44" Type="http://schemas.openxmlformats.org/officeDocument/2006/relationships/hyperlink" Target="consultantplus://offline/ref=DD6B37995D5A448C106E524DF508F89A73547277DAF62A24A782BCBC3DQ3u0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Documents%20and%20Settings\content\ngr\RU0000R200202986.html" TargetMode="External"/><Relationship Id="rId14" Type="http://schemas.openxmlformats.org/officeDocument/2006/relationships/hyperlink" Target="consultantplus://offline/ref=73A3B30E1BA42D3197BE043A500CD2527E56B23984E9A1E22ADA5F0A16DC129A25766B25F0B8C14705E3L" TargetMode="External"/><Relationship Id="rId22" Type="http://schemas.openxmlformats.org/officeDocument/2006/relationships/hyperlink" Target="file:///C:\Documents%20and%20Settings\content\act\96e20c02-1b12-465a-b64c-24aa92270007.html" TargetMode="External"/><Relationship Id="rId27" Type="http://schemas.openxmlformats.org/officeDocument/2006/relationships/hyperlink" Target="consultantplus://offline/ref=28B83F5FCFEB49FDCDFE92FBF9C085CDE4CA308F742F7CEB766CDD5D6E244132DE8EDEC1A9FF512918K2L" TargetMode="External"/><Relationship Id="rId30" Type="http://schemas.openxmlformats.org/officeDocument/2006/relationships/hyperlink" Target="consultantplus://offline/ref=28B83F5FCFEB49FDCDFE92FBF9C085CDE4CA308F742F7CEB766CDD5D6E244132DE8EDEC1A9FF512918K1L" TargetMode="External"/><Relationship Id="rId35" Type="http://schemas.openxmlformats.org/officeDocument/2006/relationships/hyperlink" Target="consultantplus://offline/ref=5E73251B81A67C6BBA83618438CD9D92E993165BCBB82A2E519E1948925C9CD14D5B9CD4D33573C8IDjAL" TargetMode="External"/><Relationship Id="rId43" Type="http://schemas.openxmlformats.org/officeDocument/2006/relationships/hyperlink" Target="consultantplus://offline/ref=E436B9A8E6D15DAD42FFD4F29BC82E9C484D804977973469B1AB98D888PEr7L" TargetMode="External"/><Relationship Id="rId48" Type="http://schemas.openxmlformats.org/officeDocument/2006/relationships/hyperlink" Target="consultantplus://offline/ref=9912D299C92F6E57570DF195793BB6326BCEB521A0F9DFBD32531B9F7476338B8508660976EB6CC1IB1DL" TargetMode="External"/><Relationship Id="rId8" Type="http://schemas.openxmlformats.org/officeDocument/2006/relationships/hyperlink" Target="file:///C:\Documents%20and%20Settings\content\ngr\RU32DMJ200600264.doc" TargetMode="External"/><Relationship Id="rId51" Type="http://schemas.openxmlformats.org/officeDocument/2006/relationships/hyperlink" Target="file:///C:\Documents%20and%20Settings\content\act\96e20c02-1b12-465a-b64c-24aa9227000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31496-E75D-445E-85B8-BBF3AA59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8296</Words>
  <Characters>47288</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2015-03-26T14:03:00Z</cp:lastPrinted>
  <dcterms:created xsi:type="dcterms:W3CDTF">2015-03-04T07:04:00Z</dcterms:created>
  <dcterms:modified xsi:type="dcterms:W3CDTF">2015-05-13T11:55:00Z</dcterms:modified>
</cp:coreProperties>
</file>