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65" w:rsidRP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1C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6C7B1C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6C7B1C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6C7B1C" w:rsidRP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1C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6C7B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C7B1C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6C7B1C" w:rsidRP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B1C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1C" w:rsidRDefault="006C7B1C" w:rsidP="006C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7B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C7B1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B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16.06.2015 г. №</w:t>
      </w:r>
      <w:r w:rsidR="00B052A1">
        <w:rPr>
          <w:rFonts w:ascii="Times New Roman" w:hAnsi="Times New Roman" w:cs="Times New Roman"/>
          <w:sz w:val="28"/>
          <w:szCs w:val="28"/>
        </w:rPr>
        <w:t xml:space="preserve">   60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511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дополнительных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выборов</w:t>
      </w:r>
      <w:r w:rsidR="00BD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депутатов  Совета народных  депутатов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Почепа третьего созыва</w:t>
      </w:r>
      <w:r w:rsidR="00BD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одномандатным  избирательным </w:t>
      </w:r>
    </w:p>
    <w:p w:rsidR="006C7B1C" w:rsidRDefault="006C7B1C" w:rsidP="006C7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округам  № 1;  №5;  №7;  №11</w:t>
      </w:r>
    </w:p>
    <w:p w:rsidR="006C7B1C" w:rsidRDefault="006C7B1C" w:rsidP="006C7B1C">
      <w:pPr>
        <w:rPr>
          <w:rFonts w:ascii="Times New Roman" w:hAnsi="Times New Roman" w:cs="Times New Roman"/>
          <w:sz w:val="28"/>
          <w:szCs w:val="28"/>
        </w:rPr>
      </w:pPr>
    </w:p>
    <w:p w:rsidR="006C7B1C" w:rsidRDefault="006C7B1C" w:rsidP="00BD2442">
      <w:p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07E2">
        <w:rPr>
          <w:rFonts w:ascii="Times New Roman" w:hAnsi="Times New Roman" w:cs="Times New Roman"/>
          <w:sz w:val="28"/>
          <w:szCs w:val="28"/>
        </w:rPr>
        <w:t xml:space="preserve">В  соответствии с п.1 и п.5 </w:t>
      </w:r>
      <w:r w:rsidR="002B2DA9">
        <w:rPr>
          <w:rFonts w:ascii="Times New Roman" w:hAnsi="Times New Roman" w:cs="Times New Roman"/>
          <w:sz w:val="28"/>
          <w:szCs w:val="28"/>
        </w:rPr>
        <w:t xml:space="preserve"> </w:t>
      </w:r>
      <w:r w:rsidR="005207E2">
        <w:rPr>
          <w:rFonts w:ascii="Times New Roman" w:hAnsi="Times New Roman" w:cs="Times New Roman"/>
          <w:sz w:val="28"/>
          <w:szCs w:val="28"/>
        </w:rPr>
        <w:t>ст. 52  Закона  Брянской  области от 26 июня 2008 года</w:t>
      </w:r>
      <w:r w:rsidR="002B2DA9">
        <w:rPr>
          <w:rFonts w:ascii="Times New Roman" w:hAnsi="Times New Roman" w:cs="Times New Roman"/>
          <w:sz w:val="28"/>
          <w:szCs w:val="28"/>
        </w:rPr>
        <w:t xml:space="preserve"> </w:t>
      </w:r>
      <w:r w:rsidR="005207E2">
        <w:rPr>
          <w:rFonts w:ascii="Times New Roman" w:hAnsi="Times New Roman" w:cs="Times New Roman"/>
          <w:sz w:val="28"/>
          <w:szCs w:val="28"/>
        </w:rPr>
        <w:t xml:space="preserve"> № 54 –</w:t>
      </w:r>
      <w:proofErr w:type="gramStart"/>
      <w:r w:rsidR="005207E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207E2">
        <w:rPr>
          <w:rFonts w:ascii="Times New Roman" w:hAnsi="Times New Roman" w:cs="Times New Roman"/>
          <w:sz w:val="28"/>
          <w:szCs w:val="28"/>
        </w:rPr>
        <w:t xml:space="preserve"> «О выборах депутатов  представительных  органов</w:t>
      </w:r>
      <w:r w:rsidR="00AF602F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5207E2">
        <w:rPr>
          <w:rFonts w:ascii="Times New Roman" w:hAnsi="Times New Roman" w:cs="Times New Roman"/>
          <w:sz w:val="28"/>
          <w:szCs w:val="28"/>
        </w:rPr>
        <w:t xml:space="preserve"> в Брянской  области», Уставом  муниципального  образования «город Почеп»,  Совет  народных  депутатов города  Почепа РЕШИЛ:</w:t>
      </w:r>
    </w:p>
    <w:p w:rsidR="005207E2" w:rsidRDefault="005207E2" w:rsidP="00BD2442">
      <w:pPr>
        <w:pStyle w:val="a3"/>
        <w:numPr>
          <w:ilvl w:val="0"/>
          <w:numId w:val="1"/>
        </w:num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 повторные  выборы</w:t>
      </w:r>
      <w:r w:rsidR="00BD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r w:rsidR="00BD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Совета  народных депутатов  города  Почепа  третьего 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одномандатным  избирательным  округам № </w:t>
      </w:r>
      <w:r w:rsidR="00BD2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="00BD2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7, № 11 на 13 сентября 2015 года.</w:t>
      </w:r>
    </w:p>
    <w:p w:rsidR="005207E2" w:rsidRDefault="005207E2" w:rsidP="00BD2442">
      <w:pPr>
        <w:pStyle w:val="a3"/>
        <w:numPr>
          <w:ilvl w:val="0"/>
          <w:numId w:val="1"/>
        </w:num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 дополнительные выборы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Совета  народных  депутатов  города  Почепа  третьего 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одномандатному  избирательному  округу № 1  на 13 сентября 2015 года.</w:t>
      </w:r>
    </w:p>
    <w:p w:rsidR="00BD2442" w:rsidRDefault="00BD2442" w:rsidP="00BD2442">
      <w:pPr>
        <w:pStyle w:val="a3"/>
        <w:numPr>
          <w:ilvl w:val="0"/>
          <w:numId w:val="1"/>
        </w:num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 данное  решение в районной 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слово».</w:t>
      </w:r>
    </w:p>
    <w:p w:rsidR="00BD2442" w:rsidRPr="00BD2442" w:rsidRDefault="00BD2442" w:rsidP="00BD2442"/>
    <w:p w:rsidR="00BD2442" w:rsidRDefault="00BD2442" w:rsidP="00BD2442"/>
    <w:p w:rsidR="00BD2442" w:rsidRDefault="00BD2442" w:rsidP="00BD2442"/>
    <w:p w:rsidR="00BD2442" w:rsidRDefault="00BD2442" w:rsidP="00BD2442"/>
    <w:p w:rsidR="005207E2" w:rsidRPr="00BD2442" w:rsidRDefault="00BD2442" w:rsidP="00BD244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D2442">
        <w:rPr>
          <w:rFonts w:ascii="Times New Roman" w:hAnsi="Times New Roman" w:cs="Times New Roman"/>
          <w:sz w:val="28"/>
          <w:szCs w:val="28"/>
        </w:rPr>
        <w:t>Глава  города   Почепа                                    А.Л. КОЗЛОВ</w:t>
      </w:r>
    </w:p>
    <w:sectPr w:rsidR="005207E2" w:rsidRPr="00BD2442" w:rsidSect="006E7D8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350FF"/>
    <w:multiLevelType w:val="hybridMultilevel"/>
    <w:tmpl w:val="1D2EACE6"/>
    <w:lvl w:ilvl="0" w:tplc="AA088D2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7B1C"/>
    <w:rsid w:val="000C6065"/>
    <w:rsid w:val="0012778A"/>
    <w:rsid w:val="001D52E3"/>
    <w:rsid w:val="00207508"/>
    <w:rsid w:val="002B2DA9"/>
    <w:rsid w:val="003A49C0"/>
    <w:rsid w:val="004A7265"/>
    <w:rsid w:val="00511A2C"/>
    <w:rsid w:val="005207E2"/>
    <w:rsid w:val="006C7B1C"/>
    <w:rsid w:val="006E7D89"/>
    <w:rsid w:val="007F532A"/>
    <w:rsid w:val="008450F2"/>
    <w:rsid w:val="008718F3"/>
    <w:rsid w:val="00A65180"/>
    <w:rsid w:val="00A736DB"/>
    <w:rsid w:val="00A82BFF"/>
    <w:rsid w:val="00AE3629"/>
    <w:rsid w:val="00AF602F"/>
    <w:rsid w:val="00B052A1"/>
    <w:rsid w:val="00B72438"/>
    <w:rsid w:val="00BD2442"/>
    <w:rsid w:val="00C142D3"/>
    <w:rsid w:val="00D563C4"/>
    <w:rsid w:val="00EA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2015-06-16T13:58:00Z</cp:lastPrinted>
  <dcterms:created xsi:type="dcterms:W3CDTF">2015-06-16T06:06:00Z</dcterms:created>
  <dcterms:modified xsi:type="dcterms:W3CDTF">2015-06-17T08:49:00Z</dcterms:modified>
</cp:coreProperties>
</file>