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403B5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АДМИНИСТРАЦИЯ ПОЧЕПСКОГО РАЙОНА</w:t>
      </w:r>
    </w:p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403B5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БРЯНСКОЙ ОБЛАСТИ </w:t>
      </w:r>
    </w:p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403B5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ПОСТАНОВЛЕНИЕ</w:t>
      </w:r>
    </w:p>
    <w:p w:rsidR="003D42BD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Pr="00403B52" w:rsidRDefault="003D42BD" w:rsidP="003D4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C2" w:rsidRDefault="00531905" w:rsidP="003D4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4F9A6" wp14:editId="464A1093">
                <wp:simplePos x="0" y="0"/>
                <wp:positionH relativeFrom="column">
                  <wp:posOffset>243840</wp:posOffset>
                </wp:positionH>
                <wp:positionV relativeFrom="paragraph">
                  <wp:posOffset>172720</wp:posOffset>
                </wp:positionV>
                <wp:extent cx="1009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3.6pt" to="98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94QEAANkDAAAOAAAAZHJzL2Uyb0RvYy54bWysU81u1DAQviPxDpbvbLKVWkG02R5atRcE&#10;K34ewHXsjYX/ZJtN9gackfYReAUOIFVq4RmcN2LszaYIEEKoF8fjmW9mvm8mi9NeSbRhzgujazyf&#10;lRgxTU0j9LrGr19dPHqM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" strokecolor="black [3040]"/>
            </w:pict>
          </mc:Fallback>
        </mc:AlternateContent>
      </w:r>
      <w:r w:rsidR="003D42BD"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BC2" w:rsidRPr="00B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2BD"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BC2" w:rsidRPr="00B01B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613</w:t>
      </w:r>
      <w:r w:rsidR="003D42BD"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2BD" w:rsidRPr="00403B52" w:rsidRDefault="00B01BC2" w:rsidP="003D4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6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42BD"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D42BD"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3D42BD"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очеп</w:t>
      </w:r>
      <w:proofErr w:type="spellEnd"/>
    </w:p>
    <w:p w:rsidR="003D42BD" w:rsidRPr="00403B52" w:rsidRDefault="003D42BD" w:rsidP="003D42BD">
      <w:pPr>
        <w:spacing w:after="0" w:line="240" w:lineRule="auto"/>
        <w:ind w:right="4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Pr="00403B52" w:rsidRDefault="003D42BD" w:rsidP="003D42BD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размещения ярмарок на </w:t>
      </w:r>
      <w:r w:rsidR="00F96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города Почепа на 201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D42BD" w:rsidRDefault="003D42BD" w:rsidP="003D42BD">
      <w:pPr>
        <w:tabs>
          <w:tab w:val="left" w:pos="9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Pr="00F22FE9" w:rsidRDefault="003D42BD" w:rsidP="00AC4249">
      <w:pPr>
        <w:tabs>
          <w:tab w:val="left" w:pos="9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Федеральными законами от 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06.10.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2003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131-ФЗ «Об общих принципах организации местного самоуправления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Российской Федерации», от 28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.12.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2009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381-ФЗ «Об основах государственного регулирования торговой деятельности на т</w:t>
      </w:r>
      <w:r w:rsidR="003972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ерритории Российской Федерации»</w:t>
      </w:r>
      <w:r w:rsidR="00AC4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AC4249"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Правительства Брянской области от 21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.08.</w:t>
      </w:r>
      <w:r w:rsidR="00AC4249"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2015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C4249"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404-п «Об утверждении порядка организации ярмарок на территории Брянской области и продажи товаров (выполнения работ, оказания услуг) на них»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proofErr w:type="gramEnd"/>
    </w:p>
    <w:p w:rsidR="003D42BD" w:rsidRDefault="003D42BD" w:rsidP="003D42BD">
      <w:pPr>
        <w:tabs>
          <w:tab w:val="left" w:pos="9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97205" w:rsidRPr="00403B52" w:rsidRDefault="00397205" w:rsidP="003D42BD">
      <w:pPr>
        <w:tabs>
          <w:tab w:val="left" w:pos="9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Default="003D42BD" w:rsidP="003D42BD">
      <w:pPr>
        <w:numPr>
          <w:ilvl w:val="0"/>
          <w:numId w:val="3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размещения ярмарок на территории города Почепа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3D42BD" w:rsidRDefault="003D42BD" w:rsidP="003D42BD">
      <w:pPr>
        <w:numPr>
          <w:ilvl w:val="0"/>
          <w:numId w:val="3"/>
        </w:numPr>
        <w:tabs>
          <w:tab w:val="left" w:pos="0"/>
          <w:tab w:val="left" w:pos="90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опубликовать 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(обнародовать) согласно действующему законодательству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D42BD" w:rsidRDefault="003D42BD" w:rsidP="003D42BD">
      <w:pPr>
        <w:numPr>
          <w:ilvl w:val="0"/>
          <w:numId w:val="3"/>
        </w:numPr>
        <w:tabs>
          <w:tab w:val="left" w:pos="0"/>
          <w:tab w:val="left" w:pos="90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заместителя главы администрации района Е.Д.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Шаболдину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D42BD" w:rsidRDefault="003D42BD" w:rsidP="003D4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Default="003D42BD" w:rsidP="003D4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D42BD" w:rsidRDefault="003D42BD" w:rsidP="003D4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BD" w:rsidRDefault="003D42BD" w:rsidP="003D4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</w:t>
      </w:r>
      <w:r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0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531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</w:t>
      </w:r>
    </w:p>
    <w:p w:rsidR="003D42BD" w:rsidRDefault="003D42BD" w:rsidP="003D42BD">
      <w:pPr>
        <w:spacing w:after="0" w:line="240" w:lineRule="auto"/>
        <w:ind w:left="5529" w:hanging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D42BD" w:rsidRDefault="003D42BD" w:rsidP="003D42BD">
      <w:pPr>
        <w:spacing w:after="0" w:line="240" w:lineRule="auto"/>
        <w:ind w:left="5529" w:hanging="2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22FE9" w:rsidRDefault="00F22FE9">
      <w:pPr>
        <w:sectPr w:rsidR="00F22F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FE9" w:rsidRPr="00F22FE9" w:rsidRDefault="00F22FE9" w:rsidP="00F22FE9">
      <w:pPr>
        <w:framePr w:w="15552" w:h="1421" w:hRule="exact" w:wrap="none" w:vAnchor="page" w:hAnchor="page" w:x="713" w:y="415"/>
        <w:widowControl w:val="0"/>
        <w:tabs>
          <w:tab w:val="left" w:pos="11482"/>
        </w:tabs>
        <w:spacing w:after="0" w:line="322" w:lineRule="exact"/>
        <w:ind w:left="11482" w:righ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  <w:r w:rsidR="0039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22FE9" w:rsidRPr="00F22FE9" w:rsidRDefault="00F22FE9" w:rsidP="00F22FE9">
      <w:pPr>
        <w:framePr w:w="15552" w:h="1421" w:hRule="exact" w:wrap="none" w:vAnchor="page" w:hAnchor="page" w:x="713" w:y="415"/>
        <w:widowControl w:val="0"/>
        <w:tabs>
          <w:tab w:val="left" w:pos="11482"/>
        </w:tabs>
        <w:spacing w:after="0" w:line="322" w:lineRule="exact"/>
        <w:ind w:left="114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постановлению администрации</w:t>
      </w:r>
    </w:p>
    <w:p w:rsidR="00F22FE9" w:rsidRPr="00F22FE9" w:rsidRDefault="00F22FE9" w:rsidP="00F22FE9">
      <w:pPr>
        <w:framePr w:w="15552" w:h="1421" w:hRule="exact" w:wrap="none" w:vAnchor="page" w:hAnchor="page" w:x="713" w:y="415"/>
        <w:widowControl w:val="0"/>
        <w:tabs>
          <w:tab w:val="left" w:pos="11482"/>
        </w:tabs>
        <w:spacing w:after="0" w:line="322" w:lineRule="exact"/>
        <w:ind w:left="114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22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Pr="00F22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</w:p>
    <w:p w:rsidR="00B01BC2" w:rsidRDefault="00B01BC2" w:rsidP="00B01BC2">
      <w:pPr>
        <w:framePr w:w="15552" w:h="1421" w:hRule="exact" w:wrap="none" w:vAnchor="page" w:hAnchor="page" w:x="713" w:y="415"/>
        <w:spacing w:after="0" w:line="240" w:lineRule="auto"/>
        <w:ind w:left="11482" w:hanging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5612B" wp14:editId="3AAD5702">
                <wp:simplePos x="0" y="0"/>
                <wp:positionH relativeFrom="column">
                  <wp:posOffset>7482840</wp:posOffset>
                </wp:positionH>
                <wp:positionV relativeFrom="paragraph">
                  <wp:posOffset>-440690</wp:posOffset>
                </wp:positionV>
                <wp:extent cx="1009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2pt,-34.7pt" to="668.7pt,-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" strokecolor="black [3040]"/>
            </w:pict>
          </mc:Fallback>
        </mc:AlternateContent>
      </w:r>
      <w:r w:rsidR="00FF5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F3ED24" wp14:editId="42DD77B0">
                <wp:simplePos x="0" y="0"/>
                <wp:positionH relativeFrom="column">
                  <wp:posOffset>8758555</wp:posOffset>
                </wp:positionH>
                <wp:positionV relativeFrom="paragraph">
                  <wp:posOffset>-1022985</wp:posOffset>
                </wp:positionV>
                <wp:extent cx="914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.65pt,-80.55pt" to="761.65pt,-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" strokecolor="black [3040]"/>
            </w:pict>
          </mc:Fallback>
        </mc:AlternateContent>
      </w:r>
      <w:r w:rsidR="00FF5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456D35" wp14:editId="137B7508">
                <wp:simplePos x="0" y="0"/>
                <wp:positionH relativeFrom="column">
                  <wp:posOffset>8758555</wp:posOffset>
                </wp:positionH>
                <wp:positionV relativeFrom="paragraph">
                  <wp:posOffset>-1013460</wp:posOffset>
                </wp:positionV>
                <wp:extent cx="467995" cy="0"/>
                <wp:effectExtent l="0" t="0" r="27305" b="19050"/>
                <wp:wrapThrough wrapText="bothSides">
                  <wp:wrapPolygon edited="0">
                    <wp:start x="0" y="-1"/>
                    <wp:lineTo x="0" y="-1"/>
                    <wp:lineTo x="21981" y="-1"/>
                    <wp:lineTo x="21981" y="-1"/>
                    <wp:lineTo x="0" y="-1"/>
                  </wp:wrapPolygon>
                </wp:wrapThrough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.65pt,-79.8pt" to="726.5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" strokecolor="black [3040]">
                <w10:wrap type="throug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29.12.2018 </w:t>
      </w:r>
      <w:r w:rsidRPr="00B0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613</w:t>
      </w:r>
      <w:r w:rsidRPr="003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XSpec="center" w:tblpY="2116"/>
        <w:tblOverlap w:val="never"/>
        <w:tblW w:w="15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2257"/>
        <w:gridCol w:w="1843"/>
        <w:gridCol w:w="3402"/>
        <w:gridCol w:w="5103"/>
        <w:gridCol w:w="2126"/>
      </w:tblGrid>
      <w:tr w:rsidR="00144E09" w:rsidRPr="00144E09" w:rsidTr="00144E09">
        <w:trPr>
          <w:trHeight w:hRule="exact" w:val="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</w:t>
            </w:r>
          </w:p>
          <w:p w:rsidR="00144E09" w:rsidRPr="00144E09" w:rsidRDefault="00144E09" w:rsidP="00144E0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Организатор</w:t>
            </w:r>
          </w:p>
          <w:p w:rsidR="00144E09" w:rsidRPr="00144E09" w:rsidRDefault="00144E09" w:rsidP="00144E0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 ярмарки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 характеру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Ассортимент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реализуемых товаров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tabs>
                <w:tab w:val="left" w:pos="4604"/>
              </w:tabs>
              <w:spacing w:after="0" w:line="322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Месторасположение</w:t>
            </w:r>
          </w:p>
          <w:p w:rsidR="00144E09" w:rsidRPr="00144E09" w:rsidRDefault="00144E09" w:rsidP="00144E09">
            <w:pPr>
              <w:widowControl w:val="0"/>
              <w:tabs>
                <w:tab w:val="left" w:pos="4604"/>
              </w:tabs>
              <w:spacing w:after="0" w:line="322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ярмарочной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Режим работы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ярмарки</w:t>
            </w:r>
          </w:p>
        </w:tc>
      </w:tr>
      <w:tr w:rsidR="00144E09" w:rsidRPr="00144E09" w:rsidTr="00144E09">
        <w:trPr>
          <w:trHeight w:hRule="exact" w:val="13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rebuchet MS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144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6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МУП «</w:t>
            </w: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Почепская</w:t>
            </w:r>
            <w:proofErr w:type="spell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ярмарка»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и непродовольственные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Брянская</w:t>
            </w:r>
            <w:proofErr w:type="gram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обл., г. Почеп,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проезд 2-й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7 дней в неделю (понедельник - </w:t>
            </w:r>
            <w:bookmarkStart w:id="0" w:name="_GoBack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bookmarkEnd w:id="0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оскресенье)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6-00 до 16.00</w:t>
            </w:r>
          </w:p>
        </w:tc>
      </w:tr>
      <w:tr w:rsidR="00144E09" w:rsidRPr="00144E09" w:rsidTr="00144E09">
        <w:trPr>
          <w:trHeight w:hRule="exact" w:val="16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МУП «</w:t>
            </w: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Почепская</w:t>
            </w:r>
            <w:proofErr w:type="spell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ярмарка»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сезонная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картофель,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плодоовощная продукция,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hAnsi="Times New Roman" w:cs="Times New Roman"/>
                <w:sz w:val="26"/>
                <w:szCs w:val="26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Брянская обл., г. Почеп, ул. Смоленская, прилегающая территория к д. № 3,   </w:t>
            </w:r>
            <w:r w:rsidRPr="00144E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проезд 2-й Октябрьский  (ранее территория сельскохозяйственного  рынка МУП «</w:t>
            </w: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Почепская</w:t>
            </w:r>
            <w:proofErr w:type="spell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ярмарка»)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суббота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8.00 до 14.00</w:t>
            </w:r>
          </w:p>
        </w:tc>
      </w:tr>
      <w:tr w:rsidR="00144E09" w:rsidRPr="00144E09" w:rsidTr="00144E09">
        <w:trPr>
          <w:trHeight w:hRule="exact" w:val="12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Администрация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Почепского</w:t>
            </w:r>
            <w:proofErr w:type="spellEnd"/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сезонная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картофель,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плодоовощная продукция,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Брянская</w:t>
            </w:r>
            <w:proofErr w:type="gram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обл., г. Почеп, ул. Усиевича, 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территория между домами № 69, 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6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суббота</w:t>
            </w:r>
          </w:p>
          <w:p w:rsidR="00144E09" w:rsidRPr="00144E09" w:rsidRDefault="00144E09" w:rsidP="00144E09">
            <w:pPr>
              <w:widowControl w:val="0"/>
              <w:spacing w:after="0" w:line="326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8.00 до 14.00</w:t>
            </w:r>
          </w:p>
        </w:tc>
      </w:tr>
      <w:tr w:rsidR="00144E09" w:rsidRPr="00144E09" w:rsidTr="00144E09">
        <w:trPr>
          <w:trHeight w:hRule="exact" w:val="12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Администрация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Почепского</w:t>
            </w:r>
            <w:proofErr w:type="spellEnd"/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сезонная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картофель,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плодоовощная продукция,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Брянская обл., г. Почеп, ул. Мира, 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прилегающая территория к д. № 64 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6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суббота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8.00 до 14.00</w:t>
            </w:r>
          </w:p>
        </w:tc>
      </w:tr>
      <w:tr w:rsidR="00144E09" w:rsidRPr="00144E09" w:rsidTr="00144E09">
        <w:trPr>
          <w:trHeight w:hRule="exact" w:val="121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Администрация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Почепского</w:t>
            </w:r>
            <w:proofErr w:type="spellEnd"/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сезонная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картофель,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плодоовощная продукция,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Брянская обл., г. Почеп, 2-й пер. Мира, прилегающая территория к д. № 19 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(около магазина «Светлана»)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суббота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8.00 до 14.00</w:t>
            </w:r>
          </w:p>
        </w:tc>
      </w:tr>
      <w:tr w:rsidR="00144E09" w:rsidRPr="00144E09" w:rsidTr="00144E09">
        <w:trPr>
          <w:trHeight w:hRule="exact" w:val="10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2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МУП «</w:t>
            </w:r>
            <w:proofErr w:type="spell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Почепская</w:t>
            </w:r>
            <w:proofErr w:type="spell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ярмарка»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26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1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продовольственные и непродовольственные товары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Брянская</w:t>
            </w:r>
            <w:proofErr w:type="gram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обл., г. Почеп, 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1-й Октябрьский проезд;</w:t>
            </w:r>
          </w:p>
          <w:p w:rsidR="00144E09" w:rsidRPr="00144E09" w:rsidRDefault="00144E09" w:rsidP="00144E09">
            <w:pPr>
              <w:widowControl w:val="0"/>
              <w:spacing w:after="0" w:line="317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Брянская</w:t>
            </w:r>
            <w:proofErr w:type="gramEnd"/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обл., г. Почеп, ул. Пионерская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пятница</w:t>
            </w:r>
          </w:p>
          <w:p w:rsidR="00144E09" w:rsidRPr="00144E09" w:rsidRDefault="00144E09" w:rsidP="00144E09">
            <w:pPr>
              <w:widowControl w:val="0"/>
              <w:spacing w:after="0" w:line="322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44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6.00 до 16.00</w:t>
            </w:r>
          </w:p>
        </w:tc>
      </w:tr>
    </w:tbl>
    <w:p w:rsidR="00F22FE9" w:rsidRPr="00F22FE9" w:rsidRDefault="00F22FE9" w:rsidP="00F22FE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1514FE" w:rsidRPr="00A77C2F" w:rsidRDefault="001514FE" w:rsidP="00144E09">
      <w:pPr>
        <w:spacing w:after="0" w:line="240" w:lineRule="auto"/>
        <w:ind w:left="5529" w:hanging="284"/>
      </w:pPr>
    </w:p>
    <w:sectPr w:rsidR="001514FE" w:rsidRPr="00A77C2F" w:rsidSect="00FF559D">
      <w:pgSz w:w="16840" w:h="11900" w:orient="landscape"/>
      <w:pgMar w:top="1701" w:right="993" w:bottom="85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80" w:rsidRDefault="00552680" w:rsidP="00B33DD1">
      <w:pPr>
        <w:spacing w:after="0" w:line="240" w:lineRule="auto"/>
      </w:pPr>
      <w:r>
        <w:separator/>
      </w:r>
    </w:p>
  </w:endnote>
  <w:endnote w:type="continuationSeparator" w:id="0">
    <w:p w:rsidR="00552680" w:rsidRDefault="00552680" w:rsidP="00B3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80" w:rsidRDefault="00552680" w:rsidP="00B33DD1">
      <w:pPr>
        <w:spacing w:after="0" w:line="240" w:lineRule="auto"/>
      </w:pPr>
      <w:r>
        <w:separator/>
      </w:r>
    </w:p>
  </w:footnote>
  <w:footnote w:type="continuationSeparator" w:id="0">
    <w:p w:rsidR="00552680" w:rsidRDefault="00552680" w:rsidP="00B3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E94"/>
    <w:multiLevelType w:val="hybridMultilevel"/>
    <w:tmpl w:val="D34C9084"/>
    <w:lvl w:ilvl="0" w:tplc="5A7EF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557D1A"/>
    <w:multiLevelType w:val="hybridMultilevel"/>
    <w:tmpl w:val="D34C9084"/>
    <w:lvl w:ilvl="0" w:tplc="5A7EF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5669CF"/>
    <w:multiLevelType w:val="hybridMultilevel"/>
    <w:tmpl w:val="E4484538"/>
    <w:lvl w:ilvl="0" w:tplc="E06AF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E7CA2"/>
    <w:multiLevelType w:val="hybridMultilevel"/>
    <w:tmpl w:val="D34C9084"/>
    <w:lvl w:ilvl="0" w:tplc="5A7EF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8E570C"/>
    <w:multiLevelType w:val="multilevel"/>
    <w:tmpl w:val="77100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1"/>
    <w:rsid w:val="00016FF1"/>
    <w:rsid w:val="00050B47"/>
    <w:rsid w:val="00063C34"/>
    <w:rsid w:val="00064630"/>
    <w:rsid w:val="0012255A"/>
    <w:rsid w:val="00144E09"/>
    <w:rsid w:val="001514FE"/>
    <w:rsid w:val="001D15EB"/>
    <w:rsid w:val="00225D29"/>
    <w:rsid w:val="0023660B"/>
    <w:rsid w:val="00254FE6"/>
    <w:rsid w:val="002770A2"/>
    <w:rsid w:val="0030388D"/>
    <w:rsid w:val="0031306F"/>
    <w:rsid w:val="00320005"/>
    <w:rsid w:val="00357EE2"/>
    <w:rsid w:val="003736C9"/>
    <w:rsid w:val="00397205"/>
    <w:rsid w:val="003A146D"/>
    <w:rsid w:val="003B04C6"/>
    <w:rsid w:val="003D33A6"/>
    <w:rsid w:val="003D42BD"/>
    <w:rsid w:val="003E1FA8"/>
    <w:rsid w:val="00531905"/>
    <w:rsid w:val="00552680"/>
    <w:rsid w:val="00583EBE"/>
    <w:rsid w:val="00585FA4"/>
    <w:rsid w:val="00591DE8"/>
    <w:rsid w:val="005B23ED"/>
    <w:rsid w:val="006274CA"/>
    <w:rsid w:val="006C3C30"/>
    <w:rsid w:val="006E1674"/>
    <w:rsid w:val="007F5FB2"/>
    <w:rsid w:val="008775D1"/>
    <w:rsid w:val="00892801"/>
    <w:rsid w:val="0090554C"/>
    <w:rsid w:val="00946535"/>
    <w:rsid w:val="009A48D9"/>
    <w:rsid w:val="009E462E"/>
    <w:rsid w:val="00A66BD1"/>
    <w:rsid w:val="00A77C2F"/>
    <w:rsid w:val="00AC4249"/>
    <w:rsid w:val="00B01BC2"/>
    <w:rsid w:val="00B327CD"/>
    <w:rsid w:val="00B33DD1"/>
    <w:rsid w:val="00CD217F"/>
    <w:rsid w:val="00CE6810"/>
    <w:rsid w:val="00D06F1B"/>
    <w:rsid w:val="00D9383C"/>
    <w:rsid w:val="00DA4A97"/>
    <w:rsid w:val="00F22FE9"/>
    <w:rsid w:val="00F51849"/>
    <w:rsid w:val="00F76060"/>
    <w:rsid w:val="00F9619D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DD1"/>
  </w:style>
  <w:style w:type="paragraph" w:styleId="a5">
    <w:name w:val="footer"/>
    <w:basedOn w:val="a"/>
    <w:link w:val="a6"/>
    <w:uiPriority w:val="99"/>
    <w:unhideWhenUsed/>
    <w:rsid w:val="00B3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DD1"/>
  </w:style>
  <w:style w:type="table" w:styleId="a7">
    <w:name w:val="Table Grid"/>
    <w:basedOn w:val="a1"/>
    <w:uiPriority w:val="59"/>
    <w:rsid w:val="00B3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6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1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DD1"/>
  </w:style>
  <w:style w:type="paragraph" w:styleId="a5">
    <w:name w:val="footer"/>
    <w:basedOn w:val="a"/>
    <w:link w:val="a6"/>
    <w:uiPriority w:val="99"/>
    <w:unhideWhenUsed/>
    <w:rsid w:val="00B3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DD1"/>
  </w:style>
  <w:style w:type="table" w:styleId="a7">
    <w:name w:val="Table Grid"/>
    <w:basedOn w:val="a1"/>
    <w:uiPriority w:val="59"/>
    <w:rsid w:val="00B3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6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21</cp:revision>
  <cp:lastPrinted>2019-03-01T12:02:00Z</cp:lastPrinted>
  <dcterms:created xsi:type="dcterms:W3CDTF">2017-06-05T09:55:00Z</dcterms:created>
  <dcterms:modified xsi:type="dcterms:W3CDTF">2019-04-15T07:53:00Z</dcterms:modified>
</cp:coreProperties>
</file>