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715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715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Б Р Я Н С К А 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5CA">
        <w:rPr>
          <w:rFonts w:ascii="Times New Roman" w:hAnsi="Times New Roman" w:cs="Times New Roman"/>
          <w:b/>
          <w:sz w:val="28"/>
          <w:szCs w:val="28"/>
        </w:rPr>
        <w:t xml:space="preserve">  О Б Л А С Т Ь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075E7E" w:rsidP="00075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715CA">
        <w:rPr>
          <w:rFonts w:ascii="Times New Roman" w:hAnsi="Times New Roman" w:cs="Times New Roman"/>
          <w:b/>
          <w:sz w:val="28"/>
          <w:szCs w:val="28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29.09.2021 № </w:t>
      </w:r>
      <w:r w:rsidR="00E40465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510614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штатной численности</w:t>
      </w:r>
    </w:p>
    <w:p w:rsidR="00510614" w:rsidRDefault="00510614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510614" w:rsidRDefault="00510614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района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B96" w:rsidRDefault="00ED4B96" w:rsidP="00ED4B96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</w:pPr>
      <w:proofErr w:type="gramStart"/>
      <w:r w:rsidRPr="00ED4B9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статьи 5 Федерального закона от 7 февраля 2011 № 6-ФЗ "Об общих принципах организации и деятельности контрольно-счетных органов субъектов Российской Федерации и муниципальных образований", пунктом 6 статьи 4 Положения </w:t>
      </w:r>
      <w:r w:rsidRPr="00ED4B96"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>о контрольно-счетном органе Почепского района – Контрольно-счетной палате Почепского района</w:t>
      </w:r>
      <w:r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 xml:space="preserve">, утвержденного решением Совета народных депутатов от 29.09.2021 № </w:t>
      </w:r>
      <w:r w:rsidR="00E40465"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>18</w:t>
      </w:r>
      <w:r w:rsidR="00822335"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 xml:space="preserve">, по представлению председателя  Контрольно-счетной палаты Почепского района </w:t>
      </w:r>
      <w:proofErr w:type="spellStart"/>
      <w:r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 xml:space="preserve"> районный Совет</w:t>
      </w:r>
      <w:proofErr w:type="gramEnd"/>
      <w:r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 xml:space="preserve"> народных депутатов </w:t>
      </w:r>
    </w:p>
    <w:p w:rsidR="00176D29" w:rsidRDefault="00176D29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Pr="000634BF" w:rsidRDefault="00075E7E" w:rsidP="00075E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D4B96">
        <w:rPr>
          <w:rFonts w:ascii="Times New Roman" w:hAnsi="Times New Roman" w:cs="Times New Roman"/>
          <w:sz w:val="28"/>
          <w:szCs w:val="28"/>
        </w:rPr>
        <w:t>Утвердить штатную численность Контрольно-счетной палаты Почепского района в количестве 2 человек.</w:t>
      </w:r>
    </w:p>
    <w:p w:rsidR="00075E7E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075E7E" w:rsidRPr="002E26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E40465">
        <w:rPr>
          <w:rFonts w:ascii="Times New Roman" w:hAnsi="Times New Roman" w:cs="Times New Roman"/>
          <w:sz w:val="28"/>
          <w:szCs w:val="28"/>
        </w:rPr>
        <w:t>Настоящее решение опубликовать согласно действующему законодательству.</w:t>
      </w: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22D9F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Pr="002E2614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522D9F">
        <w:rPr>
          <w:rFonts w:ascii="Times New Roman" w:hAnsi="Times New Roman" w:cs="Times New Roman"/>
          <w:sz w:val="28"/>
          <w:szCs w:val="28"/>
        </w:rPr>
        <w:t>Почепского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706E" w:rsidRDefault="00DA706E"/>
    <w:sectPr w:rsidR="00DA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75E7E"/>
    <w:rsid w:val="00176D29"/>
    <w:rsid w:val="00510614"/>
    <w:rsid w:val="00522D9F"/>
    <w:rsid w:val="005A720A"/>
    <w:rsid w:val="00822335"/>
    <w:rsid w:val="00845CB5"/>
    <w:rsid w:val="00DA706E"/>
    <w:rsid w:val="00E40465"/>
    <w:rsid w:val="00ED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D4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D4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D4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4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D4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D4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D4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4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10</cp:revision>
  <cp:lastPrinted>2021-10-01T05:50:00Z</cp:lastPrinted>
  <dcterms:created xsi:type="dcterms:W3CDTF">2021-09-28T08:51:00Z</dcterms:created>
  <dcterms:modified xsi:type="dcterms:W3CDTF">2021-10-01T05:51:00Z</dcterms:modified>
</cp:coreProperties>
</file>