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85" w:rsidRPr="00CF012A" w:rsidRDefault="00E31685" w:rsidP="00E31685">
      <w:pPr>
        <w:tabs>
          <w:tab w:val="center" w:pos="4677"/>
          <w:tab w:val="left" w:pos="84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31685" w:rsidRPr="00CF012A" w:rsidRDefault="00E31685" w:rsidP="00E31685">
      <w:pPr>
        <w:tabs>
          <w:tab w:val="center" w:pos="4677"/>
          <w:tab w:val="left" w:pos="769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F012A">
        <w:rPr>
          <w:rFonts w:ascii="Times New Roman" w:hAnsi="Times New Roman" w:cs="Times New Roman"/>
          <w:b/>
          <w:sz w:val="28"/>
          <w:szCs w:val="28"/>
        </w:rPr>
        <w:t>БРЯНСКАЯ ОБЛАСТЬ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31685" w:rsidRPr="00CF012A" w:rsidRDefault="00E31685" w:rsidP="00E31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12A">
        <w:rPr>
          <w:rFonts w:ascii="Times New Roman" w:hAnsi="Times New Roman" w:cs="Times New Roman"/>
          <w:b/>
          <w:sz w:val="28"/>
          <w:szCs w:val="28"/>
        </w:rPr>
        <w:t xml:space="preserve"> СОВЕТ НАРОДНЫХ ДЕПУТАТОВ </w:t>
      </w:r>
      <w:r>
        <w:rPr>
          <w:rFonts w:ascii="Times New Roman" w:hAnsi="Times New Roman" w:cs="Times New Roman"/>
          <w:b/>
          <w:sz w:val="28"/>
          <w:szCs w:val="28"/>
        </w:rPr>
        <w:t>ГОРОДА ПОЧЕПА</w:t>
      </w:r>
    </w:p>
    <w:p w:rsidR="00E31685" w:rsidRPr="00CF012A" w:rsidRDefault="00E31685" w:rsidP="00E316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685" w:rsidRPr="00E31685" w:rsidRDefault="00E31685" w:rsidP="00E31685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31685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E31685" w:rsidRPr="00CF012A" w:rsidRDefault="00E31685" w:rsidP="00E3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1685" w:rsidRPr="00CF012A" w:rsidRDefault="00E31685" w:rsidP="00E316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1685" w:rsidRPr="00CF012A" w:rsidRDefault="00E31685" w:rsidP="00E31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30.09.2022</w:t>
      </w:r>
      <w:r w:rsidRPr="00CF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112</w:t>
      </w:r>
    </w:p>
    <w:p w:rsidR="00E31685" w:rsidRPr="00CF012A" w:rsidRDefault="00E31685" w:rsidP="00E31685">
      <w:pPr>
        <w:rPr>
          <w:rFonts w:ascii="Times New Roman" w:hAnsi="Times New Roman" w:cs="Times New Roman"/>
          <w:sz w:val="26"/>
          <w:szCs w:val="26"/>
        </w:rPr>
      </w:pPr>
      <w:r w:rsidRPr="00CF012A">
        <w:rPr>
          <w:rFonts w:ascii="Times New Roman" w:hAnsi="Times New Roman" w:cs="Times New Roman"/>
          <w:sz w:val="26"/>
          <w:szCs w:val="26"/>
        </w:rPr>
        <w:t>г. Почеп</w:t>
      </w:r>
    </w:p>
    <w:p w:rsidR="00612CA0" w:rsidRPr="00CF012A" w:rsidRDefault="00612CA0" w:rsidP="00612CA0">
      <w:pPr>
        <w:shd w:val="clear" w:color="auto" w:fill="FFFFFF"/>
        <w:spacing w:line="274" w:lineRule="exact"/>
        <w:ind w:left="3528" w:right="3533"/>
        <w:jc w:val="center"/>
        <w:rPr>
          <w:rFonts w:ascii="Times New Roman" w:hAnsi="Times New Roman" w:cs="Times New Roman"/>
          <w:sz w:val="28"/>
          <w:szCs w:val="28"/>
        </w:rPr>
      </w:pPr>
    </w:p>
    <w:p w:rsidR="00725184" w:rsidRDefault="00612CA0" w:rsidP="00612CA0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F012A">
        <w:rPr>
          <w:rFonts w:ascii="Times New Roman" w:hAnsi="Times New Roman"/>
          <w:sz w:val="28"/>
          <w:szCs w:val="28"/>
        </w:rPr>
        <w:t>Об утверждении Порядка</w:t>
      </w:r>
      <w:r w:rsidRPr="00CF012A">
        <w:rPr>
          <w:rFonts w:ascii="Times New Roman" w:hAnsi="Times New Roman"/>
          <w:color w:val="000000"/>
          <w:sz w:val="28"/>
          <w:szCs w:val="28"/>
        </w:rPr>
        <w:t xml:space="preserve"> проведения осмотра</w:t>
      </w:r>
      <w:r>
        <w:rPr>
          <w:rFonts w:ascii="Times New Roman" w:hAnsi="Times New Roman"/>
          <w:color w:val="000000"/>
          <w:sz w:val="28"/>
          <w:szCs w:val="28"/>
        </w:rPr>
        <w:t xml:space="preserve"> зданий, </w:t>
      </w:r>
    </w:p>
    <w:p w:rsidR="00612CA0" w:rsidRPr="00CF012A" w:rsidRDefault="00612CA0" w:rsidP="00612CA0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F012A"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sz w:val="28"/>
          <w:szCs w:val="28"/>
        </w:rPr>
        <w:t xml:space="preserve">оружений в целях оценки </w:t>
      </w:r>
      <w:r w:rsidRPr="00CF012A">
        <w:rPr>
          <w:rFonts w:ascii="Times New Roman" w:hAnsi="Times New Roman"/>
          <w:color w:val="000000"/>
          <w:sz w:val="28"/>
          <w:szCs w:val="28"/>
        </w:rPr>
        <w:t>их технического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012A">
        <w:rPr>
          <w:rFonts w:ascii="Times New Roman" w:hAnsi="Times New Roman"/>
          <w:color w:val="000000"/>
          <w:sz w:val="28"/>
          <w:szCs w:val="28"/>
        </w:rPr>
        <w:t xml:space="preserve">состояния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725184" w:rsidRDefault="00612CA0" w:rsidP="00612CA0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725184">
        <w:rPr>
          <w:rFonts w:ascii="Times New Roman" w:hAnsi="Times New Roman"/>
          <w:color w:val="000000"/>
          <w:sz w:val="28"/>
          <w:szCs w:val="28"/>
        </w:rPr>
        <w:t xml:space="preserve">надлежащего технического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обслуживания </w:t>
      </w:r>
    </w:p>
    <w:p w:rsidR="00725184" w:rsidRDefault="00612CA0" w:rsidP="00612CA0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CF012A">
        <w:rPr>
          <w:rFonts w:ascii="Times New Roman" w:hAnsi="Times New Roman"/>
          <w:color w:val="000000"/>
          <w:sz w:val="28"/>
          <w:szCs w:val="28"/>
        </w:rPr>
        <w:t>территории</w:t>
      </w:r>
      <w:r w:rsidR="00725184">
        <w:rPr>
          <w:rFonts w:ascii="Times New Roman" w:hAnsi="Times New Roman"/>
          <w:color w:val="000000"/>
          <w:sz w:val="28"/>
          <w:szCs w:val="28"/>
        </w:rPr>
        <w:t xml:space="preserve"> Почепского городского поселения </w:t>
      </w:r>
    </w:p>
    <w:p w:rsidR="00612CA0" w:rsidRDefault="00612CA0" w:rsidP="00612CA0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Почепского муниципального района</w:t>
      </w:r>
    </w:p>
    <w:p w:rsidR="00725184" w:rsidRDefault="00725184" w:rsidP="00612CA0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Брянской области</w:t>
      </w:r>
    </w:p>
    <w:p w:rsidR="00612CA0" w:rsidRPr="00CF012A" w:rsidRDefault="00612CA0" w:rsidP="00612C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612CA0" w:rsidRPr="00CF012A" w:rsidRDefault="00612CA0" w:rsidP="00612CA0">
      <w:pPr>
        <w:pStyle w:val="a3"/>
        <w:rPr>
          <w:rFonts w:ascii="Times New Roman" w:hAnsi="Times New Roman"/>
          <w:sz w:val="28"/>
          <w:szCs w:val="28"/>
        </w:rPr>
      </w:pPr>
      <w:r w:rsidRPr="00CF012A">
        <w:rPr>
          <w:rFonts w:ascii="Times New Roman" w:hAnsi="Times New Roman"/>
          <w:sz w:val="28"/>
          <w:szCs w:val="28"/>
        </w:rPr>
        <w:t xml:space="preserve"> </w:t>
      </w:r>
    </w:p>
    <w:p w:rsidR="00612CA0" w:rsidRPr="00AB43FF" w:rsidRDefault="00612CA0" w:rsidP="00725184">
      <w:pPr>
        <w:jc w:val="both"/>
        <w:rPr>
          <w:rFonts w:ascii="Times New Roman" w:hAnsi="Times New Roman" w:cs="Times New Roman"/>
          <w:sz w:val="28"/>
          <w:szCs w:val="28"/>
        </w:rPr>
      </w:pPr>
      <w:r w:rsidRPr="00CF012A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AB43FF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 ст. 14</w:t>
      </w:r>
      <w:r w:rsidRPr="00AB43FF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B43F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43FF">
        <w:rPr>
          <w:rFonts w:ascii="Times New Roman" w:hAnsi="Times New Roman" w:cs="Times New Roman"/>
          <w:sz w:val="28"/>
          <w:szCs w:val="28"/>
        </w:rPr>
        <w:t xml:space="preserve"> от 06 октя</w:t>
      </w:r>
      <w:r>
        <w:rPr>
          <w:rFonts w:ascii="Times New Roman" w:hAnsi="Times New Roman" w:cs="Times New Roman"/>
          <w:sz w:val="28"/>
          <w:szCs w:val="28"/>
        </w:rPr>
        <w:t xml:space="preserve">бря 2003 года      № 131-ФЗ </w:t>
      </w:r>
      <w:r w:rsidRPr="00AB43FF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ст. 8, ст. 55.24 </w:t>
      </w:r>
      <w:r w:rsidRPr="00AB43FF">
        <w:rPr>
          <w:rFonts w:ascii="Times New Roman" w:hAnsi="Times New Roman" w:cs="Times New Roman"/>
          <w:sz w:val="28"/>
          <w:szCs w:val="28"/>
        </w:rPr>
        <w:t>Градостроительн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B43FF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 xml:space="preserve">а Российской Федерации, </w:t>
      </w:r>
      <w:r w:rsidRPr="00AB43FF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r w:rsidR="00725184">
        <w:rPr>
          <w:rFonts w:ascii="Times New Roman" w:hAnsi="Times New Roman" w:cs="Times New Roman"/>
          <w:sz w:val="28"/>
          <w:szCs w:val="28"/>
        </w:rPr>
        <w:t>города Почепа</w:t>
      </w:r>
    </w:p>
    <w:p w:rsidR="00612CA0" w:rsidRDefault="00612CA0" w:rsidP="00612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CA0" w:rsidRDefault="00612CA0" w:rsidP="00612CA0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F012A">
        <w:rPr>
          <w:rFonts w:ascii="Times New Roman" w:hAnsi="Times New Roman" w:cs="Times New Roman"/>
          <w:spacing w:val="-4"/>
          <w:sz w:val="28"/>
          <w:szCs w:val="28"/>
        </w:rPr>
        <w:t>РЕШИЛ:</w:t>
      </w:r>
    </w:p>
    <w:p w:rsidR="00725184" w:rsidRPr="00725184" w:rsidRDefault="00725184" w:rsidP="00725184">
      <w:pPr>
        <w:widowControl/>
        <w:shd w:val="clear" w:color="auto" w:fill="FFFFFF"/>
        <w:tabs>
          <w:tab w:val="left" w:pos="0"/>
        </w:tabs>
        <w:spacing w:before="274"/>
        <w:jc w:val="both"/>
        <w:rPr>
          <w:rFonts w:ascii="Times New Roman" w:hAnsi="Times New Roman" w:cs="Times New Roman"/>
          <w:sz w:val="28"/>
          <w:szCs w:val="28"/>
        </w:rPr>
      </w:pPr>
      <w:r w:rsidRPr="00725184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2CA0" w:rsidRPr="00725184">
        <w:rPr>
          <w:rFonts w:ascii="Times New Roman" w:hAnsi="Times New Roman" w:cs="Times New Roman"/>
          <w:sz w:val="28"/>
          <w:szCs w:val="28"/>
        </w:rPr>
        <w:t xml:space="preserve">Утвердить Порядок проведения осмотра зданий, </w:t>
      </w:r>
      <w:r w:rsidRPr="00725184">
        <w:rPr>
          <w:rFonts w:ascii="Times New Roman" w:hAnsi="Times New Roman" w:cs="Times New Roman"/>
          <w:sz w:val="28"/>
          <w:szCs w:val="28"/>
        </w:rPr>
        <w:t>сооружений в</w:t>
      </w:r>
      <w:r w:rsidR="00612CA0" w:rsidRPr="00725184">
        <w:rPr>
          <w:rFonts w:ascii="Times New Roman" w:hAnsi="Times New Roman" w:cs="Times New Roman"/>
          <w:sz w:val="28"/>
          <w:szCs w:val="28"/>
        </w:rPr>
        <w:t xml:space="preserve"> целях оценки их технического состояния и надлежащего технического обслуживания на территории муниципального образования «</w:t>
      </w:r>
      <w:r w:rsidRPr="00725184">
        <w:rPr>
          <w:rFonts w:ascii="Times New Roman" w:hAnsi="Times New Roman" w:cs="Times New Roman"/>
          <w:sz w:val="28"/>
          <w:szCs w:val="28"/>
        </w:rPr>
        <w:t>Почепско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5184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518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5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CA0" w:rsidRPr="00CF012A" w:rsidRDefault="00725184" w:rsidP="00725184">
      <w:pPr>
        <w:widowControl/>
        <w:shd w:val="clear" w:color="auto" w:fill="FFFFFF"/>
        <w:tabs>
          <w:tab w:val="left" w:pos="0"/>
        </w:tabs>
        <w:spacing w:before="2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184">
        <w:rPr>
          <w:rFonts w:ascii="Times New Roman" w:hAnsi="Times New Roman" w:cs="Times New Roman"/>
          <w:sz w:val="28"/>
          <w:szCs w:val="28"/>
        </w:rPr>
        <w:t>Почепского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184">
        <w:rPr>
          <w:rFonts w:ascii="Times New Roman" w:hAnsi="Times New Roman" w:cs="Times New Roman"/>
          <w:sz w:val="28"/>
          <w:szCs w:val="28"/>
        </w:rPr>
        <w:t>Брянской области</w:t>
      </w:r>
      <w:r w:rsidR="00612CA0">
        <w:rPr>
          <w:rFonts w:ascii="Times New Roman" w:hAnsi="Times New Roman" w:cs="Times New Roman"/>
          <w:sz w:val="28"/>
          <w:szCs w:val="28"/>
        </w:rPr>
        <w:t>»</w:t>
      </w:r>
      <w:r w:rsidR="00612CA0" w:rsidRPr="00CF012A">
        <w:rPr>
          <w:rFonts w:ascii="Times New Roman" w:hAnsi="Times New Roman" w:cs="Times New Roman"/>
          <w:sz w:val="28"/>
          <w:szCs w:val="28"/>
        </w:rPr>
        <w:t>.</w:t>
      </w:r>
    </w:p>
    <w:p w:rsidR="00725184" w:rsidRDefault="00725184" w:rsidP="00725184">
      <w:pPr>
        <w:widowControl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2CA0" w:rsidRPr="00AB43FF" w:rsidRDefault="00725184" w:rsidP="00725184">
      <w:pPr>
        <w:widowControl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12CA0">
        <w:rPr>
          <w:rFonts w:ascii="Times New Roman" w:hAnsi="Times New Roman" w:cs="Times New Roman"/>
          <w:sz w:val="28"/>
          <w:szCs w:val="28"/>
        </w:rPr>
        <w:t>Настоящее р</w:t>
      </w:r>
      <w:r w:rsidR="00612CA0" w:rsidRPr="00AB43FF">
        <w:rPr>
          <w:rFonts w:ascii="Times New Roman" w:hAnsi="Times New Roman" w:cs="Times New Roman"/>
          <w:sz w:val="28"/>
          <w:szCs w:val="28"/>
        </w:rPr>
        <w:t>ешение опубликова</w:t>
      </w:r>
      <w:r w:rsidR="00612CA0">
        <w:rPr>
          <w:rFonts w:ascii="Times New Roman" w:hAnsi="Times New Roman" w:cs="Times New Roman"/>
          <w:sz w:val="28"/>
          <w:szCs w:val="28"/>
        </w:rPr>
        <w:t>ть в порядке</w:t>
      </w:r>
      <w:r w:rsidR="00334FAD">
        <w:rPr>
          <w:rFonts w:ascii="Times New Roman" w:hAnsi="Times New Roman" w:cs="Times New Roman"/>
          <w:sz w:val="28"/>
          <w:szCs w:val="28"/>
        </w:rPr>
        <w:t>,</w:t>
      </w:r>
      <w:r w:rsidR="00612CA0">
        <w:rPr>
          <w:rFonts w:ascii="Times New Roman" w:hAnsi="Times New Roman" w:cs="Times New Roman"/>
          <w:sz w:val="28"/>
          <w:szCs w:val="28"/>
        </w:rPr>
        <w:t xml:space="preserve"> установленном Уставом </w:t>
      </w:r>
      <w:r>
        <w:rPr>
          <w:rFonts w:ascii="Times New Roman" w:hAnsi="Times New Roman"/>
          <w:sz w:val="28"/>
          <w:szCs w:val="28"/>
        </w:rPr>
        <w:t>Почепского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CA0">
        <w:rPr>
          <w:rFonts w:ascii="Times New Roman" w:hAnsi="Times New Roman" w:cs="Times New Roman"/>
          <w:sz w:val="28"/>
          <w:szCs w:val="28"/>
        </w:rPr>
        <w:t xml:space="preserve">Почепского муниципального района Брянской области и </w:t>
      </w:r>
      <w:r>
        <w:rPr>
          <w:rFonts w:ascii="Times New Roman" w:hAnsi="Times New Roman" w:cs="Times New Roman"/>
          <w:sz w:val="28"/>
          <w:szCs w:val="28"/>
        </w:rPr>
        <w:t>разместить на</w:t>
      </w:r>
      <w:r w:rsidR="00612CA0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2CA0">
        <w:rPr>
          <w:rFonts w:ascii="Times New Roman" w:hAnsi="Times New Roman" w:cs="Times New Roman"/>
          <w:sz w:val="28"/>
          <w:szCs w:val="28"/>
        </w:rPr>
        <w:t>дминистрации Почепского района в сети Интернет.</w:t>
      </w:r>
      <w:r w:rsidR="00612CA0" w:rsidRPr="00AB43FF">
        <w:rPr>
          <w:rFonts w:ascii="Times New Roman" w:hAnsi="Times New Roman" w:cs="Times New Roman"/>
          <w:sz w:val="28"/>
          <w:szCs w:val="28"/>
        </w:rPr>
        <w:t xml:space="preserve"> </w:t>
      </w:r>
      <w:r w:rsidR="00612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CA0" w:rsidRPr="00CF012A" w:rsidRDefault="00612CA0" w:rsidP="00612CA0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612CA0" w:rsidRPr="00CF012A" w:rsidRDefault="00612CA0" w:rsidP="00612CA0">
      <w:pPr>
        <w:rPr>
          <w:rFonts w:ascii="Times New Roman" w:hAnsi="Times New Roman" w:cs="Times New Roman"/>
          <w:sz w:val="28"/>
          <w:szCs w:val="28"/>
        </w:rPr>
      </w:pPr>
    </w:p>
    <w:p w:rsidR="00612CA0" w:rsidRPr="00AB43FF" w:rsidRDefault="00612CA0" w:rsidP="00612CA0">
      <w:pPr>
        <w:tabs>
          <w:tab w:val="left" w:pos="8603"/>
        </w:tabs>
        <w:rPr>
          <w:rFonts w:ascii="Times New Roman" w:hAnsi="Times New Roman" w:cs="Times New Roman"/>
          <w:sz w:val="28"/>
          <w:szCs w:val="28"/>
        </w:rPr>
      </w:pPr>
      <w:r w:rsidRPr="00AB43F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25184">
        <w:rPr>
          <w:rFonts w:ascii="Times New Roman" w:hAnsi="Times New Roman" w:cs="Times New Roman"/>
          <w:sz w:val="28"/>
          <w:szCs w:val="28"/>
        </w:rPr>
        <w:t>города Почепа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7251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025D">
        <w:rPr>
          <w:rFonts w:ascii="Times New Roman" w:hAnsi="Times New Roman" w:cs="Times New Roman"/>
          <w:sz w:val="28"/>
          <w:szCs w:val="28"/>
        </w:rPr>
        <w:t xml:space="preserve">        </w:t>
      </w:r>
      <w:r w:rsidR="0072518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25D">
        <w:rPr>
          <w:rFonts w:ascii="Times New Roman" w:hAnsi="Times New Roman" w:cs="Times New Roman"/>
          <w:sz w:val="28"/>
          <w:szCs w:val="28"/>
        </w:rPr>
        <w:t>А.Л. Козлов</w:t>
      </w:r>
    </w:p>
    <w:p w:rsidR="00612CA0" w:rsidRPr="00CF012A" w:rsidRDefault="00612CA0" w:rsidP="00612CA0">
      <w:pPr>
        <w:rPr>
          <w:rFonts w:ascii="Times New Roman" w:hAnsi="Times New Roman" w:cs="Times New Roman"/>
          <w:sz w:val="28"/>
          <w:szCs w:val="28"/>
        </w:rPr>
      </w:pPr>
    </w:p>
    <w:p w:rsidR="00612CA0" w:rsidRPr="00CF012A" w:rsidRDefault="00612CA0" w:rsidP="00612CA0">
      <w:pPr>
        <w:rPr>
          <w:rFonts w:ascii="Times New Roman" w:hAnsi="Times New Roman" w:cs="Times New Roman"/>
          <w:sz w:val="28"/>
          <w:szCs w:val="28"/>
        </w:rPr>
      </w:pPr>
    </w:p>
    <w:p w:rsidR="00612CA0" w:rsidRDefault="00612CA0" w:rsidP="00C3779D">
      <w:pPr>
        <w:jc w:val="right"/>
        <w:rPr>
          <w:rFonts w:ascii="Times New Roman" w:hAnsi="Times New Roman" w:cs="Times New Roman"/>
        </w:rPr>
      </w:pPr>
    </w:p>
    <w:p w:rsidR="00612CA0" w:rsidRDefault="00612CA0" w:rsidP="00C3779D">
      <w:pPr>
        <w:jc w:val="right"/>
        <w:rPr>
          <w:rFonts w:ascii="Times New Roman" w:hAnsi="Times New Roman" w:cs="Times New Roman"/>
        </w:rPr>
      </w:pPr>
    </w:p>
    <w:p w:rsidR="00612CA0" w:rsidRDefault="00612CA0" w:rsidP="00C3779D">
      <w:pPr>
        <w:jc w:val="right"/>
        <w:rPr>
          <w:rFonts w:ascii="Times New Roman" w:hAnsi="Times New Roman" w:cs="Times New Roman"/>
        </w:rPr>
      </w:pPr>
    </w:p>
    <w:p w:rsidR="00612CA0" w:rsidRDefault="00612CA0" w:rsidP="00C3779D">
      <w:pPr>
        <w:jc w:val="right"/>
        <w:rPr>
          <w:rFonts w:ascii="Times New Roman" w:hAnsi="Times New Roman" w:cs="Times New Roman"/>
        </w:rPr>
      </w:pPr>
    </w:p>
    <w:p w:rsidR="00612CA0" w:rsidRDefault="00612CA0" w:rsidP="00C3779D">
      <w:pPr>
        <w:jc w:val="right"/>
        <w:rPr>
          <w:rFonts w:ascii="Times New Roman" w:hAnsi="Times New Roman" w:cs="Times New Roman"/>
        </w:rPr>
      </w:pPr>
    </w:p>
    <w:p w:rsidR="00612CA0" w:rsidRDefault="00612CA0" w:rsidP="00C3779D">
      <w:pPr>
        <w:jc w:val="right"/>
        <w:rPr>
          <w:rFonts w:ascii="Times New Roman" w:hAnsi="Times New Roman" w:cs="Times New Roman"/>
        </w:rPr>
      </w:pPr>
    </w:p>
    <w:p w:rsidR="00612CA0" w:rsidRDefault="00612CA0" w:rsidP="00C3779D">
      <w:pPr>
        <w:jc w:val="right"/>
        <w:rPr>
          <w:rFonts w:ascii="Times New Roman" w:hAnsi="Times New Roman" w:cs="Times New Roman"/>
        </w:rPr>
      </w:pPr>
    </w:p>
    <w:p w:rsidR="00612CA0" w:rsidRDefault="00612CA0" w:rsidP="00C3779D">
      <w:pPr>
        <w:jc w:val="right"/>
        <w:rPr>
          <w:rFonts w:ascii="Times New Roman" w:hAnsi="Times New Roman" w:cs="Times New Roman"/>
        </w:rPr>
      </w:pPr>
    </w:p>
    <w:p w:rsidR="00612CA0" w:rsidRDefault="00612CA0" w:rsidP="00C3779D">
      <w:pPr>
        <w:jc w:val="right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right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lastRenderedPageBreak/>
        <w:t xml:space="preserve"> </w:t>
      </w:r>
      <w:r w:rsidR="009A048E">
        <w:rPr>
          <w:rFonts w:ascii="Times New Roman" w:hAnsi="Times New Roman" w:cs="Times New Roman"/>
        </w:rPr>
        <w:t xml:space="preserve"> </w:t>
      </w:r>
    </w:p>
    <w:p w:rsidR="00E31685" w:rsidRPr="00E31685" w:rsidRDefault="00E31685" w:rsidP="00E31685">
      <w:pPr>
        <w:tabs>
          <w:tab w:val="left" w:pos="949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31685">
        <w:rPr>
          <w:rFonts w:ascii="Times New Roman" w:hAnsi="Times New Roman" w:cs="Times New Roman"/>
        </w:rPr>
        <w:t xml:space="preserve">Утверждён </w:t>
      </w:r>
      <w:r w:rsidR="00C3779D" w:rsidRPr="00E31685">
        <w:rPr>
          <w:rFonts w:ascii="Times New Roman" w:hAnsi="Times New Roman" w:cs="Times New Roman"/>
        </w:rPr>
        <w:t>решени</w:t>
      </w:r>
      <w:r w:rsidRPr="00E31685">
        <w:rPr>
          <w:rFonts w:ascii="Times New Roman" w:hAnsi="Times New Roman" w:cs="Times New Roman"/>
        </w:rPr>
        <w:t>ем</w:t>
      </w:r>
      <w:r w:rsidR="00C3779D" w:rsidRPr="00E31685">
        <w:rPr>
          <w:rFonts w:ascii="Times New Roman" w:hAnsi="Times New Roman" w:cs="Times New Roman"/>
        </w:rPr>
        <w:t xml:space="preserve"> </w:t>
      </w:r>
    </w:p>
    <w:p w:rsidR="00C3779D" w:rsidRPr="00E31685" w:rsidRDefault="00E31685" w:rsidP="00E31685">
      <w:pPr>
        <w:tabs>
          <w:tab w:val="left" w:pos="9498"/>
        </w:tabs>
        <w:jc w:val="right"/>
        <w:rPr>
          <w:rFonts w:ascii="Times New Roman" w:hAnsi="Times New Roman" w:cs="Times New Roman"/>
        </w:rPr>
      </w:pPr>
      <w:r w:rsidRPr="00E31685">
        <w:rPr>
          <w:rFonts w:ascii="Times New Roman" w:hAnsi="Times New Roman" w:cs="Times New Roman"/>
        </w:rPr>
        <w:t xml:space="preserve">Совета </w:t>
      </w:r>
      <w:r w:rsidRPr="00E31685">
        <w:rPr>
          <w:rFonts w:ascii="Times New Roman" w:hAnsi="Times New Roman" w:cs="Times New Roman"/>
        </w:rPr>
        <w:t xml:space="preserve">народных депутатов города </w:t>
      </w:r>
      <w:r w:rsidR="00C3779D" w:rsidRPr="00E31685">
        <w:rPr>
          <w:rFonts w:ascii="Times New Roman" w:hAnsi="Times New Roman" w:cs="Times New Roman"/>
        </w:rPr>
        <w:t>Почеп</w:t>
      </w:r>
      <w:r w:rsidRPr="00E31685">
        <w:rPr>
          <w:rFonts w:ascii="Times New Roman" w:hAnsi="Times New Roman" w:cs="Times New Roman"/>
        </w:rPr>
        <w:t>а</w:t>
      </w:r>
    </w:p>
    <w:p w:rsidR="00C3779D" w:rsidRPr="00E31685" w:rsidRDefault="00E31685" w:rsidP="00E31685">
      <w:pPr>
        <w:jc w:val="right"/>
        <w:rPr>
          <w:rFonts w:ascii="Times New Roman" w:hAnsi="Times New Roman" w:cs="Times New Roman"/>
          <w:u w:val="single"/>
        </w:rPr>
      </w:pPr>
      <w:r w:rsidRPr="00E31685">
        <w:rPr>
          <w:rFonts w:ascii="Times New Roman" w:hAnsi="Times New Roman" w:cs="Times New Roman"/>
        </w:rPr>
        <w:t>от 30.09.2022 № 112</w:t>
      </w:r>
      <w:r w:rsidR="00C3779D" w:rsidRPr="00E31685">
        <w:rPr>
          <w:rFonts w:ascii="Times New Roman" w:hAnsi="Times New Roman" w:cs="Times New Roman"/>
          <w:u w:val="single"/>
        </w:rPr>
        <w:t xml:space="preserve"> </w:t>
      </w:r>
    </w:p>
    <w:p w:rsidR="00C3779D" w:rsidRPr="00FE1D54" w:rsidRDefault="00C3779D" w:rsidP="00C3779D">
      <w:pPr>
        <w:rPr>
          <w:rFonts w:ascii="Times New Roman" w:hAnsi="Times New Roman" w:cs="Times New Roman"/>
        </w:rPr>
      </w:pPr>
    </w:p>
    <w:p w:rsidR="00E31685" w:rsidRDefault="00E31685" w:rsidP="00C37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685" w:rsidRDefault="00C3779D" w:rsidP="00C37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6FC">
        <w:rPr>
          <w:rFonts w:ascii="Times New Roman" w:hAnsi="Times New Roman" w:cs="Times New Roman"/>
          <w:b/>
          <w:sz w:val="28"/>
          <w:szCs w:val="28"/>
        </w:rPr>
        <w:t>П</w:t>
      </w:r>
      <w:r w:rsidR="00E31685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C3779D" w:rsidRPr="003026FC" w:rsidRDefault="00C3779D" w:rsidP="00C37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6FC">
        <w:rPr>
          <w:rFonts w:ascii="Times New Roman" w:hAnsi="Times New Roman" w:cs="Times New Roman"/>
          <w:b/>
          <w:sz w:val="28"/>
          <w:szCs w:val="28"/>
        </w:rPr>
        <w:t xml:space="preserve"> проведения осмотра зданий, сооружений</w:t>
      </w:r>
    </w:p>
    <w:p w:rsidR="00E31685" w:rsidRDefault="00C3779D" w:rsidP="00C37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6FC">
        <w:rPr>
          <w:rFonts w:ascii="Times New Roman" w:hAnsi="Times New Roman" w:cs="Times New Roman"/>
          <w:b/>
          <w:sz w:val="28"/>
          <w:szCs w:val="28"/>
        </w:rPr>
        <w:t>в целях о</w:t>
      </w:r>
      <w:r w:rsidR="00E31685">
        <w:rPr>
          <w:rFonts w:ascii="Times New Roman" w:hAnsi="Times New Roman" w:cs="Times New Roman"/>
          <w:b/>
          <w:sz w:val="28"/>
          <w:szCs w:val="28"/>
        </w:rPr>
        <w:t>ценки их технического состояния</w:t>
      </w:r>
    </w:p>
    <w:p w:rsidR="00C3779D" w:rsidRPr="003026FC" w:rsidRDefault="00C3779D" w:rsidP="00E316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6FC">
        <w:rPr>
          <w:rFonts w:ascii="Times New Roman" w:hAnsi="Times New Roman" w:cs="Times New Roman"/>
          <w:b/>
          <w:sz w:val="28"/>
          <w:szCs w:val="28"/>
        </w:rPr>
        <w:t>и надлежащего</w:t>
      </w:r>
      <w:r w:rsidR="00E316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6FC">
        <w:rPr>
          <w:rFonts w:ascii="Times New Roman" w:hAnsi="Times New Roman" w:cs="Times New Roman"/>
          <w:b/>
          <w:sz w:val="28"/>
          <w:szCs w:val="28"/>
        </w:rPr>
        <w:t xml:space="preserve">технического обслуживания на территории </w:t>
      </w:r>
      <w:r w:rsidR="00E31685" w:rsidRPr="00E31685">
        <w:rPr>
          <w:rFonts w:ascii="Times New Roman" w:hAnsi="Times New Roman" w:cs="Times New Roman"/>
          <w:b/>
          <w:sz w:val="28"/>
          <w:szCs w:val="28"/>
        </w:rPr>
        <w:t>муниципального образования «Почепское городское поселение</w:t>
      </w:r>
      <w:r w:rsidR="00E316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685" w:rsidRPr="00E31685">
        <w:rPr>
          <w:rFonts w:ascii="Times New Roman" w:hAnsi="Times New Roman" w:cs="Times New Roman"/>
          <w:b/>
          <w:sz w:val="28"/>
          <w:szCs w:val="28"/>
        </w:rPr>
        <w:t>Почепского муниципального района Брянской области»</w:t>
      </w:r>
    </w:p>
    <w:p w:rsidR="00C3779D" w:rsidRPr="003026FC" w:rsidRDefault="00C3779D" w:rsidP="00C377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779D" w:rsidRPr="003026FC" w:rsidRDefault="00C3779D" w:rsidP="00C377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 xml:space="preserve">1. Порядок проведения осмотра зданий, сооружений в целях оценки их технического состояния и надлежащего технического обслуживания (далее - Порядок) разработан в соответствии с Градостроительным </w:t>
      </w:r>
      <w:hyperlink r:id="rId5" w:history="1">
        <w:r w:rsidRPr="003026FC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3026FC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 </w:t>
      </w:r>
      <w:r w:rsidR="00E31685" w:rsidRPr="00E31685">
        <w:rPr>
          <w:rFonts w:ascii="Times New Roman" w:hAnsi="Times New Roman" w:cs="Times New Roman"/>
          <w:sz w:val="28"/>
          <w:szCs w:val="28"/>
        </w:rPr>
        <w:t>муниципального образования «Почепское городское поселение Почепского муниципального района Брянской области»</w:t>
      </w:r>
      <w:r w:rsidRPr="003026FC">
        <w:rPr>
          <w:rFonts w:ascii="Times New Roman" w:hAnsi="Times New Roman" w:cs="Times New Roman"/>
          <w:sz w:val="28"/>
          <w:szCs w:val="28"/>
        </w:rPr>
        <w:t>.</w:t>
      </w:r>
    </w:p>
    <w:p w:rsidR="00C3779D" w:rsidRPr="003026FC" w:rsidRDefault="00C3779D" w:rsidP="00C3779D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 xml:space="preserve">2. Порядок устанавливает процедуру организации и проведения визуального осмотра зданий, сооружений в целях оценки их технического состояния </w:t>
      </w:r>
      <w:r w:rsidR="00E31685" w:rsidRPr="003026FC">
        <w:rPr>
          <w:rFonts w:ascii="Times New Roman" w:hAnsi="Times New Roman" w:cs="Times New Roman"/>
          <w:sz w:val="28"/>
          <w:szCs w:val="28"/>
        </w:rPr>
        <w:t>и технического</w:t>
      </w:r>
      <w:r w:rsidRPr="003026FC">
        <w:rPr>
          <w:rFonts w:ascii="Times New Roman" w:hAnsi="Times New Roman" w:cs="Times New Roman"/>
          <w:sz w:val="28"/>
          <w:szCs w:val="28"/>
        </w:rPr>
        <w:t xml:space="preserve"> обслуживания в соответствии с требованиями технических регламентов, требованиями проектной </w:t>
      </w:r>
      <w:r w:rsidR="00E31685" w:rsidRPr="003026FC">
        <w:rPr>
          <w:rFonts w:ascii="Times New Roman" w:hAnsi="Times New Roman" w:cs="Times New Roman"/>
          <w:sz w:val="28"/>
          <w:szCs w:val="28"/>
        </w:rPr>
        <w:t>документации (</w:t>
      </w:r>
      <w:r w:rsidRPr="003026FC">
        <w:rPr>
          <w:rFonts w:ascii="Times New Roman" w:hAnsi="Times New Roman" w:cs="Times New Roman"/>
          <w:sz w:val="28"/>
          <w:szCs w:val="28"/>
        </w:rPr>
        <w:t>далее - осмотр зданий, сооружений).</w:t>
      </w:r>
    </w:p>
    <w:p w:rsidR="00C3779D" w:rsidRPr="003026FC" w:rsidRDefault="00C3779D" w:rsidP="00E31685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 xml:space="preserve">3.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</w:t>
      </w:r>
      <w:r w:rsidR="00E31685" w:rsidRPr="00E31685">
        <w:rPr>
          <w:rFonts w:ascii="Times New Roman" w:hAnsi="Times New Roman" w:cs="Times New Roman"/>
          <w:sz w:val="28"/>
          <w:szCs w:val="28"/>
        </w:rPr>
        <w:t>Почепского городского поселения Почепского муниципального района</w:t>
      </w:r>
      <w:r w:rsidR="00E31685">
        <w:rPr>
          <w:rFonts w:ascii="Times New Roman" w:hAnsi="Times New Roman" w:cs="Times New Roman"/>
          <w:sz w:val="28"/>
          <w:szCs w:val="28"/>
        </w:rPr>
        <w:t xml:space="preserve"> </w:t>
      </w:r>
      <w:r w:rsidR="00E31685" w:rsidRPr="00E31685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3026FC">
        <w:rPr>
          <w:rFonts w:ascii="Times New Roman" w:hAnsi="Times New Roman" w:cs="Times New Roman"/>
          <w:sz w:val="28"/>
          <w:szCs w:val="28"/>
        </w:rPr>
        <w:t>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</w:p>
    <w:p w:rsidR="00C3779D" w:rsidRPr="003026FC" w:rsidRDefault="00C3779D" w:rsidP="00C3779D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 xml:space="preserve">4. Осмотр зданий, сооружений проводится при поступлении </w:t>
      </w:r>
      <w:r w:rsidR="003026F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026FC">
        <w:rPr>
          <w:rFonts w:ascii="Times New Roman" w:hAnsi="Times New Roman" w:cs="Times New Roman"/>
          <w:sz w:val="28"/>
          <w:szCs w:val="28"/>
        </w:rPr>
        <w:t xml:space="preserve">в </w:t>
      </w:r>
      <w:r w:rsidR="00E31685">
        <w:rPr>
          <w:rFonts w:ascii="Times New Roman" w:hAnsi="Times New Roman" w:cs="Times New Roman"/>
          <w:sz w:val="28"/>
          <w:szCs w:val="28"/>
        </w:rPr>
        <w:t>А</w:t>
      </w:r>
      <w:r w:rsidRPr="003026FC">
        <w:rPr>
          <w:rFonts w:ascii="Times New Roman" w:hAnsi="Times New Roman" w:cs="Times New Roman"/>
          <w:sz w:val="28"/>
          <w:szCs w:val="28"/>
        </w:rPr>
        <w:t xml:space="preserve">дминистрацию Почепского района (далее - </w:t>
      </w:r>
      <w:r w:rsidR="00E31685">
        <w:rPr>
          <w:rFonts w:ascii="Times New Roman" w:hAnsi="Times New Roman" w:cs="Times New Roman"/>
          <w:sz w:val="28"/>
          <w:szCs w:val="28"/>
        </w:rPr>
        <w:t>А</w:t>
      </w:r>
      <w:r w:rsidRPr="003026FC">
        <w:rPr>
          <w:rFonts w:ascii="Times New Roman" w:hAnsi="Times New Roman" w:cs="Times New Roman"/>
          <w:sz w:val="28"/>
          <w:szCs w:val="28"/>
        </w:rPr>
        <w:t>дминистрация)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C3779D" w:rsidRPr="003026FC" w:rsidRDefault="00C3779D" w:rsidP="00C3779D">
      <w:pPr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 xml:space="preserve">В случае если при эксплуатации зданий, сооружений осуществляется государственный контроль (надзор) в соответствии с федеральными законами, заявление или заявление об угрозе направляется </w:t>
      </w:r>
      <w:r w:rsidR="00E31685">
        <w:rPr>
          <w:rFonts w:ascii="Times New Roman" w:hAnsi="Times New Roman" w:cs="Times New Roman"/>
          <w:sz w:val="28"/>
          <w:szCs w:val="28"/>
        </w:rPr>
        <w:t>Администраци</w:t>
      </w:r>
      <w:r w:rsidR="00E31685">
        <w:rPr>
          <w:rFonts w:ascii="Times New Roman" w:hAnsi="Times New Roman" w:cs="Times New Roman"/>
          <w:sz w:val="28"/>
          <w:szCs w:val="28"/>
        </w:rPr>
        <w:t xml:space="preserve">ей </w:t>
      </w:r>
      <w:r w:rsidRPr="003026FC">
        <w:rPr>
          <w:rFonts w:ascii="Times New Roman" w:hAnsi="Times New Roman" w:cs="Times New Roman"/>
          <w:sz w:val="28"/>
          <w:szCs w:val="28"/>
        </w:rPr>
        <w:t>в орган, осуществляющий в соответствии с федеральными законами государственный контроль (надзор) при эксплуатации зданий, сооружений,</w:t>
      </w:r>
      <w:r w:rsidR="003026FC">
        <w:rPr>
          <w:rFonts w:ascii="Times New Roman" w:hAnsi="Times New Roman" w:cs="Times New Roman"/>
          <w:sz w:val="28"/>
          <w:szCs w:val="28"/>
        </w:rPr>
        <w:t xml:space="preserve"> </w:t>
      </w:r>
      <w:r w:rsidRPr="003026FC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его регистрации в </w:t>
      </w:r>
      <w:r w:rsidR="00E31685">
        <w:rPr>
          <w:rFonts w:ascii="Times New Roman" w:hAnsi="Times New Roman" w:cs="Times New Roman"/>
          <w:sz w:val="28"/>
          <w:szCs w:val="28"/>
        </w:rPr>
        <w:t>Администрации</w:t>
      </w:r>
      <w:r w:rsidRPr="003026FC">
        <w:rPr>
          <w:rFonts w:ascii="Times New Roman" w:hAnsi="Times New Roman" w:cs="Times New Roman"/>
          <w:sz w:val="28"/>
          <w:szCs w:val="28"/>
        </w:rPr>
        <w:t xml:space="preserve">, а заявителю направляется письменное уведомление за подписью </w:t>
      </w:r>
      <w:r w:rsidR="00E31685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3026FC">
        <w:rPr>
          <w:rFonts w:ascii="Times New Roman" w:hAnsi="Times New Roman" w:cs="Times New Roman"/>
          <w:sz w:val="28"/>
          <w:szCs w:val="28"/>
        </w:rPr>
        <w:t>.</w:t>
      </w:r>
    </w:p>
    <w:p w:rsidR="00C3779D" w:rsidRPr="003026FC" w:rsidRDefault="00C3779D" w:rsidP="00C3779D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 xml:space="preserve">5. Осмотр зданий, сооружений проводится в целях оценки их технического состояния и надлежащего технического обслуживания в соответствии </w:t>
      </w:r>
      <w:r w:rsidR="003026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026FC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E31685" w:rsidRPr="003026FC">
        <w:rPr>
          <w:rFonts w:ascii="Times New Roman" w:hAnsi="Times New Roman" w:cs="Times New Roman"/>
          <w:sz w:val="28"/>
          <w:szCs w:val="28"/>
        </w:rPr>
        <w:t>требованиями проектной</w:t>
      </w:r>
      <w:r w:rsidRPr="003026FC">
        <w:rPr>
          <w:rFonts w:ascii="Times New Roman" w:hAnsi="Times New Roman" w:cs="Times New Roman"/>
          <w:sz w:val="28"/>
          <w:szCs w:val="28"/>
        </w:rPr>
        <w:t xml:space="preserve"> документации указанных объектов.</w:t>
      </w:r>
    </w:p>
    <w:p w:rsidR="00C3779D" w:rsidRPr="003026FC" w:rsidRDefault="00C3779D" w:rsidP="00C3779D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 xml:space="preserve">           6.  Осмотры проводятся с участием владельца зданий, сооружений либо без их участия (в случае возможности такого осмотра).</w:t>
      </w:r>
    </w:p>
    <w:p w:rsidR="00C3779D" w:rsidRPr="003026FC" w:rsidRDefault="00C3779D" w:rsidP="00C3779D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6"/>
      <w:bookmarkEnd w:id="1"/>
      <w:r w:rsidRPr="003026FC">
        <w:rPr>
          <w:rFonts w:ascii="Times New Roman" w:hAnsi="Times New Roman" w:cs="Times New Roman"/>
          <w:sz w:val="28"/>
          <w:szCs w:val="28"/>
        </w:rPr>
        <w:t xml:space="preserve">          7. Оценка технического состояния и надлежащего технического обслуживания зданий и сооружений возлагается на Межведомственную комиссию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- </w:t>
      </w:r>
      <w:r w:rsidR="000A025D">
        <w:rPr>
          <w:rFonts w:ascii="Times New Roman" w:hAnsi="Times New Roman" w:cs="Times New Roman"/>
          <w:sz w:val="28"/>
          <w:szCs w:val="28"/>
        </w:rPr>
        <w:t>К</w:t>
      </w:r>
      <w:r w:rsidRPr="003026FC">
        <w:rPr>
          <w:rFonts w:ascii="Times New Roman" w:hAnsi="Times New Roman" w:cs="Times New Roman"/>
          <w:sz w:val="28"/>
          <w:szCs w:val="28"/>
        </w:rPr>
        <w:t>омиссия).</w:t>
      </w:r>
    </w:p>
    <w:p w:rsidR="00C3779D" w:rsidRPr="003026FC" w:rsidRDefault="00C3779D" w:rsidP="00C3779D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 xml:space="preserve">8. Комиссия осуществляет оценку технического состояния и надлежащего технического обслуживания здания </w:t>
      </w:r>
      <w:r w:rsidR="000A025D" w:rsidRPr="003026FC">
        <w:rPr>
          <w:rFonts w:ascii="Times New Roman" w:hAnsi="Times New Roman" w:cs="Times New Roman"/>
          <w:sz w:val="28"/>
          <w:szCs w:val="28"/>
        </w:rPr>
        <w:t>путем визуального осмотра</w:t>
      </w:r>
      <w:r w:rsidRPr="003026FC">
        <w:rPr>
          <w:rFonts w:ascii="Times New Roman" w:hAnsi="Times New Roman" w:cs="Times New Roman"/>
          <w:sz w:val="28"/>
          <w:szCs w:val="28"/>
        </w:rPr>
        <w:t xml:space="preserve"> здания. </w:t>
      </w:r>
    </w:p>
    <w:p w:rsidR="00C3779D" w:rsidRPr="003026FC" w:rsidRDefault="00C3779D" w:rsidP="00C3779D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 xml:space="preserve">9. При осмотре зданий, сооружений проводится визуальное обследование конструкций (с </w:t>
      </w:r>
      <w:proofErr w:type="spellStart"/>
      <w:r w:rsidRPr="003026FC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Pr="003026FC">
        <w:rPr>
          <w:rFonts w:ascii="Times New Roman" w:hAnsi="Times New Roman" w:cs="Times New Roman"/>
          <w:sz w:val="28"/>
          <w:szCs w:val="28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</w:t>
      </w:r>
      <w:r w:rsidR="003026F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026FC">
        <w:rPr>
          <w:rFonts w:ascii="Times New Roman" w:hAnsi="Times New Roman" w:cs="Times New Roman"/>
          <w:sz w:val="28"/>
          <w:szCs w:val="28"/>
        </w:rPr>
        <w:t>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</w:p>
    <w:p w:rsidR="00C3779D" w:rsidRPr="003026FC" w:rsidRDefault="00C3779D" w:rsidP="00C3779D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 xml:space="preserve">10. Срок проведения осмотра зданий, сооружений составляет не более 20 дней со дня регистрации заявления, а в случае поступления заявления </w:t>
      </w:r>
      <w:r w:rsidR="003026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026FC">
        <w:rPr>
          <w:rFonts w:ascii="Times New Roman" w:hAnsi="Times New Roman" w:cs="Times New Roman"/>
          <w:sz w:val="28"/>
          <w:szCs w:val="28"/>
        </w:rPr>
        <w:t xml:space="preserve">о возникновении аварийных ситуаций в зданиях, сооружениях или возникновении угрозы разрушения зданий, сооружений - не более 24 часов </w:t>
      </w:r>
      <w:r w:rsidR="003026F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026FC">
        <w:rPr>
          <w:rFonts w:ascii="Times New Roman" w:hAnsi="Times New Roman" w:cs="Times New Roman"/>
          <w:sz w:val="28"/>
          <w:szCs w:val="28"/>
        </w:rPr>
        <w:t>с момента регистрации заявления.</w:t>
      </w:r>
    </w:p>
    <w:p w:rsidR="00C3779D" w:rsidRPr="003026FC" w:rsidRDefault="00C3779D" w:rsidP="00C3779D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 xml:space="preserve">11. По результатам осмотра зданий, сооружений составляется акт осмотра здания, сооружения по форме согласно </w:t>
      </w:r>
      <w:hyperlink w:anchor="Par64" w:history="1">
        <w:r w:rsidRPr="003026FC">
          <w:rPr>
            <w:rFonts w:ascii="Times New Roman" w:hAnsi="Times New Roman" w:cs="Times New Roman"/>
            <w:color w:val="0000FF"/>
            <w:sz w:val="28"/>
            <w:szCs w:val="28"/>
          </w:rPr>
          <w:t>Приложению 1</w:t>
        </w:r>
      </w:hyperlink>
      <w:r w:rsidRPr="003026FC">
        <w:rPr>
          <w:rFonts w:ascii="Times New Roman" w:hAnsi="Times New Roman" w:cs="Times New Roman"/>
          <w:sz w:val="28"/>
          <w:szCs w:val="28"/>
        </w:rPr>
        <w:t xml:space="preserve"> к Порядку (далее - акт осмотра), а в случае поступления заявления о возникновении аварийных ситуаций в зданиях, сооружениях или возникновении угрозы разрушения зданий, сооружений - акт осмотра здания, сооружения при аварийных ситуациях или угрозе разрушения согласно </w:t>
      </w:r>
      <w:hyperlink w:anchor="Par151" w:history="1">
        <w:r w:rsidRPr="003026FC">
          <w:rPr>
            <w:rFonts w:ascii="Times New Roman" w:hAnsi="Times New Roman" w:cs="Times New Roman"/>
            <w:color w:val="0000FF"/>
            <w:sz w:val="28"/>
            <w:szCs w:val="28"/>
          </w:rPr>
          <w:t>Приложению 2</w:t>
        </w:r>
      </w:hyperlink>
      <w:r w:rsidRPr="003026FC">
        <w:rPr>
          <w:rFonts w:ascii="Times New Roman" w:hAnsi="Times New Roman" w:cs="Times New Roman"/>
          <w:sz w:val="28"/>
          <w:szCs w:val="28"/>
        </w:rPr>
        <w:t xml:space="preserve">. К акту осмотра прикладываются материалы </w:t>
      </w:r>
      <w:proofErr w:type="spellStart"/>
      <w:r w:rsidRPr="003026FC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3026FC">
        <w:rPr>
          <w:rFonts w:ascii="Times New Roman" w:hAnsi="Times New Roman" w:cs="Times New Roman"/>
          <w:sz w:val="28"/>
          <w:szCs w:val="28"/>
        </w:rPr>
        <w:t xml:space="preserve"> осматриваемого здания, сооружения и иные материалы, оформленные в ходе осмотра здания, сооружения.</w:t>
      </w:r>
    </w:p>
    <w:p w:rsidR="00C3779D" w:rsidRPr="003026FC" w:rsidRDefault="00C3779D" w:rsidP="00C3779D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 xml:space="preserve">12. По результатам проведения оценки технического состояния и надлежащего технического обслуживания здания, сооружения </w:t>
      </w:r>
      <w:r w:rsidR="000A025D">
        <w:rPr>
          <w:rFonts w:ascii="Times New Roman" w:hAnsi="Times New Roman" w:cs="Times New Roman"/>
          <w:sz w:val="28"/>
          <w:szCs w:val="28"/>
        </w:rPr>
        <w:t>К</w:t>
      </w:r>
      <w:r w:rsidRPr="003026FC">
        <w:rPr>
          <w:rFonts w:ascii="Times New Roman" w:hAnsi="Times New Roman" w:cs="Times New Roman"/>
          <w:sz w:val="28"/>
          <w:szCs w:val="28"/>
        </w:rPr>
        <w:t xml:space="preserve">омиссией принимается одно из следующих решений: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 </w:t>
      </w:r>
      <w:r w:rsidR="003026F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026FC">
        <w:rPr>
          <w:rFonts w:ascii="Times New Roman" w:hAnsi="Times New Roman" w:cs="Times New Roman"/>
          <w:sz w:val="28"/>
          <w:szCs w:val="28"/>
        </w:rPr>
        <w:t>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</w:p>
    <w:p w:rsidR="00C3779D" w:rsidRPr="003026FC" w:rsidRDefault="00C3779D" w:rsidP="00C3779D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lastRenderedPageBreak/>
        <w:t xml:space="preserve">13. В случае выявления при проведении визуального осмотра зданий, сооружений нарушений требований технических регламентов </w:t>
      </w:r>
      <w:r w:rsidR="003026F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026FC">
        <w:rPr>
          <w:rFonts w:ascii="Times New Roman" w:hAnsi="Times New Roman" w:cs="Times New Roman"/>
          <w:sz w:val="28"/>
          <w:szCs w:val="28"/>
        </w:rPr>
        <w:t>к конструктивным и другим характеристикам надежности и безопасности объектов, требований проектной документации указанных объектов, в акте осмотра излагаются рекомендации о мерах по устранению выявленных нарушений.</w:t>
      </w:r>
    </w:p>
    <w:p w:rsidR="00C3779D" w:rsidRPr="003026FC" w:rsidRDefault="00C3779D" w:rsidP="00C3779D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 xml:space="preserve">14. Акт осмотра составляется в двух экземплярах. Один экземпляр акта осмотра вручается заявителю под роспись. Второй экземпляр хранится в архиве </w:t>
      </w:r>
      <w:r w:rsidR="000A025D">
        <w:rPr>
          <w:rFonts w:ascii="Times New Roman" w:hAnsi="Times New Roman" w:cs="Times New Roman"/>
          <w:sz w:val="28"/>
          <w:szCs w:val="28"/>
        </w:rPr>
        <w:t>А</w:t>
      </w:r>
      <w:r w:rsidRPr="003026FC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C3779D" w:rsidRPr="003026FC" w:rsidRDefault="00C3779D" w:rsidP="00C3779D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 xml:space="preserve">15. В случае выявления нарушений требований технических регламентов </w:t>
      </w:r>
      <w:r w:rsidR="000A025D">
        <w:rPr>
          <w:rFonts w:ascii="Times New Roman" w:hAnsi="Times New Roman" w:cs="Times New Roman"/>
          <w:sz w:val="28"/>
          <w:szCs w:val="28"/>
        </w:rPr>
        <w:t>А</w:t>
      </w:r>
      <w:r w:rsidR="000A025D" w:rsidRPr="003026FC">
        <w:rPr>
          <w:rFonts w:ascii="Times New Roman" w:hAnsi="Times New Roman" w:cs="Times New Roman"/>
          <w:sz w:val="28"/>
          <w:szCs w:val="28"/>
        </w:rPr>
        <w:t>дминистрация направляет</w:t>
      </w:r>
      <w:r w:rsidRPr="003026FC">
        <w:rPr>
          <w:rFonts w:ascii="Times New Roman" w:hAnsi="Times New Roman" w:cs="Times New Roman"/>
          <w:sz w:val="28"/>
          <w:szCs w:val="28"/>
        </w:rPr>
        <w:t xml:space="preserve">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</w:p>
    <w:p w:rsidR="00C3779D" w:rsidRPr="003026FC" w:rsidRDefault="00C3779D" w:rsidP="00C3779D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 xml:space="preserve">16. Сведения о проведенном осмотре зданий, сооружений вносятся </w:t>
      </w:r>
      <w:r w:rsidR="003026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026FC">
        <w:rPr>
          <w:rFonts w:ascii="Times New Roman" w:hAnsi="Times New Roman" w:cs="Times New Roman"/>
          <w:sz w:val="28"/>
          <w:szCs w:val="28"/>
        </w:rPr>
        <w:t xml:space="preserve">в журнал учета осмотров зданий, сооружений, который ведется </w:t>
      </w:r>
      <w:r w:rsidR="000A025D">
        <w:rPr>
          <w:rFonts w:ascii="Times New Roman" w:hAnsi="Times New Roman" w:cs="Times New Roman"/>
          <w:sz w:val="28"/>
          <w:szCs w:val="28"/>
        </w:rPr>
        <w:t>А</w:t>
      </w:r>
      <w:r w:rsidR="000A025D" w:rsidRPr="003026FC">
        <w:rPr>
          <w:rFonts w:ascii="Times New Roman" w:hAnsi="Times New Roman" w:cs="Times New Roman"/>
          <w:sz w:val="28"/>
          <w:szCs w:val="28"/>
        </w:rPr>
        <w:t>дминистрацией по</w:t>
      </w:r>
      <w:r w:rsidRPr="003026FC">
        <w:rPr>
          <w:rFonts w:ascii="Times New Roman" w:hAnsi="Times New Roman" w:cs="Times New Roman"/>
          <w:sz w:val="28"/>
          <w:szCs w:val="28"/>
        </w:rPr>
        <w:t xml:space="preserve"> форме, включающей: порядковый номер; номер и дату проведения осмотра; наименование объекта; наименование собственника объекта; место нахождения осматриваемого здания, сооружения; описание выявленных недостатков; дату и отметку в получении.</w:t>
      </w:r>
    </w:p>
    <w:p w:rsidR="00C3779D" w:rsidRPr="003026FC" w:rsidRDefault="00C3779D" w:rsidP="00C3779D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>17. Журнал учета осмотров зданий, сооружений должен быть прошит, пронумерован и удостоверен печатью.</w:t>
      </w:r>
    </w:p>
    <w:p w:rsidR="00C3779D" w:rsidRPr="003026FC" w:rsidRDefault="00C3779D" w:rsidP="00C377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779D" w:rsidRPr="003026FC" w:rsidRDefault="00C3779D" w:rsidP="00C377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>18. Ответственным лицом за эксплуатацию здания, сооружения является собственник здания, сооружения или лицо, которое владеет зданием сооружение на законном основании.</w:t>
      </w:r>
    </w:p>
    <w:p w:rsidR="00C3779D" w:rsidRPr="003026FC" w:rsidRDefault="00C3779D" w:rsidP="00C377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779D" w:rsidRPr="003026FC" w:rsidRDefault="00C3779D" w:rsidP="00C377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 xml:space="preserve">19. Эксплуатация зданий, сооружений прекращается после их вывода </w:t>
      </w:r>
      <w:r w:rsidR="003026F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026FC">
        <w:rPr>
          <w:rFonts w:ascii="Times New Roman" w:hAnsi="Times New Roman" w:cs="Times New Roman"/>
          <w:sz w:val="28"/>
          <w:szCs w:val="28"/>
        </w:rPr>
        <w:t xml:space="preserve">из эксплуатации в случае, если это предусмотрено федеральными </w:t>
      </w:r>
      <w:r w:rsidR="002A7D93" w:rsidRPr="003026FC">
        <w:rPr>
          <w:rFonts w:ascii="Times New Roman" w:hAnsi="Times New Roman" w:cs="Times New Roman"/>
          <w:sz w:val="28"/>
          <w:szCs w:val="28"/>
        </w:rPr>
        <w:t xml:space="preserve">законами, </w:t>
      </w:r>
      <w:r w:rsidRPr="003026FC">
        <w:rPr>
          <w:rFonts w:ascii="Times New Roman" w:hAnsi="Times New Roman" w:cs="Times New Roman"/>
          <w:sz w:val="28"/>
          <w:szCs w:val="28"/>
        </w:rPr>
        <w:t xml:space="preserve">а также в случае случайной гибели, сноса зданий, сооружений.     </w:t>
      </w:r>
    </w:p>
    <w:p w:rsidR="00C3779D" w:rsidRPr="003026FC" w:rsidRDefault="00C3779D" w:rsidP="00C3779D">
      <w:pPr>
        <w:rPr>
          <w:rFonts w:ascii="Times New Roman" w:hAnsi="Times New Roman" w:cs="Times New Roman"/>
          <w:sz w:val="28"/>
          <w:szCs w:val="28"/>
        </w:rPr>
      </w:pPr>
    </w:p>
    <w:p w:rsidR="00C3779D" w:rsidRPr="003026FC" w:rsidRDefault="00C3779D" w:rsidP="00C3779D">
      <w:pPr>
        <w:rPr>
          <w:rFonts w:ascii="Times New Roman" w:hAnsi="Times New Roman" w:cs="Times New Roman"/>
          <w:sz w:val="28"/>
          <w:szCs w:val="28"/>
        </w:rPr>
      </w:pPr>
    </w:p>
    <w:p w:rsidR="00C3779D" w:rsidRPr="003026FC" w:rsidRDefault="00C3779D" w:rsidP="00C3779D">
      <w:pPr>
        <w:rPr>
          <w:rFonts w:ascii="Times New Roman" w:hAnsi="Times New Roman" w:cs="Times New Roman"/>
          <w:sz w:val="28"/>
          <w:szCs w:val="28"/>
        </w:rPr>
      </w:pPr>
    </w:p>
    <w:p w:rsidR="00C3779D" w:rsidRPr="003026FC" w:rsidRDefault="00C3779D" w:rsidP="00C3779D">
      <w:pPr>
        <w:rPr>
          <w:rFonts w:ascii="Times New Roman" w:hAnsi="Times New Roman" w:cs="Times New Roman"/>
          <w:sz w:val="28"/>
          <w:szCs w:val="28"/>
        </w:rPr>
      </w:pPr>
    </w:p>
    <w:p w:rsidR="00C3779D" w:rsidRPr="003026FC" w:rsidRDefault="00C3779D" w:rsidP="00C3779D">
      <w:pPr>
        <w:rPr>
          <w:rFonts w:ascii="Times New Roman" w:hAnsi="Times New Roman" w:cs="Times New Roman"/>
          <w:sz w:val="28"/>
          <w:szCs w:val="28"/>
        </w:rPr>
      </w:pPr>
    </w:p>
    <w:p w:rsidR="00C3779D" w:rsidRPr="003026FC" w:rsidRDefault="00C3779D" w:rsidP="00C3779D">
      <w:pPr>
        <w:rPr>
          <w:rFonts w:ascii="Times New Roman" w:hAnsi="Times New Roman" w:cs="Times New Roman"/>
          <w:sz w:val="28"/>
          <w:szCs w:val="28"/>
        </w:rPr>
      </w:pPr>
    </w:p>
    <w:p w:rsidR="00C3779D" w:rsidRPr="003026FC" w:rsidRDefault="00C3779D" w:rsidP="00C3779D">
      <w:pPr>
        <w:rPr>
          <w:rFonts w:ascii="Times New Roman" w:hAnsi="Times New Roman" w:cs="Times New Roman"/>
          <w:sz w:val="28"/>
          <w:szCs w:val="28"/>
        </w:rPr>
      </w:pPr>
    </w:p>
    <w:p w:rsidR="00C3779D" w:rsidRPr="003026FC" w:rsidRDefault="00C3779D" w:rsidP="00C3779D">
      <w:pPr>
        <w:rPr>
          <w:rFonts w:ascii="Times New Roman" w:hAnsi="Times New Roman" w:cs="Times New Roman"/>
          <w:sz w:val="28"/>
          <w:szCs w:val="28"/>
        </w:rPr>
      </w:pPr>
    </w:p>
    <w:p w:rsidR="00C3779D" w:rsidRPr="003026FC" w:rsidRDefault="00C3779D" w:rsidP="00C3779D">
      <w:pPr>
        <w:rPr>
          <w:rFonts w:ascii="Times New Roman" w:hAnsi="Times New Roman" w:cs="Times New Roman"/>
          <w:sz w:val="28"/>
          <w:szCs w:val="28"/>
        </w:rPr>
      </w:pPr>
    </w:p>
    <w:p w:rsidR="00C3779D" w:rsidRDefault="00C3779D" w:rsidP="00C3779D">
      <w:pPr>
        <w:rPr>
          <w:rFonts w:ascii="Times New Roman" w:hAnsi="Times New Roman" w:cs="Times New Roman"/>
          <w:sz w:val="28"/>
          <w:szCs w:val="28"/>
        </w:rPr>
      </w:pPr>
    </w:p>
    <w:p w:rsidR="00334FAD" w:rsidRDefault="00334FAD" w:rsidP="00C3779D">
      <w:pPr>
        <w:rPr>
          <w:rFonts w:ascii="Times New Roman" w:hAnsi="Times New Roman" w:cs="Times New Roman"/>
          <w:sz w:val="28"/>
          <w:szCs w:val="28"/>
        </w:rPr>
      </w:pPr>
    </w:p>
    <w:p w:rsidR="00334FAD" w:rsidRPr="003026FC" w:rsidRDefault="00334FAD" w:rsidP="00C3779D">
      <w:pPr>
        <w:rPr>
          <w:rFonts w:ascii="Times New Roman" w:hAnsi="Times New Roman" w:cs="Times New Roman"/>
          <w:sz w:val="28"/>
          <w:szCs w:val="28"/>
        </w:rPr>
      </w:pPr>
    </w:p>
    <w:p w:rsidR="00C3779D" w:rsidRPr="003026FC" w:rsidRDefault="00C3779D" w:rsidP="00C3779D">
      <w:pPr>
        <w:rPr>
          <w:rFonts w:ascii="Times New Roman" w:hAnsi="Times New Roman" w:cs="Times New Roman"/>
          <w:sz w:val="28"/>
          <w:szCs w:val="28"/>
        </w:rPr>
      </w:pPr>
    </w:p>
    <w:p w:rsidR="00C3779D" w:rsidRPr="003026FC" w:rsidRDefault="00C3779D" w:rsidP="00C3779D">
      <w:pPr>
        <w:rPr>
          <w:rFonts w:ascii="Times New Roman" w:hAnsi="Times New Roman" w:cs="Times New Roman"/>
          <w:sz w:val="28"/>
          <w:szCs w:val="28"/>
        </w:rPr>
      </w:pPr>
    </w:p>
    <w:p w:rsidR="00C3779D" w:rsidRPr="003026FC" w:rsidRDefault="00C3779D" w:rsidP="00C3779D">
      <w:pPr>
        <w:rPr>
          <w:rFonts w:ascii="Times New Roman" w:hAnsi="Times New Roman" w:cs="Times New Roman"/>
          <w:sz w:val="28"/>
          <w:szCs w:val="28"/>
        </w:rPr>
      </w:pPr>
    </w:p>
    <w:p w:rsidR="00C3779D" w:rsidRPr="003026FC" w:rsidRDefault="00C3779D" w:rsidP="00C3779D">
      <w:pPr>
        <w:rPr>
          <w:rFonts w:ascii="Times New Roman" w:hAnsi="Times New Roman" w:cs="Times New Roman"/>
          <w:sz w:val="28"/>
          <w:szCs w:val="28"/>
        </w:rPr>
      </w:pPr>
    </w:p>
    <w:p w:rsidR="00C3779D" w:rsidRPr="00FE1D54" w:rsidRDefault="00C3779D" w:rsidP="00C3779D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Приложение 1</w:t>
      </w:r>
    </w:p>
    <w:p w:rsidR="00C3779D" w:rsidRPr="00FE1D54" w:rsidRDefault="00C3779D" w:rsidP="003B31D1">
      <w:pPr>
        <w:autoSpaceDE w:val="0"/>
        <w:autoSpaceDN w:val="0"/>
        <w:adjustRightInd w:val="0"/>
        <w:ind w:left="4111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 xml:space="preserve">к Порядку проведения осмотра зданий, сооружений </w:t>
      </w:r>
    </w:p>
    <w:p w:rsidR="00C3779D" w:rsidRPr="00FE1D54" w:rsidRDefault="00334FAD" w:rsidP="003B31D1">
      <w:pPr>
        <w:autoSpaceDE w:val="0"/>
        <w:autoSpaceDN w:val="0"/>
        <w:adjustRightInd w:val="0"/>
        <w:ind w:left="4111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 xml:space="preserve">в целях </w:t>
      </w:r>
      <w:r w:rsidR="00C3779D" w:rsidRPr="00FE1D54">
        <w:rPr>
          <w:rFonts w:ascii="Times New Roman" w:hAnsi="Times New Roman" w:cs="Times New Roman"/>
        </w:rPr>
        <w:t xml:space="preserve">оценки их технического состояния </w:t>
      </w:r>
    </w:p>
    <w:p w:rsidR="00C3779D" w:rsidRPr="00FE1D54" w:rsidRDefault="00334FAD" w:rsidP="003B31D1">
      <w:pPr>
        <w:autoSpaceDE w:val="0"/>
        <w:autoSpaceDN w:val="0"/>
        <w:adjustRightInd w:val="0"/>
        <w:ind w:left="4111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 xml:space="preserve">и надлежащего </w:t>
      </w:r>
      <w:r w:rsidR="00C3779D" w:rsidRPr="00FE1D54">
        <w:rPr>
          <w:rFonts w:ascii="Times New Roman" w:hAnsi="Times New Roman" w:cs="Times New Roman"/>
        </w:rPr>
        <w:t>технического обслуживания</w:t>
      </w:r>
    </w:p>
    <w:p w:rsidR="00C3779D" w:rsidRPr="00FE1D54" w:rsidRDefault="00C3779D" w:rsidP="00334FAD">
      <w:pPr>
        <w:autoSpaceDE w:val="0"/>
        <w:autoSpaceDN w:val="0"/>
        <w:adjustRightInd w:val="0"/>
        <w:ind w:left="3540" w:firstLine="540"/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C3779D" w:rsidRPr="003026FC" w:rsidRDefault="00C3779D" w:rsidP="00C37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64"/>
      <w:bookmarkEnd w:id="2"/>
      <w:r w:rsidRPr="003026FC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C3779D" w:rsidRPr="003026FC" w:rsidRDefault="00C3779D" w:rsidP="00C37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>ОСМОТРА ЗДАНИЯ (СООРУЖЕНИЯ)</w:t>
      </w:r>
    </w:p>
    <w:p w:rsidR="00C3779D" w:rsidRPr="00FE1D54" w:rsidRDefault="00C3779D" w:rsidP="00C3779D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</w:p>
    <w:p w:rsidR="00C3779D" w:rsidRPr="00FE1D54" w:rsidRDefault="00C3779D" w:rsidP="000A025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________________</w:t>
      </w:r>
      <w:r w:rsidR="003026FC">
        <w:rPr>
          <w:rFonts w:ascii="Times New Roman" w:hAnsi="Times New Roman" w:cs="Times New Roman"/>
        </w:rPr>
        <w:t xml:space="preserve">                                                                          "__</w:t>
      </w:r>
      <w:r w:rsidR="000A025D">
        <w:rPr>
          <w:rFonts w:ascii="Times New Roman" w:hAnsi="Times New Roman" w:cs="Times New Roman"/>
        </w:rPr>
        <w:t>__</w:t>
      </w:r>
      <w:r w:rsidR="003026FC">
        <w:rPr>
          <w:rFonts w:ascii="Times New Roman" w:hAnsi="Times New Roman" w:cs="Times New Roman"/>
        </w:rPr>
        <w:t>_" ___________</w:t>
      </w:r>
      <w:r w:rsidRPr="00FE1D54">
        <w:rPr>
          <w:rFonts w:ascii="Times New Roman" w:hAnsi="Times New Roman" w:cs="Times New Roman"/>
        </w:rPr>
        <w:t>____ г.</w:t>
      </w:r>
    </w:p>
    <w:p w:rsidR="00C3779D" w:rsidRPr="003026FC" w:rsidRDefault="00C3779D" w:rsidP="003026F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026FC">
        <w:rPr>
          <w:rFonts w:ascii="Times New Roman" w:hAnsi="Times New Roman" w:cs="Times New Roman"/>
          <w:sz w:val="20"/>
          <w:szCs w:val="20"/>
        </w:rPr>
        <w:t>населенный пункт</w:t>
      </w:r>
      <w:r w:rsidR="003026F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1. На</w:t>
      </w:r>
      <w:r w:rsidR="003026FC">
        <w:rPr>
          <w:rFonts w:ascii="Times New Roman" w:hAnsi="Times New Roman" w:cs="Times New Roman"/>
        </w:rPr>
        <w:t>имено</w:t>
      </w:r>
      <w:r w:rsidRPr="00FE1D54">
        <w:rPr>
          <w:rFonts w:ascii="Times New Roman" w:hAnsi="Times New Roman" w:cs="Times New Roman"/>
        </w:rPr>
        <w:t>вание здания (сооружения) 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2. Адрес __________________________________________________________________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 xml:space="preserve">3. </w:t>
      </w:r>
      <w:r w:rsidR="003026FC">
        <w:rPr>
          <w:rFonts w:ascii="Times New Roman" w:hAnsi="Times New Roman" w:cs="Times New Roman"/>
        </w:rPr>
        <w:t>Собственник</w:t>
      </w:r>
      <w:r w:rsidRPr="00FE1D54">
        <w:rPr>
          <w:rFonts w:ascii="Times New Roman" w:hAnsi="Times New Roman" w:cs="Times New Roman"/>
        </w:rPr>
        <w:t xml:space="preserve"> (балансодержатель) 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4. Пользователи (наниматели, арендаторы) 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5. Год постройки 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6. Материал стен 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7. Этажность 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8. Наличие подвала 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Результаты осмотра здания (сооружения) и заключение комиссии: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 xml:space="preserve">Комиссия в </w:t>
      </w:r>
      <w:r w:rsidR="000A025D" w:rsidRPr="00FE1D54">
        <w:rPr>
          <w:rFonts w:ascii="Times New Roman" w:hAnsi="Times New Roman" w:cs="Times New Roman"/>
        </w:rPr>
        <w:t>составе: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Председателя 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Членов комиссии: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1. ________________________________________________________________________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2. ________________________________________________________________________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3. ________________________________________________________________________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__________________________________________________________________________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Представители: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1. ________________________________________________________________________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2. ________________________________________________________________________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__________________________________________________________________________,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произвела осмотр 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 xml:space="preserve">                              наименование здания (сооружения)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по вышеуказанному адресу.</w:t>
      </w:r>
    </w:p>
    <w:p w:rsidR="00C3779D" w:rsidRPr="00FE1D54" w:rsidRDefault="00C3779D" w:rsidP="00C377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4080"/>
        <w:gridCol w:w="1680"/>
        <w:gridCol w:w="2760"/>
      </w:tblGrid>
      <w:tr w:rsidR="00C3779D" w:rsidRPr="00FE1D54" w:rsidTr="003A4D0E">
        <w:trPr>
          <w:trHeight w:val="24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79D" w:rsidRPr="00FE1D54" w:rsidRDefault="00C3779D" w:rsidP="003A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79D" w:rsidRPr="00FE1D54" w:rsidRDefault="00C3779D" w:rsidP="003A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>Наименование конструкций,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>оборудования и устройств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79D" w:rsidRPr="00FE1D54" w:rsidRDefault="00C3779D" w:rsidP="003A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>Оценка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>состояния,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>описание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>дефектов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79D" w:rsidRPr="00FE1D54" w:rsidRDefault="00C3779D" w:rsidP="003A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>Перечень необходимых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>и рекомендуемых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>работ, сроки и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C3779D" w:rsidRPr="00FE1D54" w:rsidTr="003A4D0E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 1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               2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     3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         4          </w:t>
            </w:r>
          </w:p>
        </w:tc>
      </w:tr>
      <w:tr w:rsidR="00C3779D" w:rsidRPr="00FE1D54" w:rsidTr="003A4D0E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 1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 2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 3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 4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 5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 6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 7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lastRenderedPageBreak/>
              <w:t xml:space="preserve">  8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 9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10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11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12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13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14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15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16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17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18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19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20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21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22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23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24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25 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lastRenderedPageBreak/>
              <w:t xml:space="preserve">Благоустройство      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Наружные сети и колодцы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Фундаменты (подвал)  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Несущие стены (колонны)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Перегородки          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Балки (фермы)        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Перекрытия           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lastRenderedPageBreak/>
              <w:t xml:space="preserve">Лестницы             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Полы                 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Проемы (окна, двери, ворота)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Кровля               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Наружная отделка     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а) архитектурные детали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б) водоотводящие устройства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Внутренняя отделка   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Центральное отопление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Местное отопление    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>Санитарно-технические устройства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Газоснабжение        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Вентиляция           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Мусоропровод         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Лифты                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Энергоснабжение, освещение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Технологическое оборудование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Встроенные помещения           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______________________________ </w:t>
            </w:r>
          </w:p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1D54">
              <w:rPr>
                <w:rFonts w:ascii="Times New Roman" w:hAnsi="Times New Roman" w:cs="Times New Roman"/>
              </w:rPr>
              <w:t xml:space="preserve"> ______________________________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79D" w:rsidRPr="00FE1D54" w:rsidRDefault="00C3779D" w:rsidP="003A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779D" w:rsidRPr="00FE1D54" w:rsidRDefault="00C3779D" w:rsidP="00C377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В ходе общего внешнего осмотра произведено: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1) взятие проб материалов для испытаний 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2) другие замеры и испытания конструкций и оборудования 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___________________________________________________________________________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Выводы и рекомендации: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___________________________________________________________________________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___________________________________________________________________________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___________________________________________________________________________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Подписи: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Председатель комиссии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Члены комиссии</w:t>
      </w:r>
    </w:p>
    <w:p w:rsidR="00C3779D" w:rsidRPr="00FE1D54" w:rsidRDefault="00C3779D" w:rsidP="00C377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tabs>
          <w:tab w:val="left" w:pos="945"/>
        </w:tabs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Default="00C3779D" w:rsidP="00C3779D">
      <w:pPr>
        <w:jc w:val="both"/>
        <w:rPr>
          <w:rFonts w:ascii="Times New Roman" w:hAnsi="Times New Roman" w:cs="Times New Roman"/>
        </w:rPr>
      </w:pPr>
    </w:p>
    <w:p w:rsidR="00195D8D" w:rsidRDefault="00195D8D" w:rsidP="00C3779D">
      <w:pPr>
        <w:jc w:val="both"/>
        <w:rPr>
          <w:rFonts w:ascii="Times New Roman" w:hAnsi="Times New Roman" w:cs="Times New Roman"/>
        </w:rPr>
      </w:pPr>
    </w:p>
    <w:p w:rsidR="00195D8D" w:rsidRDefault="00195D8D" w:rsidP="00C3779D">
      <w:pPr>
        <w:jc w:val="both"/>
        <w:rPr>
          <w:rFonts w:ascii="Times New Roman" w:hAnsi="Times New Roman" w:cs="Times New Roman"/>
        </w:rPr>
      </w:pPr>
    </w:p>
    <w:p w:rsidR="00195D8D" w:rsidRDefault="00195D8D" w:rsidP="00C3779D">
      <w:pPr>
        <w:jc w:val="both"/>
        <w:rPr>
          <w:rFonts w:ascii="Times New Roman" w:hAnsi="Times New Roman" w:cs="Times New Roman"/>
        </w:rPr>
      </w:pPr>
    </w:p>
    <w:p w:rsidR="00195D8D" w:rsidRPr="00FE1D54" w:rsidRDefault="00195D8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334FAD" w:rsidP="003B31D1">
      <w:pPr>
        <w:autoSpaceDE w:val="0"/>
        <w:autoSpaceDN w:val="0"/>
        <w:adjustRightInd w:val="0"/>
        <w:ind w:left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C3779D" w:rsidRPr="00FE1D54">
        <w:rPr>
          <w:rFonts w:ascii="Times New Roman" w:hAnsi="Times New Roman" w:cs="Times New Roman"/>
        </w:rPr>
        <w:t>Приложение 2</w:t>
      </w:r>
    </w:p>
    <w:p w:rsidR="00C3779D" w:rsidRPr="00FE1D54" w:rsidRDefault="00C3779D" w:rsidP="003B31D1">
      <w:pPr>
        <w:autoSpaceDE w:val="0"/>
        <w:autoSpaceDN w:val="0"/>
        <w:adjustRightInd w:val="0"/>
        <w:ind w:left="3969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 xml:space="preserve">к Порядку проведения осмотра зданий, сооружений </w:t>
      </w:r>
    </w:p>
    <w:p w:rsidR="00C3779D" w:rsidRPr="00FE1D54" w:rsidRDefault="00334FAD" w:rsidP="003B31D1">
      <w:pPr>
        <w:autoSpaceDE w:val="0"/>
        <w:autoSpaceDN w:val="0"/>
        <w:adjustRightInd w:val="0"/>
        <w:ind w:left="3969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 xml:space="preserve">в целях </w:t>
      </w:r>
      <w:r w:rsidR="00C3779D" w:rsidRPr="00FE1D54">
        <w:rPr>
          <w:rFonts w:ascii="Times New Roman" w:hAnsi="Times New Roman" w:cs="Times New Roman"/>
        </w:rPr>
        <w:t xml:space="preserve">оценки их технического состояния </w:t>
      </w:r>
    </w:p>
    <w:p w:rsidR="00C3779D" w:rsidRPr="00FE1D54" w:rsidRDefault="00334FAD" w:rsidP="003B31D1">
      <w:pPr>
        <w:autoSpaceDE w:val="0"/>
        <w:autoSpaceDN w:val="0"/>
        <w:adjustRightInd w:val="0"/>
        <w:ind w:left="3969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 xml:space="preserve">и надлежащего </w:t>
      </w:r>
      <w:r w:rsidR="00C3779D" w:rsidRPr="00FE1D54">
        <w:rPr>
          <w:rFonts w:ascii="Times New Roman" w:hAnsi="Times New Roman" w:cs="Times New Roman"/>
        </w:rPr>
        <w:t>технического обслуживания</w:t>
      </w:r>
    </w:p>
    <w:p w:rsidR="00C3779D" w:rsidRPr="00FE1D54" w:rsidRDefault="00C3779D" w:rsidP="00C3779D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p w:rsidR="00C3779D" w:rsidRPr="003026FC" w:rsidRDefault="00C3779D" w:rsidP="00C37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51"/>
      <w:bookmarkEnd w:id="3"/>
      <w:r w:rsidRPr="003026FC">
        <w:rPr>
          <w:rFonts w:ascii="Times New Roman" w:hAnsi="Times New Roman" w:cs="Times New Roman"/>
          <w:sz w:val="28"/>
          <w:szCs w:val="28"/>
        </w:rPr>
        <w:t>АКТ</w:t>
      </w:r>
    </w:p>
    <w:p w:rsidR="00C3779D" w:rsidRPr="003026FC" w:rsidRDefault="00C3779D" w:rsidP="00C37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>ОСМОТРА ЗДАНИЙ (СООРУЖЕНИЙ) ПРИ АВАРИЙНЫХ СИТУАЦИЯХ</w:t>
      </w:r>
    </w:p>
    <w:p w:rsidR="00C3779D" w:rsidRPr="003026FC" w:rsidRDefault="00C3779D" w:rsidP="00C37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026FC">
        <w:rPr>
          <w:rFonts w:ascii="Times New Roman" w:hAnsi="Times New Roman" w:cs="Times New Roman"/>
          <w:sz w:val="28"/>
          <w:szCs w:val="28"/>
        </w:rPr>
        <w:t>ИЛИ УГРОЗЕ РАЗРУШЕНИЯ</w:t>
      </w:r>
    </w:p>
    <w:p w:rsidR="00C3779D" w:rsidRPr="003026FC" w:rsidRDefault="00C3779D" w:rsidP="00C3779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779D" w:rsidRPr="00FE1D54" w:rsidRDefault="00C3779D" w:rsidP="00C37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_____________________</w:t>
      </w:r>
      <w:r w:rsidR="003026FC">
        <w:rPr>
          <w:rFonts w:ascii="Times New Roman" w:hAnsi="Times New Roman" w:cs="Times New Roman"/>
        </w:rPr>
        <w:t xml:space="preserve">                                 </w:t>
      </w:r>
      <w:r w:rsidR="00583797">
        <w:rPr>
          <w:rFonts w:ascii="Times New Roman" w:hAnsi="Times New Roman" w:cs="Times New Roman"/>
        </w:rPr>
        <w:t xml:space="preserve">   </w:t>
      </w:r>
      <w:r w:rsidR="00612CA0">
        <w:rPr>
          <w:rFonts w:ascii="Times New Roman" w:hAnsi="Times New Roman" w:cs="Times New Roman"/>
        </w:rPr>
        <w:t xml:space="preserve"> </w:t>
      </w:r>
      <w:r w:rsidR="003026FC">
        <w:rPr>
          <w:rFonts w:ascii="Times New Roman" w:hAnsi="Times New Roman" w:cs="Times New Roman"/>
        </w:rPr>
        <w:t xml:space="preserve">                                </w:t>
      </w:r>
      <w:r w:rsidRPr="00FE1D54">
        <w:rPr>
          <w:rFonts w:ascii="Times New Roman" w:hAnsi="Times New Roman" w:cs="Times New Roman"/>
        </w:rPr>
        <w:t xml:space="preserve"> "_</w:t>
      </w:r>
      <w:r w:rsidR="000A025D">
        <w:rPr>
          <w:rFonts w:ascii="Times New Roman" w:hAnsi="Times New Roman" w:cs="Times New Roman"/>
        </w:rPr>
        <w:t>__</w:t>
      </w:r>
      <w:r w:rsidRPr="00FE1D54">
        <w:rPr>
          <w:rFonts w:ascii="Times New Roman" w:hAnsi="Times New Roman" w:cs="Times New Roman"/>
        </w:rPr>
        <w:t>_" _______________ г.</w:t>
      </w:r>
    </w:p>
    <w:p w:rsidR="00C3779D" w:rsidRPr="003026FC" w:rsidRDefault="00C3779D" w:rsidP="005837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026FC">
        <w:rPr>
          <w:rFonts w:ascii="Times New Roman" w:hAnsi="Times New Roman" w:cs="Times New Roman"/>
          <w:sz w:val="20"/>
          <w:szCs w:val="20"/>
        </w:rPr>
        <w:t>населенный пункт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На</w:t>
      </w:r>
      <w:r w:rsidR="00612CA0">
        <w:rPr>
          <w:rFonts w:ascii="Times New Roman" w:hAnsi="Times New Roman" w:cs="Times New Roman"/>
        </w:rPr>
        <w:t>имено</w:t>
      </w:r>
      <w:r w:rsidRPr="00FE1D54">
        <w:rPr>
          <w:rFonts w:ascii="Times New Roman" w:hAnsi="Times New Roman" w:cs="Times New Roman"/>
        </w:rPr>
        <w:t>вание здани</w:t>
      </w:r>
      <w:r w:rsidR="00612CA0">
        <w:rPr>
          <w:rFonts w:ascii="Times New Roman" w:hAnsi="Times New Roman" w:cs="Times New Roman"/>
        </w:rPr>
        <w:t>я</w:t>
      </w:r>
      <w:r w:rsidRPr="00FE1D54">
        <w:rPr>
          <w:rFonts w:ascii="Times New Roman" w:hAnsi="Times New Roman" w:cs="Times New Roman"/>
        </w:rPr>
        <w:t xml:space="preserve"> (сооружени</w:t>
      </w:r>
      <w:r w:rsidR="00612CA0">
        <w:rPr>
          <w:rFonts w:ascii="Times New Roman" w:hAnsi="Times New Roman" w:cs="Times New Roman"/>
        </w:rPr>
        <w:t>я</w:t>
      </w:r>
      <w:r w:rsidRPr="00FE1D54">
        <w:rPr>
          <w:rFonts w:ascii="Times New Roman" w:hAnsi="Times New Roman" w:cs="Times New Roman"/>
        </w:rPr>
        <w:t>) 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Адрес _____________________________________________________________________</w:t>
      </w:r>
    </w:p>
    <w:p w:rsidR="00C3779D" w:rsidRPr="00FE1D54" w:rsidRDefault="00612CA0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Собственник</w:t>
      </w:r>
      <w:r w:rsidR="00C3779D" w:rsidRPr="00FE1D54">
        <w:rPr>
          <w:rFonts w:ascii="Times New Roman" w:hAnsi="Times New Roman" w:cs="Times New Roman"/>
        </w:rPr>
        <w:t xml:space="preserve"> (балансодержатель) 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Материал стен 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Этажность 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Характер и дата неблагоприятных воздействий _________________________________</w:t>
      </w:r>
    </w:p>
    <w:p w:rsidR="00C3779D" w:rsidRPr="00FE1D54" w:rsidRDefault="000A025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Результаты осмотра</w:t>
      </w:r>
      <w:r w:rsidR="00C3779D" w:rsidRPr="00FE1D54">
        <w:rPr>
          <w:rFonts w:ascii="Times New Roman" w:hAnsi="Times New Roman" w:cs="Times New Roman"/>
        </w:rPr>
        <w:t xml:space="preserve"> зданий (сооружений) и заключение комиссии: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Комиссия в составе</w:t>
      </w:r>
      <w:r w:rsidR="000A025D">
        <w:rPr>
          <w:rFonts w:ascii="Times New Roman" w:hAnsi="Times New Roman" w:cs="Times New Roman"/>
        </w:rPr>
        <w:t>: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Председатель комиссии 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Члены комиссии 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___________________________________________________________________________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Представители 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произвела осмотр _______________________________, пострадавших в результате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 xml:space="preserve">                 наименование зданий (сооружений)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___________________________________________________________________________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Краткое описание последствий неблагоприятных воздействий: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___________________________________________________________________________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___________________________________________________________________________</w:t>
      </w:r>
    </w:p>
    <w:p w:rsidR="00C3779D" w:rsidRPr="00FE1D54" w:rsidRDefault="000A025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Характеристика состояния</w:t>
      </w:r>
      <w:r w:rsidR="00C3779D" w:rsidRPr="00FE1D54">
        <w:rPr>
          <w:rFonts w:ascii="Times New Roman" w:hAnsi="Times New Roman" w:cs="Times New Roman"/>
        </w:rPr>
        <w:t xml:space="preserve">   </w:t>
      </w:r>
      <w:r w:rsidRPr="00FE1D54">
        <w:rPr>
          <w:rFonts w:ascii="Times New Roman" w:hAnsi="Times New Roman" w:cs="Times New Roman"/>
        </w:rPr>
        <w:t>здания (сооружения) после</w:t>
      </w:r>
      <w:r>
        <w:rPr>
          <w:rFonts w:ascii="Times New Roman" w:hAnsi="Times New Roman" w:cs="Times New Roman"/>
        </w:rPr>
        <w:t xml:space="preserve"> </w:t>
      </w:r>
      <w:r w:rsidR="00C3779D" w:rsidRPr="00FE1D54">
        <w:rPr>
          <w:rFonts w:ascii="Times New Roman" w:hAnsi="Times New Roman" w:cs="Times New Roman"/>
        </w:rPr>
        <w:t>неблагоприятных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воздействий 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___________________________________________________________________________</w:t>
      </w:r>
    </w:p>
    <w:p w:rsidR="00C3779D" w:rsidRPr="00FE1D54" w:rsidRDefault="000A025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Сведения о</w:t>
      </w:r>
      <w:r w:rsidR="00C3779D" w:rsidRPr="00FE1D54">
        <w:rPr>
          <w:rFonts w:ascii="Times New Roman" w:hAnsi="Times New Roman" w:cs="Times New Roman"/>
        </w:rPr>
        <w:t xml:space="preserve">   мерах   по   предотвращению развития </w:t>
      </w:r>
      <w:r w:rsidRPr="00FE1D54">
        <w:rPr>
          <w:rFonts w:ascii="Times New Roman" w:hAnsi="Times New Roman" w:cs="Times New Roman"/>
        </w:rPr>
        <w:t>разрушительных явлений</w:t>
      </w:r>
      <w:r w:rsidR="00C3779D" w:rsidRPr="00FE1D54">
        <w:rPr>
          <w:rFonts w:ascii="Times New Roman" w:hAnsi="Times New Roman" w:cs="Times New Roman"/>
        </w:rPr>
        <w:t>,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принятых сразу после неблагоприятных воздействий 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___________________________________________________________________________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 xml:space="preserve">Рекомендации   по   ликвидации   </w:t>
      </w:r>
      <w:r w:rsidR="000A025D" w:rsidRPr="00FE1D54">
        <w:rPr>
          <w:rFonts w:ascii="Times New Roman" w:hAnsi="Times New Roman" w:cs="Times New Roman"/>
        </w:rPr>
        <w:t>последствий неблагоприятных воздействий</w:t>
      </w:r>
      <w:r w:rsidRPr="00FE1D54">
        <w:rPr>
          <w:rFonts w:ascii="Times New Roman" w:hAnsi="Times New Roman" w:cs="Times New Roman"/>
        </w:rPr>
        <w:t>,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сроки и исполнители 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___________________________________________________________________________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Подписи: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Председатель комиссии</w:t>
      </w:r>
    </w:p>
    <w:p w:rsidR="00C3779D" w:rsidRPr="00FE1D54" w:rsidRDefault="00C3779D" w:rsidP="00C3779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D54">
        <w:rPr>
          <w:rFonts w:ascii="Times New Roman" w:hAnsi="Times New Roman" w:cs="Times New Roman"/>
        </w:rPr>
        <w:t>Члены комиссии</w:t>
      </w:r>
    </w:p>
    <w:p w:rsidR="00C3779D" w:rsidRPr="00FE1D54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9A048E" w:rsidRDefault="00C3779D" w:rsidP="00C3779D">
      <w:pPr>
        <w:jc w:val="both"/>
        <w:rPr>
          <w:rFonts w:ascii="Times New Roman" w:hAnsi="Times New Roman" w:cs="Times New Roman"/>
        </w:rPr>
      </w:pPr>
    </w:p>
    <w:p w:rsidR="00C3779D" w:rsidRPr="00FE1D54" w:rsidRDefault="00C3779D" w:rsidP="00C3779D">
      <w:pPr>
        <w:rPr>
          <w:rFonts w:ascii="Times New Roman" w:hAnsi="Times New Roman" w:cs="Times New Roman"/>
        </w:rPr>
      </w:pPr>
    </w:p>
    <w:p w:rsidR="00B5324F" w:rsidRDefault="00B5324F"/>
    <w:p w:rsidR="00CF012A" w:rsidRPr="00CF012A" w:rsidRDefault="00CF012A">
      <w:pPr>
        <w:rPr>
          <w:rFonts w:ascii="Times New Roman" w:hAnsi="Times New Roman" w:cs="Times New Roman"/>
          <w:sz w:val="28"/>
          <w:szCs w:val="28"/>
        </w:rPr>
      </w:pPr>
    </w:p>
    <w:sectPr w:rsidR="00CF012A" w:rsidRPr="00CF012A" w:rsidSect="007706F8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57DA"/>
    <w:multiLevelType w:val="singleLevel"/>
    <w:tmpl w:val="1BD65E96"/>
    <w:lvl w:ilvl="0">
      <w:start w:val="1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85D5819"/>
    <w:multiLevelType w:val="hybridMultilevel"/>
    <w:tmpl w:val="ACDE4338"/>
    <w:lvl w:ilvl="0" w:tplc="903CD1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86"/>
    <w:rsid w:val="000A025D"/>
    <w:rsid w:val="00195D8D"/>
    <w:rsid w:val="002A7D93"/>
    <w:rsid w:val="003026FC"/>
    <w:rsid w:val="00334FAD"/>
    <w:rsid w:val="003B31D1"/>
    <w:rsid w:val="00436186"/>
    <w:rsid w:val="00583797"/>
    <w:rsid w:val="00612CA0"/>
    <w:rsid w:val="006E77A3"/>
    <w:rsid w:val="00725184"/>
    <w:rsid w:val="00735AB3"/>
    <w:rsid w:val="007706F8"/>
    <w:rsid w:val="00875981"/>
    <w:rsid w:val="009A048E"/>
    <w:rsid w:val="00AB43FF"/>
    <w:rsid w:val="00B5324F"/>
    <w:rsid w:val="00C3779D"/>
    <w:rsid w:val="00CF012A"/>
    <w:rsid w:val="00D5600F"/>
    <w:rsid w:val="00E3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1614"/>
  <w15:chartTrackingRefBased/>
  <w15:docId w15:val="{135F073F-4914-493A-8036-71011A59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779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12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560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00F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72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5FA16ACF453C7BAF01887B0C45F3999108B9BB3EAC575BA1C0AE38D5A5F79073C8D1BBEFEEABA183CE1A28CE9Z7e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</cp:lastModifiedBy>
  <cp:revision>13</cp:revision>
  <cp:lastPrinted>2022-04-20T09:58:00Z</cp:lastPrinted>
  <dcterms:created xsi:type="dcterms:W3CDTF">2022-04-06T13:03:00Z</dcterms:created>
  <dcterms:modified xsi:type="dcterms:W3CDTF">2022-10-05T13:36:00Z</dcterms:modified>
</cp:coreProperties>
</file>