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5E" w:rsidRDefault="00A43B5E" w:rsidP="00473402">
      <w:pPr>
        <w:jc w:val="center"/>
        <w:rPr>
          <w:sz w:val="28"/>
          <w:szCs w:val="28"/>
        </w:rPr>
      </w:pPr>
    </w:p>
    <w:p w:rsidR="00473402" w:rsidRPr="0025445B" w:rsidRDefault="00473402" w:rsidP="00473402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РОССИЙСКАЯ    ФЕДЕРАЦИЯ</w:t>
      </w:r>
    </w:p>
    <w:p w:rsidR="00473402" w:rsidRPr="0025445B" w:rsidRDefault="00473402" w:rsidP="00473402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473402" w:rsidRPr="0025445B" w:rsidRDefault="00473402" w:rsidP="00473402">
      <w:pPr>
        <w:jc w:val="center"/>
        <w:rPr>
          <w:sz w:val="28"/>
          <w:szCs w:val="28"/>
        </w:rPr>
      </w:pPr>
    </w:p>
    <w:p w:rsidR="00473402" w:rsidRPr="0025445B" w:rsidRDefault="00473402" w:rsidP="00473402">
      <w:pPr>
        <w:jc w:val="center"/>
        <w:rPr>
          <w:sz w:val="28"/>
          <w:szCs w:val="28"/>
        </w:rPr>
      </w:pPr>
    </w:p>
    <w:p w:rsidR="00473402" w:rsidRPr="0025445B" w:rsidRDefault="00473402" w:rsidP="00473402">
      <w:pPr>
        <w:jc w:val="center"/>
        <w:rPr>
          <w:sz w:val="28"/>
          <w:szCs w:val="28"/>
        </w:rPr>
      </w:pPr>
      <w:bookmarkStart w:id="0" w:name="_GoBack"/>
      <w:r w:rsidRPr="0025445B">
        <w:rPr>
          <w:sz w:val="28"/>
          <w:szCs w:val="28"/>
        </w:rPr>
        <w:t>П О С Т А Н О В Л Е Н И Е</w:t>
      </w:r>
    </w:p>
    <w:p w:rsidR="00473402" w:rsidRPr="00FB5F48" w:rsidRDefault="00473402" w:rsidP="00473402">
      <w:pPr>
        <w:jc w:val="center"/>
        <w:rPr>
          <w:sz w:val="28"/>
          <w:szCs w:val="28"/>
        </w:rPr>
      </w:pPr>
    </w:p>
    <w:p w:rsidR="00473402" w:rsidRPr="00C159F4" w:rsidRDefault="00473402" w:rsidP="00473402">
      <w:pPr>
        <w:rPr>
          <w:sz w:val="28"/>
          <w:szCs w:val="28"/>
        </w:rPr>
      </w:pPr>
      <w:r>
        <w:rPr>
          <w:sz w:val="28"/>
          <w:szCs w:val="28"/>
        </w:rPr>
        <w:t>от   10.11.2017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90260">
        <w:rPr>
          <w:sz w:val="28"/>
          <w:szCs w:val="28"/>
        </w:rPr>
        <w:t xml:space="preserve">№ </w:t>
      </w:r>
      <w:r>
        <w:rPr>
          <w:sz w:val="28"/>
          <w:szCs w:val="28"/>
        </w:rPr>
        <w:t>878</w:t>
      </w:r>
    </w:p>
    <w:p w:rsidR="00473402" w:rsidRPr="00890260" w:rsidRDefault="00473402" w:rsidP="00473402">
      <w:pPr>
        <w:rPr>
          <w:sz w:val="28"/>
          <w:szCs w:val="28"/>
        </w:rPr>
      </w:pPr>
      <w:r w:rsidRPr="00890260">
        <w:rPr>
          <w:sz w:val="28"/>
          <w:szCs w:val="28"/>
        </w:rPr>
        <w:t xml:space="preserve">        г. Почеп</w:t>
      </w:r>
    </w:p>
    <w:p w:rsidR="00473402" w:rsidRPr="00890260" w:rsidRDefault="00473402" w:rsidP="00473402">
      <w:pPr>
        <w:rPr>
          <w:sz w:val="28"/>
          <w:szCs w:val="28"/>
        </w:rPr>
      </w:pPr>
      <w:r w:rsidRPr="00890260"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473402" w:rsidTr="00A06DB4">
        <w:trPr>
          <w:trHeight w:val="405"/>
        </w:trPr>
        <w:tc>
          <w:tcPr>
            <w:tcW w:w="6061" w:type="dxa"/>
          </w:tcPr>
          <w:p w:rsidR="00473402" w:rsidRDefault="00473402" w:rsidP="00A06DB4">
            <w:pPr>
              <w:spacing w:line="276" w:lineRule="auto"/>
              <w:rPr>
                <w:sz w:val="28"/>
                <w:szCs w:val="28"/>
              </w:rPr>
            </w:pPr>
            <w:r w:rsidRPr="00890260">
              <w:rPr>
                <w:sz w:val="28"/>
                <w:szCs w:val="28"/>
              </w:rPr>
              <w:t xml:space="preserve">О предоставлении разрешения </w:t>
            </w:r>
            <w:r>
              <w:rPr>
                <w:sz w:val="28"/>
                <w:szCs w:val="28"/>
              </w:rPr>
              <w:t xml:space="preserve"> на </w:t>
            </w:r>
            <w:r w:rsidRPr="00890260">
              <w:rPr>
                <w:sz w:val="28"/>
                <w:szCs w:val="28"/>
              </w:rPr>
              <w:t xml:space="preserve">отклонение от предельных параметров </w:t>
            </w:r>
            <w:r>
              <w:rPr>
                <w:sz w:val="28"/>
                <w:szCs w:val="28"/>
              </w:rPr>
              <w:t xml:space="preserve">разрешенного </w:t>
            </w:r>
            <w:r w:rsidRPr="00890260">
              <w:rPr>
                <w:sz w:val="28"/>
                <w:szCs w:val="28"/>
              </w:rPr>
              <w:t>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>реконструкции</w:t>
            </w:r>
            <w:r>
              <w:rPr>
                <w:sz w:val="28"/>
                <w:szCs w:val="28"/>
              </w:rPr>
              <w:t xml:space="preserve"> </w:t>
            </w:r>
            <w:r w:rsidRPr="00890260">
              <w:rPr>
                <w:sz w:val="28"/>
                <w:szCs w:val="28"/>
              </w:rPr>
              <w:t xml:space="preserve">объектов капитального строительства  </w:t>
            </w:r>
          </w:p>
        </w:tc>
      </w:tr>
      <w:bookmarkEnd w:id="0"/>
    </w:tbl>
    <w:p w:rsidR="00473402" w:rsidRPr="00890260" w:rsidRDefault="00473402" w:rsidP="00473402">
      <w:pPr>
        <w:jc w:val="both"/>
        <w:rPr>
          <w:sz w:val="28"/>
          <w:szCs w:val="28"/>
        </w:rPr>
      </w:pPr>
    </w:p>
    <w:p w:rsidR="00473402" w:rsidRDefault="00473402" w:rsidP="00473402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Федеральным законом </w:t>
      </w:r>
      <w:r>
        <w:rPr>
          <w:sz w:val="28"/>
          <w:szCs w:val="28"/>
        </w:rPr>
        <w:t xml:space="preserve">             </w:t>
      </w:r>
      <w:r w:rsidRPr="00890260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ст. 12 Правил землепользования и застройки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>Почепско</w:t>
      </w:r>
      <w:r>
        <w:rPr>
          <w:sz w:val="28"/>
          <w:szCs w:val="28"/>
        </w:rPr>
        <w:t>го</w:t>
      </w:r>
      <w:r w:rsidRPr="00890260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89026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Почепского муниципального района Брянской области</w:t>
      </w:r>
      <w:r w:rsidRPr="00890260">
        <w:rPr>
          <w:sz w:val="28"/>
          <w:szCs w:val="28"/>
        </w:rPr>
        <w:t xml:space="preserve">, утвержденных решением Совета народных депутатов г. Почепа  от </w:t>
      </w:r>
      <w:r>
        <w:rPr>
          <w:sz w:val="28"/>
          <w:szCs w:val="28"/>
        </w:rPr>
        <w:t xml:space="preserve">15.11.2012 </w:t>
      </w:r>
      <w:r w:rsidRPr="0037310B">
        <w:rPr>
          <w:sz w:val="28"/>
          <w:szCs w:val="28"/>
        </w:rPr>
        <w:t>№ 1</w:t>
      </w:r>
      <w:r>
        <w:rPr>
          <w:sz w:val="28"/>
          <w:szCs w:val="28"/>
        </w:rPr>
        <w:t>93</w:t>
      </w:r>
      <w:r w:rsidRPr="0037310B">
        <w:rPr>
          <w:sz w:val="28"/>
          <w:szCs w:val="28"/>
        </w:rPr>
        <w:t xml:space="preserve"> (в редакции решени</w:t>
      </w:r>
      <w:r>
        <w:rPr>
          <w:sz w:val="28"/>
          <w:szCs w:val="28"/>
        </w:rPr>
        <w:t>я</w:t>
      </w:r>
      <w:r w:rsidRPr="0037310B">
        <w:rPr>
          <w:sz w:val="28"/>
          <w:szCs w:val="28"/>
        </w:rPr>
        <w:t xml:space="preserve"> Совета народных депутатов города Почепа </w:t>
      </w:r>
      <w:r>
        <w:rPr>
          <w:sz w:val="28"/>
          <w:szCs w:val="28"/>
        </w:rPr>
        <w:t xml:space="preserve">от 30.03.2017 № 242/1), </w:t>
      </w:r>
      <w:r w:rsidRPr="00890260">
        <w:rPr>
          <w:sz w:val="28"/>
          <w:szCs w:val="28"/>
        </w:rPr>
        <w:t xml:space="preserve"> Положением </w:t>
      </w:r>
      <w:r>
        <w:rPr>
          <w:sz w:val="28"/>
          <w:szCs w:val="28"/>
        </w:rPr>
        <w:t xml:space="preserve">      </w:t>
      </w:r>
      <w:r w:rsidRPr="00890260">
        <w:rPr>
          <w:sz w:val="28"/>
          <w:szCs w:val="28"/>
        </w:rPr>
        <w:t xml:space="preserve">о публичных слушаниях в городе Почеп, утвержденным постановлением Почепского городского Совета народных депутатов от 15.11.2005 № 15, </w:t>
      </w:r>
      <w:r>
        <w:rPr>
          <w:sz w:val="28"/>
          <w:szCs w:val="28"/>
        </w:rPr>
        <w:t xml:space="preserve">       </w:t>
      </w:r>
      <w:r w:rsidRPr="00890260">
        <w:rPr>
          <w:sz w:val="28"/>
          <w:szCs w:val="28"/>
        </w:rPr>
        <w:t xml:space="preserve">на основании заключения о результатах публичных слушаний </w:t>
      </w:r>
      <w:r>
        <w:rPr>
          <w:sz w:val="28"/>
          <w:szCs w:val="28"/>
        </w:rPr>
        <w:t xml:space="preserve">(протокол публичных слушаний от  08.11.2017) </w:t>
      </w:r>
      <w:r w:rsidRPr="00890260">
        <w:rPr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 xml:space="preserve">Бородкину Валерию Вячеславовичу </w:t>
      </w:r>
      <w:r w:rsidRPr="00890260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уменьшения</w:t>
      </w:r>
      <w:r w:rsidRPr="00890260">
        <w:rPr>
          <w:sz w:val="28"/>
          <w:szCs w:val="28"/>
        </w:rPr>
        <w:t xml:space="preserve"> допустимой </w:t>
      </w:r>
      <w:r>
        <w:rPr>
          <w:sz w:val="28"/>
          <w:szCs w:val="28"/>
        </w:rPr>
        <w:t>минимальной</w:t>
      </w:r>
      <w:r w:rsidRPr="00890260">
        <w:rPr>
          <w:sz w:val="28"/>
          <w:szCs w:val="28"/>
        </w:rPr>
        <w:t xml:space="preserve"> площади земельного участка </w:t>
      </w:r>
      <w:r>
        <w:rPr>
          <w:sz w:val="28"/>
          <w:szCs w:val="28"/>
        </w:rPr>
        <w:t>с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  <w:r w:rsidRPr="00890260">
        <w:rPr>
          <w:sz w:val="28"/>
          <w:szCs w:val="28"/>
        </w:rPr>
        <w:t xml:space="preserve"> 32:20:0380</w:t>
      </w:r>
      <w:r>
        <w:rPr>
          <w:sz w:val="28"/>
          <w:szCs w:val="28"/>
        </w:rPr>
        <w:t>535:32</w:t>
      </w:r>
      <w:r w:rsidRPr="008902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расположенного по адресу: Брянская область, Почепский район, г. Почеп,   </w:t>
      </w:r>
      <w:r>
        <w:rPr>
          <w:sz w:val="28"/>
          <w:szCs w:val="28"/>
        </w:rPr>
        <w:t>ул. Брянская, д. 46А</w:t>
      </w:r>
      <w:r w:rsidRPr="00890260">
        <w:rPr>
          <w:sz w:val="28"/>
          <w:szCs w:val="28"/>
        </w:rPr>
        <w:t>, в зоне жилой усадебной застройки индивидуальными жилыми домами и блокированными жилыми домами</w:t>
      </w:r>
      <w:r>
        <w:rPr>
          <w:sz w:val="28"/>
          <w:szCs w:val="28"/>
        </w:rPr>
        <w:t xml:space="preserve"> </w:t>
      </w:r>
      <w:r w:rsidRPr="00890260">
        <w:rPr>
          <w:sz w:val="28"/>
          <w:szCs w:val="28"/>
        </w:rPr>
        <w:t xml:space="preserve">с приквартирными участками (Ж1), </w:t>
      </w:r>
      <w:r>
        <w:rPr>
          <w:sz w:val="28"/>
          <w:szCs w:val="28"/>
        </w:rPr>
        <w:t xml:space="preserve">с условно разрешенным видом использования «малоэтажная многоквартирная жилая застройка» с сохранением условно разрешенного вида использования «здравоохранение», </w:t>
      </w:r>
      <w:r w:rsidRPr="00890260">
        <w:rPr>
          <w:sz w:val="28"/>
          <w:szCs w:val="28"/>
        </w:rPr>
        <w:t xml:space="preserve">с </w:t>
      </w:r>
      <w:r>
        <w:rPr>
          <w:sz w:val="28"/>
          <w:szCs w:val="28"/>
        </w:rPr>
        <w:t>4000</w:t>
      </w:r>
      <w:r w:rsidRPr="00890260">
        <w:rPr>
          <w:sz w:val="28"/>
          <w:szCs w:val="28"/>
        </w:rPr>
        <w:t xml:space="preserve"> кв.м. до </w:t>
      </w:r>
      <w:r>
        <w:rPr>
          <w:sz w:val="28"/>
          <w:szCs w:val="28"/>
        </w:rPr>
        <w:t xml:space="preserve">926 </w:t>
      </w:r>
      <w:r w:rsidRPr="00890260">
        <w:rPr>
          <w:sz w:val="28"/>
          <w:szCs w:val="28"/>
        </w:rPr>
        <w:t>кв.м.,</w:t>
      </w:r>
    </w:p>
    <w:p w:rsidR="00473402" w:rsidRPr="00890260" w:rsidRDefault="00473402" w:rsidP="00473402">
      <w:pPr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П О С Т А Н </w:t>
      </w:r>
      <w:r>
        <w:rPr>
          <w:sz w:val="28"/>
          <w:szCs w:val="28"/>
        </w:rPr>
        <w:t xml:space="preserve">О </w:t>
      </w:r>
      <w:r w:rsidRPr="00890260">
        <w:rPr>
          <w:sz w:val="28"/>
          <w:szCs w:val="28"/>
        </w:rPr>
        <w:t>В Л Я Ю:</w:t>
      </w:r>
    </w:p>
    <w:p w:rsidR="00473402" w:rsidRPr="00890260" w:rsidRDefault="00473402" w:rsidP="00473402">
      <w:pPr>
        <w:ind w:firstLine="708"/>
        <w:jc w:val="both"/>
        <w:rPr>
          <w:sz w:val="28"/>
          <w:szCs w:val="28"/>
        </w:rPr>
      </w:pPr>
    </w:p>
    <w:p w:rsidR="00473402" w:rsidRPr="00890260" w:rsidRDefault="00473402" w:rsidP="00473402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lastRenderedPageBreak/>
        <w:t xml:space="preserve">1. Предоставить </w:t>
      </w:r>
      <w:r>
        <w:rPr>
          <w:sz w:val="28"/>
          <w:szCs w:val="28"/>
        </w:rPr>
        <w:t>Бородкину Валерию Вячеславовичу</w:t>
      </w:r>
      <w:r w:rsidRPr="0089026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части </w:t>
      </w:r>
      <w:r>
        <w:rPr>
          <w:sz w:val="28"/>
          <w:szCs w:val="28"/>
        </w:rPr>
        <w:t xml:space="preserve">уменьшения </w:t>
      </w:r>
      <w:r w:rsidRPr="00890260">
        <w:rPr>
          <w:sz w:val="28"/>
          <w:szCs w:val="28"/>
        </w:rPr>
        <w:t xml:space="preserve">допустимой </w:t>
      </w:r>
      <w:r>
        <w:rPr>
          <w:sz w:val="28"/>
          <w:szCs w:val="28"/>
        </w:rPr>
        <w:t>минимальной</w:t>
      </w:r>
      <w:r w:rsidRPr="00890260">
        <w:rPr>
          <w:sz w:val="28"/>
          <w:szCs w:val="28"/>
        </w:rPr>
        <w:t xml:space="preserve"> площади земельного участка из земель населенн</w:t>
      </w:r>
      <w:r>
        <w:rPr>
          <w:sz w:val="28"/>
          <w:szCs w:val="28"/>
        </w:rPr>
        <w:t>ых</w:t>
      </w:r>
      <w:r w:rsidRPr="0089026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026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r w:rsidRPr="00890260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  <w:r w:rsidRPr="00890260">
        <w:rPr>
          <w:sz w:val="28"/>
          <w:szCs w:val="28"/>
        </w:rPr>
        <w:t xml:space="preserve"> 32:20:0380</w:t>
      </w:r>
      <w:r>
        <w:rPr>
          <w:sz w:val="28"/>
          <w:szCs w:val="28"/>
        </w:rPr>
        <w:t>535:32</w:t>
      </w:r>
      <w:r w:rsidRPr="00890260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926 </w:t>
      </w:r>
      <w:r w:rsidRPr="00890260">
        <w:rPr>
          <w:sz w:val="28"/>
          <w:szCs w:val="28"/>
        </w:rPr>
        <w:t>кв. метр</w:t>
      </w:r>
      <w:r>
        <w:rPr>
          <w:sz w:val="28"/>
          <w:szCs w:val="28"/>
        </w:rPr>
        <w:t>ов</w:t>
      </w:r>
      <w:r w:rsidRPr="00890260">
        <w:rPr>
          <w:sz w:val="28"/>
          <w:szCs w:val="28"/>
        </w:rPr>
        <w:t xml:space="preserve">, расположенного по адресу: Брянская область, Почепский район, г. Почеп,  </w:t>
      </w:r>
      <w:r>
        <w:rPr>
          <w:sz w:val="28"/>
          <w:szCs w:val="28"/>
        </w:rPr>
        <w:t>ул. Брянская, д. 46А.</w:t>
      </w:r>
    </w:p>
    <w:p w:rsidR="00473402" w:rsidRPr="00890260" w:rsidRDefault="00473402" w:rsidP="00473402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>2. Данное постановление разместить на официальном сайте администрации Почепского района в сети «Интернет».</w:t>
      </w:r>
    </w:p>
    <w:p w:rsidR="00473402" w:rsidRDefault="00473402" w:rsidP="00473402">
      <w:pPr>
        <w:spacing w:line="276" w:lineRule="auto"/>
        <w:ind w:firstLine="708"/>
        <w:jc w:val="both"/>
        <w:rPr>
          <w:sz w:val="28"/>
          <w:szCs w:val="28"/>
        </w:rPr>
      </w:pPr>
      <w:r w:rsidRPr="00890260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</w:t>
      </w:r>
      <w:r w:rsidRPr="00890260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   </w:t>
      </w:r>
      <w:r w:rsidRPr="00890260">
        <w:rPr>
          <w:sz w:val="28"/>
          <w:szCs w:val="28"/>
        </w:rPr>
        <w:t xml:space="preserve"> на заместителя главы администрации </w:t>
      </w:r>
      <w:proofErr w:type="spellStart"/>
      <w:r w:rsidRPr="00890260">
        <w:rPr>
          <w:sz w:val="28"/>
          <w:szCs w:val="28"/>
        </w:rPr>
        <w:t>Почепского</w:t>
      </w:r>
      <w:proofErr w:type="spellEnd"/>
      <w:r w:rsidRPr="0089026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П.Г. </w:t>
      </w:r>
      <w:proofErr w:type="spellStart"/>
      <w:r>
        <w:rPr>
          <w:sz w:val="28"/>
          <w:szCs w:val="28"/>
        </w:rPr>
        <w:t>Грицука</w:t>
      </w:r>
      <w:proofErr w:type="spellEnd"/>
      <w:r>
        <w:rPr>
          <w:sz w:val="28"/>
          <w:szCs w:val="28"/>
        </w:rPr>
        <w:t>.</w:t>
      </w:r>
    </w:p>
    <w:p w:rsidR="00473402" w:rsidRPr="00890260" w:rsidRDefault="00473402" w:rsidP="00473402">
      <w:pPr>
        <w:spacing w:line="276" w:lineRule="auto"/>
        <w:ind w:firstLine="708"/>
        <w:jc w:val="both"/>
        <w:rPr>
          <w:sz w:val="28"/>
          <w:szCs w:val="28"/>
        </w:rPr>
      </w:pPr>
    </w:p>
    <w:p w:rsidR="00473402" w:rsidRPr="00890260" w:rsidRDefault="00473402" w:rsidP="00473402">
      <w:pPr>
        <w:jc w:val="both"/>
        <w:rPr>
          <w:sz w:val="28"/>
          <w:szCs w:val="28"/>
        </w:rPr>
      </w:pPr>
    </w:p>
    <w:p w:rsidR="00473402" w:rsidRDefault="00473402" w:rsidP="00473402">
      <w:pPr>
        <w:jc w:val="both"/>
        <w:rPr>
          <w:sz w:val="28"/>
          <w:szCs w:val="28"/>
        </w:rPr>
      </w:pPr>
    </w:p>
    <w:p w:rsidR="00473402" w:rsidRPr="00890260" w:rsidRDefault="00473402" w:rsidP="00473402">
      <w:pPr>
        <w:jc w:val="both"/>
        <w:rPr>
          <w:sz w:val="28"/>
          <w:szCs w:val="28"/>
        </w:rPr>
      </w:pPr>
    </w:p>
    <w:p w:rsidR="00473402" w:rsidRPr="00890260" w:rsidRDefault="00473402" w:rsidP="004734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902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90260">
        <w:rPr>
          <w:sz w:val="28"/>
          <w:szCs w:val="28"/>
        </w:rPr>
        <w:t xml:space="preserve">  администрации                                   </w:t>
      </w:r>
      <w:r>
        <w:rPr>
          <w:sz w:val="28"/>
          <w:szCs w:val="28"/>
        </w:rPr>
        <w:t xml:space="preserve">            </w:t>
      </w:r>
      <w:r w:rsidRPr="0089026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М.В. Морозов</w:t>
      </w:r>
      <w:r w:rsidRPr="00890260">
        <w:rPr>
          <w:sz w:val="28"/>
          <w:szCs w:val="28"/>
        </w:rPr>
        <w:t xml:space="preserve">                               </w:t>
      </w:r>
    </w:p>
    <w:p w:rsidR="00473402" w:rsidRPr="00890260" w:rsidRDefault="00473402" w:rsidP="00473402">
      <w:pPr>
        <w:jc w:val="both"/>
        <w:rPr>
          <w:sz w:val="28"/>
          <w:szCs w:val="28"/>
        </w:rPr>
      </w:pPr>
    </w:p>
    <w:p w:rsidR="00473402" w:rsidRPr="00890260" w:rsidRDefault="00473402" w:rsidP="00473402">
      <w:pPr>
        <w:rPr>
          <w:sz w:val="28"/>
          <w:szCs w:val="28"/>
        </w:rPr>
      </w:pPr>
    </w:p>
    <w:p w:rsidR="00473402" w:rsidRPr="00890260" w:rsidRDefault="00473402" w:rsidP="00473402">
      <w:pPr>
        <w:jc w:val="center"/>
        <w:rPr>
          <w:sz w:val="28"/>
          <w:szCs w:val="28"/>
        </w:rPr>
      </w:pPr>
    </w:p>
    <w:p w:rsidR="00473402" w:rsidRPr="00890260" w:rsidRDefault="00473402" w:rsidP="00473402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p w:rsidR="00473402" w:rsidRDefault="00473402" w:rsidP="000858AF">
      <w:pPr>
        <w:jc w:val="center"/>
        <w:rPr>
          <w:sz w:val="28"/>
          <w:szCs w:val="28"/>
        </w:rPr>
      </w:pPr>
    </w:p>
    <w:sectPr w:rsidR="0047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3A"/>
    <w:rsid w:val="000858AF"/>
    <w:rsid w:val="000D2EE8"/>
    <w:rsid w:val="00273943"/>
    <w:rsid w:val="00473402"/>
    <w:rsid w:val="00590009"/>
    <w:rsid w:val="00746D3A"/>
    <w:rsid w:val="009E7C57"/>
    <w:rsid w:val="00A43B5E"/>
    <w:rsid w:val="00AC2D9D"/>
    <w:rsid w:val="00FA2D44"/>
    <w:rsid w:val="00F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8A4B"/>
  <w15:docId w15:val="{75FCC16E-16D4-446E-85D5-023C8402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AF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0009"/>
    <w:pPr>
      <w:keepNext/>
      <w:jc w:val="center"/>
      <w:outlineLvl w:val="2"/>
    </w:pPr>
    <w:rPr>
      <w:sz w:val="72"/>
      <w:szCs w:val="24"/>
    </w:rPr>
  </w:style>
  <w:style w:type="paragraph" w:styleId="4">
    <w:name w:val="heading 4"/>
    <w:basedOn w:val="a"/>
    <w:next w:val="a"/>
    <w:link w:val="40"/>
    <w:qFormat/>
    <w:rsid w:val="005900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90009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900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590009"/>
    <w:pPr>
      <w:jc w:val="center"/>
    </w:pPr>
    <w:rPr>
      <w:i/>
      <w:iCs/>
      <w:sz w:val="32"/>
      <w:szCs w:val="24"/>
    </w:rPr>
  </w:style>
  <w:style w:type="character" w:customStyle="1" w:styleId="a5">
    <w:name w:val="Заголовок Знак"/>
    <w:basedOn w:val="a0"/>
    <w:link w:val="a4"/>
    <w:rsid w:val="00590009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6">
    <w:name w:val="Body Text"/>
    <w:basedOn w:val="a"/>
    <w:link w:val="a7"/>
    <w:rsid w:val="00590009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5900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</cp:lastModifiedBy>
  <cp:revision>10</cp:revision>
  <dcterms:created xsi:type="dcterms:W3CDTF">2017-11-14T06:19:00Z</dcterms:created>
  <dcterms:modified xsi:type="dcterms:W3CDTF">2017-11-26T21:20:00Z</dcterms:modified>
</cp:coreProperties>
</file>