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2" w:rsidRDefault="00C34E02" w:rsidP="00C34E02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РОССИЙСКАЯ    ФЕДЕРАЦИЯ</w:t>
      </w:r>
    </w:p>
    <w:p w:rsidR="00C34E02" w:rsidRDefault="00C34E02" w:rsidP="00C34E0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  ПОЧЕПСКОГО  РАЙОНА</w:t>
      </w:r>
      <w:r>
        <w:rPr>
          <w:sz w:val="28"/>
          <w:szCs w:val="28"/>
        </w:rPr>
        <w:br/>
        <w:t>БРЯНСКОЙ  ОБЛАСТИ</w:t>
      </w:r>
    </w:p>
    <w:p w:rsidR="00C34E02" w:rsidRDefault="00C34E02" w:rsidP="00C34E02">
      <w:pPr>
        <w:jc w:val="center"/>
        <w:rPr>
          <w:sz w:val="28"/>
          <w:szCs w:val="28"/>
        </w:rPr>
      </w:pPr>
    </w:p>
    <w:p w:rsidR="00C34E02" w:rsidRDefault="00C34E02" w:rsidP="00C34E02">
      <w:pPr>
        <w:jc w:val="center"/>
        <w:rPr>
          <w:sz w:val="28"/>
          <w:szCs w:val="28"/>
        </w:rPr>
      </w:pPr>
    </w:p>
    <w:p w:rsidR="00C34E02" w:rsidRDefault="00C34E02" w:rsidP="00C34E0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C34E02" w:rsidRDefault="00C34E02" w:rsidP="00C34E02">
      <w:pPr>
        <w:jc w:val="center"/>
        <w:rPr>
          <w:sz w:val="28"/>
          <w:szCs w:val="28"/>
        </w:rPr>
      </w:pPr>
    </w:p>
    <w:p w:rsidR="00C34E02" w:rsidRDefault="00C34E02" w:rsidP="00C34E02">
      <w:pPr>
        <w:rPr>
          <w:sz w:val="28"/>
          <w:szCs w:val="28"/>
        </w:rPr>
      </w:pPr>
      <w:r>
        <w:rPr>
          <w:sz w:val="28"/>
          <w:szCs w:val="28"/>
        </w:rPr>
        <w:t>от   30.11.2017   №  956</w:t>
      </w:r>
    </w:p>
    <w:p w:rsidR="00C34E02" w:rsidRDefault="00C34E02" w:rsidP="00C34E02">
      <w:pPr>
        <w:rPr>
          <w:sz w:val="28"/>
          <w:szCs w:val="28"/>
        </w:rPr>
      </w:pPr>
      <w:r>
        <w:rPr>
          <w:sz w:val="28"/>
          <w:szCs w:val="28"/>
        </w:rPr>
        <w:t xml:space="preserve">        г. Почеп</w:t>
      </w:r>
    </w:p>
    <w:p w:rsidR="00C34E02" w:rsidRDefault="00C34E02" w:rsidP="00C34E0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1"/>
      </w:tblGrid>
      <w:tr w:rsidR="00C34E02" w:rsidTr="00C34E02">
        <w:trPr>
          <w:trHeight w:val="405"/>
        </w:trPr>
        <w:tc>
          <w:tcPr>
            <w:tcW w:w="6061" w:type="dxa"/>
            <w:hideMark/>
          </w:tcPr>
          <w:p w:rsidR="00C34E02" w:rsidRDefault="00C34E0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 утверждении проекта планировки </w:t>
            </w:r>
          </w:p>
          <w:p w:rsidR="00C34E02" w:rsidRDefault="00C34E0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 проекта межевания территории</w:t>
            </w:r>
          </w:p>
          <w:p w:rsidR="00C34E02" w:rsidRDefault="00C34E0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</w:p>
        </w:tc>
      </w:tr>
    </w:tbl>
    <w:p w:rsidR="00C34E02" w:rsidRDefault="00C34E02" w:rsidP="00C34E0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проект планировки и проект межевания территории             с выполнением кадастровых работ в целях размещения линейного объекта «Газификация д. </w:t>
      </w:r>
      <w:proofErr w:type="spellStart"/>
      <w:r>
        <w:rPr>
          <w:sz w:val="28"/>
          <w:szCs w:val="28"/>
        </w:rPr>
        <w:t>Дягово</w:t>
      </w:r>
      <w:proofErr w:type="spellEnd"/>
      <w:r>
        <w:rPr>
          <w:sz w:val="28"/>
          <w:szCs w:val="28"/>
        </w:rPr>
        <w:t xml:space="preserve"> Почепского района Брянской области (газопровод низкого давления)», заключение о результатах публичных слушаний (протокол публичных слушаний от  08.11.2017), руководствуясь ст. 46 п. 5 Градостроительного кодекса Российской Федерации,</w:t>
      </w:r>
    </w:p>
    <w:p w:rsidR="00C34E02" w:rsidRDefault="00C34E02" w:rsidP="00C34E02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C34E02" w:rsidRDefault="00C34E02" w:rsidP="00C34E0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проект планировки и проект межевания территории с выполнением кадастровых работ в целях размещения линейного объекта   «Газификация д. </w:t>
      </w:r>
      <w:proofErr w:type="spellStart"/>
      <w:r>
        <w:rPr>
          <w:sz w:val="28"/>
          <w:szCs w:val="28"/>
        </w:rPr>
        <w:t>Дягово</w:t>
      </w:r>
      <w:proofErr w:type="spellEnd"/>
      <w:r>
        <w:rPr>
          <w:sz w:val="28"/>
          <w:szCs w:val="28"/>
        </w:rPr>
        <w:t xml:space="preserve"> Почепского района Брянской области (газопровод низкого давления)» в составе:</w:t>
      </w:r>
    </w:p>
    <w:p w:rsidR="00C34E02" w:rsidRDefault="00C34E02" w:rsidP="00C34E0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том 1 «Положение о размещении объекта капитального         строительства»,</w:t>
      </w:r>
    </w:p>
    <w:p w:rsidR="00C34E02" w:rsidRDefault="00C34E02" w:rsidP="00C34E0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    том 2 «Материалы по обоснованию»,</w:t>
      </w:r>
    </w:p>
    <w:p w:rsidR="00C34E02" w:rsidRDefault="00C34E02" w:rsidP="00C34E0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    том 3 «Пояснительная записка проекта межевания территории».</w:t>
      </w:r>
    </w:p>
    <w:p w:rsidR="00C34E02" w:rsidRDefault="00C34E02" w:rsidP="00C34E0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протяженность линейного объекта – 1419 </w:t>
      </w:r>
      <w:proofErr w:type="spellStart"/>
      <w:r>
        <w:rPr>
          <w:sz w:val="28"/>
          <w:szCs w:val="28"/>
        </w:rPr>
        <w:t>м.п</w:t>
      </w:r>
      <w:proofErr w:type="spellEnd"/>
      <w:r>
        <w:rPr>
          <w:sz w:val="28"/>
          <w:szCs w:val="28"/>
        </w:rPr>
        <w:t>.</w:t>
      </w:r>
    </w:p>
    <w:p w:rsidR="00C34E02" w:rsidRDefault="00C34E02" w:rsidP="00C34E0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  Сведения о формируемых земельных участках: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3544"/>
        <w:gridCol w:w="1241"/>
      </w:tblGrid>
      <w:tr w:rsidR="00C34E02" w:rsidTr="00C34E0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2" w:rsidRDefault="00C34E0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Муниципальный район,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2" w:rsidRDefault="00C34E0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Кадастровый номер земельного участка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2" w:rsidRDefault="00C34E0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Принадлежность, разрешенное использование, местоположение, категория земель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2" w:rsidRDefault="00C34E0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Площадь земел</w:t>
            </w:r>
            <w:proofErr w:type="gramStart"/>
            <w:r>
              <w:rPr>
                <w:sz w:val="26"/>
                <w:szCs w:val="26"/>
                <w:lang w:eastAsia="en-US"/>
              </w:rPr>
              <w:t>ь-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ного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участка </w:t>
            </w:r>
            <w:proofErr w:type="spellStart"/>
            <w:r>
              <w:rPr>
                <w:sz w:val="26"/>
                <w:szCs w:val="26"/>
                <w:lang w:eastAsia="en-US"/>
              </w:rPr>
              <w:t>кв.м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C34E02" w:rsidTr="00C34E0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2" w:rsidRDefault="00C34E0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2" w:rsidRDefault="00C34E0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2" w:rsidRDefault="00C34E0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2" w:rsidRDefault="00C34E0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C34E02" w:rsidTr="00C34E02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02" w:rsidRDefault="00C34E0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Почепский район </w:t>
            </w:r>
            <w:proofErr w:type="spellStart"/>
            <w:r>
              <w:rPr>
                <w:sz w:val="26"/>
                <w:szCs w:val="26"/>
                <w:lang w:eastAsia="en-US"/>
              </w:rPr>
              <w:t>Титовское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сельское поселение</w:t>
            </w:r>
          </w:p>
          <w:p w:rsidR="00C34E02" w:rsidRDefault="00C34E02">
            <w:pPr>
              <w:rPr>
                <w:sz w:val="26"/>
                <w:szCs w:val="26"/>
                <w:lang w:eastAsia="en-US"/>
              </w:rPr>
            </w:pPr>
          </w:p>
          <w:p w:rsidR="00C34E02" w:rsidRDefault="00C34E02">
            <w:pPr>
              <w:rPr>
                <w:sz w:val="26"/>
                <w:szCs w:val="26"/>
                <w:lang w:eastAsia="en-US"/>
              </w:rPr>
            </w:pPr>
          </w:p>
          <w:p w:rsidR="00C34E02" w:rsidRDefault="00C34E02">
            <w:pPr>
              <w:rPr>
                <w:sz w:val="26"/>
                <w:szCs w:val="26"/>
                <w:lang w:eastAsia="en-US"/>
              </w:rPr>
            </w:pPr>
          </w:p>
          <w:p w:rsidR="00C34E02" w:rsidRDefault="00C34E0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02" w:rsidRDefault="00C34E02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C34E02" w:rsidRDefault="00C34E02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C34E02" w:rsidRDefault="00C34E02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32:2060460101:ЗУ</w:t>
            </w:r>
            <w:proofErr w:type="gramStart"/>
            <w:r>
              <w:rPr>
                <w:sz w:val="26"/>
                <w:szCs w:val="26"/>
                <w:lang w:eastAsia="en-US"/>
              </w:rPr>
              <w:t>1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2" w:rsidRDefault="00C34E0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Муниципальная собственность,                     для строительства газопровода: «Газификация д. </w:t>
            </w:r>
            <w:proofErr w:type="spellStart"/>
            <w:r>
              <w:rPr>
                <w:sz w:val="26"/>
                <w:szCs w:val="26"/>
                <w:lang w:eastAsia="en-US"/>
              </w:rPr>
              <w:t>Дягово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Почепского района Брянской области (газопровод низкого </w:t>
            </w:r>
            <w:r>
              <w:rPr>
                <w:sz w:val="26"/>
                <w:szCs w:val="26"/>
                <w:lang w:eastAsia="en-US"/>
              </w:rPr>
              <w:lastRenderedPageBreak/>
              <w:t xml:space="preserve">давления)»,                 Брянская область,                   р-н Почепский, д. </w:t>
            </w:r>
            <w:proofErr w:type="spellStart"/>
            <w:r>
              <w:rPr>
                <w:sz w:val="26"/>
                <w:szCs w:val="26"/>
                <w:lang w:eastAsia="en-US"/>
              </w:rPr>
              <w:t>Дягово</w:t>
            </w:r>
            <w:proofErr w:type="spellEnd"/>
            <w:r>
              <w:rPr>
                <w:sz w:val="26"/>
                <w:szCs w:val="26"/>
                <w:lang w:eastAsia="en-US"/>
              </w:rPr>
              <w:t>, земли населенных пунктов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02" w:rsidRDefault="00C34E02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C34E02" w:rsidRDefault="00C34E02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C34E02" w:rsidRDefault="00C34E0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6689</w:t>
            </w:r>
          </w:p>
          <w:p w:rsidR="00C34E02" w:rsidRDefault="00C34E0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34E02" w:rsidTr="00C34E02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E02" w:rsidRDefault="00C34E0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02" w:rsidRDefault="00C34E02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C34E02" w:rsidRDefault="00C34E02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C34E02" w:rsidRDefault="00C34E02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C34E02" w:rsidRDefault="00C34E02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C34E02" w:rsidRDefault="00C34E02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32:2060460101:ЗУ</w:t>
            </w:r>
            <w:proofErr w:type="gramStart"/>
            <w:r>
              <w:rPr>
                <w:sz w:val="26"/>
                <w:szCs w:val="26"/>
                <w:lang w:eastAsia="en-US"/>
              </w:rPr>
              <w:t>1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2" w:rsidRDefault="00C34E0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Муниципальная собственность,                     для строительства газопровода: «Газификация д. </w:t>
            </w:r>
            <w:proofErr w:type="spellStart"/>
            <w:r>
              <w:rPr>
                <w:sz w:val="26"/>
                <w:szCs w:val="26"/>
                <w:lang w:eastAsia="en-US"/>
              </w:rPr>
              <w:t>Дягово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Почепского района Брянской области (газопровод низкого давления)»,                Брянская область,                  р-н Почепский,                       д. </w:t>
            </w:r>
            <w:proofErr w:type="spellStart"/>
            <w:r>
              <w:rPr>
                <w:sz w:val="26"/>
                <w:szCs w:val="26"/>
                <w:lang w:eastAsia="en-US"/>
              </w:rPr>
              <w:t>Дягово</w:t>
            </w:r>
            <w:proofErr w:type="spellEnd"/>
            <w:r>
              <w:rPr>
                <w:sz w:val="26"/>
                <w:szCs w:val="26"/>
                <w:lang w:eastAsia="en-US"/>
              </w:rPr>
              <w:t>,                             земли сельскохозяйственного назначения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02" w:rsidRDefault="00C34E02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C34E02" w:rsidRDefault="00C34E02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C34E02" w:rsidRDefault="00C34E02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C34E02" w:rsidRDefault="00C34E02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C34E02" w:rsidRDefault="00C34E0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1190</w:t>
            </w:r>
          </w:p>
        </w:tc>
      </w:tr>
    </w:tbl>
    <w:p w:rsidR="00C34E02" w:rsidRDefault="00C34E02" w:rsidP="00C34E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34E02" w:rsidRDefault="00C34E02" w:rsidP="00C34E0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разместить на официальном сайте администрации Почепского района в сети «Интернет».</w:t>
      </w:r>
    </w:p>
    <w:p w:rsidR="00C34E02" w:rsidRDefault="00C34E02" w:rsidP="00C34E02">
      <w:pPr>
        <w:spacing w:line="276" w:lineRule="auto"/>
        <w:ind w:firstLine="708"/>
        <w:jc w:val="both"/>
        <w:rPr>
          <w:sz w:val="28"/>
          <w:szCs w:val="28"/>
        </w:rPr>
      </w:pPr>
    </w:p>
    <w:p w:rsidR="00C34E02" w:rsidRDefault="00C34E02" w:rsidP="00C34E02">
      <w:pPr>
        <w:spacing w:line="276" w:lineRule="auto"/>
        <w:ind w:firstLine="708"/>
        <w:jc w:val="both"/>
        <w:rPr>
          <w:sz w:val="28"/>
          <w:szCs w:val="28"/>
        </w:rPr>
      </w:pPr>
    </w:p>
    <w:p w:rsidR="00C34E02" w:rsidRDefault="00C34E02" w:rsidP="00C34E02">
      <w:pPr>
        <w:spacing w:line="276" w:lineRule="auto"/>
        <w:ind w:firstLine="708"/>
        <w:jc w:val="both"/>
        <w:rPr>
          <w:sz w:val="28"/>
          <w:szCs w:val="28"/>
        </w:rPr>
      </w:pPr>
    </w:p>
    <w:p w:rsidR="00C34E02" w:rsidRDefault="00C34E02" w:rsidP="00C34E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администрации                                                                       М.В. Морозов                               </w:t>
      </w:r>
    </w:p>
    <w:p w:rsidR="00C34E02" w:rsidRDefault="00C34E02" w:rsidP="00C34E02">
      <w:pPr>
        <w:jc w:val="both"/>
        <w:rPr>
          <w:sz w:val="28"/>
          <w:szCs w:val="28"/>
        </w:rPr>
      </w:pPr>
    </w:p>
    <w:p w:rsidR="00C34E02" w:rsidRDefault="00C34E02" w:rsidP="00C34E02">
      <w:pPr>
        <w:spacing w:line="276" w:lineRule="auto"/>
        <w:ind w:firstLine="708"/>
        <w:jc w:val="both"/>
        <w:rPr>
          <w:sz w:val="28"/>
          <w:szCs w:val="28"/>
        </w:rPr>
      </w:pPr>
    </w:p>
    <w:p w:rsidR="00C34E02" w:rsidRDefault="00C34E02" w:rsidP="00C34E02">
      <w:pPr>
        <w:spacing w:line="276" w:lineRule="auto"/>
        <w:ind w:firstLine="708"/>
        <w:jc w:val="both"/>
        <w:rPr>
          <w:sz w:val="28"/>
          <w:szCs w:val="28"/>
        </w:rPr>
      </w:pPr>
    </w:p>
    <w:p w:rsidR="00C34E02" w:rsidRDefault="00C34E02" w:rsidP="00C34E02">
      <w:pPr>
        <w:spacing w:line="276" w:lineRule="auto"/>
        <w:ind w:firstLine="708"/>
        <w:jc w:val="both"/>
        <w:rPr>
          <w:sz w:val="28"/>
          <w:szCs w:val="28"/>
        </w:rPr>
      </w:pPr>
    </w:p>
    <w:p w:rsidR="00C34E02" w:rsidRDefault="00C34E02" w:rsidP="00C34E02">
      <w:pPr>
        <w:spacing w:line="276" w:lineRule="auto"/>
        <w:ind w:firstLine="708"/>
        <w:jc w:val="both"/>
        <w:rPr>
          <w:sz w:val="28"/>
          <w:szCs w:val="28"/>
        </w:rPr>
      </w:pPr>
    </w:p>
    <w:p w:rsidR="00C34E02" w:rsidRDefault="00C34E02" w:rsidP="00C34E02">
      <w:pPr>
        <w:spacing w:line="276" w:lineRule="auto"/>
        <w:ind w:firstLine="708"/>
        <w:jc w:val="both"/>
        <w:rPr>
          <w:sz w:val="28"/>
          <w:szCs w:val="28"/>
        </w:rPr>
      </w:pPr>
    </w:p>
    <w:p w:rsidR="00EA7D2B" w:rsidRDefault="00EA7D2B"/>
    <w:sectPr w:rsidR="00EA7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8A7"/>
    <w:rsid w:val="000C68A7"/>
    <w:rsid w:val="002176B4"/>
    <w:rsid w:val="002F570A"/>
    <w:rsid w:val="00392A71"/>
    <w:rsid w:val="00B828B8"/>
    <w:rsid w:val="00C34E02"/>
    <w:rsid w:val="00EA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E02"/>
    <w:pPr>
      <w:spacing w:after="0" w:line="240" w:lineRule="auto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E02"/>
    <w:pPr>
      <w:spacing w:after="0" w:line="240" w:lineRule="auto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2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Цыганок</dc:creator>
  <cp:lastModifiedBy>Аддмин</cp:lastModifiedBy>
  <cp:revision>2</cp:revision>
  <dcterms:created xsi:type="dcterms:W3CDTF">2017-12-06T05:42:00Z</dcterms:created>
  <dcterms:modified xsi:type="dcterms:W3CDTF">2017-12-06T05:42:00Z</dcterms:modified>
</cp:coreProperties>
</file>