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Мониторинг</w:t>
      </w: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4AD5">
        <w:rPr>
          <w:rFonts w:ascii="Times New Roman" w:hAnsi="Times New Roman"/>
          <w:b/>
          <w:sz w:val="28"/>
          <w:szCs w:val="28"/>
        </w:rPr>
        <w:t xml:space="preserve">муниципальных программ Почепского района за </w:t>
      </w:r>
      <w:r>
        <w:rPr>
          <w:rFonts w:ascii="Times New Roman" w:hAnsi="Times New Roman"/>
          <w:b/>
          <w:sz w:val="28"/>
          <w:szCs w:val="28"/>
        </w:rPr>
        <w:t xml:space="preserve">9 месяцев </w:t>
      </w:r>
      <w:r w:rsidRPr="00F84AD5">
        <w:rPr>
          <w:rFonts w:ascii="Times New Roman" w:hAnsi="Times New Roman"/>
          <w:b/>
          <w:sz w:val="28"/>
          <w:szCs w:val="28"/>
        </w:rPr>
        <w:t>201</w:t>
      </w:r>
      <w:r>
        <w:rPr>
          <w:rFonts w:ascii="Times New Roman" w:hAnsi="Times New Roman"/>
          <w:b/>
          <w:sz w:val="28"/>
          <w:szCs w:val="28"/>
        </w:rPr>
        <w:t>7</w:t>
      </w:r>
      <w:r w:rsidRPr="00F84AD5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>а</w:t>
      </w: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3"/>
        <w:gridCol w:w="4634"/>
        <w:gridCol w:w="1870"/>
        <w:gridCol w:w="2090"/>
        <w:gridCol w:w="1754"/>
        <w:gridCol w:w="1843"/>
        <w:gridCol w:w="1684"/>
      </w:tblGrid>
      <w:tr w:rsidR="00A948EA" w:rsidRPr="00607DCA" w:rsidTr="0015162B">
        <w:trPr>
          <w:trHeight w:val="534"/>
        </w:trPr>
        <w:tc>
          <w:tcPr>
            <w:tcW w:w="533" w:type="dxa"/>
            <w:vMerge w:val="restart"/>
          </w:tcPr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>№</w:t>
            </w:r>
          </w:p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4634" w:type="dxa"/>
            <w:vMerge w:val="restart"/>
            <w:tcBorders>
              <w:right w:val="single" w:sz="4" w:space="0" w:color="auto"/>
            </w:tcBorders>
          </w:tcPr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 xml:space="preserve">муниципальной </w:t>
            </w:r>
            <w:r w:rsidRPr="00607DCA">
              <w:rPr>
                <w:rFonts w:ascii="Times New Roman" w:hAnsi="Times New Roman"/>
                <w:b/>
              </w:rPr>
              <w:t>программы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Срок действия </w:t>
            </w:r>
            <w:r>
              <w:rPr>
                <w:rFonts w:ascii="Times New Roman" w:hAnsi="Times New Roman"/>
                <w:b/>
              </w:rPr>
              <w:t xml:space="preserve">муниципальной </w:t>
            </w:r>
            <w:r w:rsidRPr="00607DCA">
              <w:rPr>
                <w:rFonts w:ascii="Times New Roman" w:hAnsi="Times New Roman"/>
                <w:b/>
              </w:rPr>
              <w:t>программы</w:t>
            </w:r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№, дата постановления администрации Почепского</w:t>
            </w:r>
          </w:p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района о внесении изменений в муниципальную</w:t>
            </w:r>
          </w:p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программу</w:t>
            </w:r>
          </w:p>
        </w:tc>
        <w:tc>
          <w:tcPr>
            <w:tcW w:w="528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Финансирование муниципальных  программ,</w:t>
            </w:r>
          </w:p>
          <w:p w:rsidR="00A948EA" w:rsidRPr="00607DCA" w:rsidRDefault="00A948EA" w:rsidP="0015162B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руб.</w:t>
            </w:r>
          </w:p>
        </w:tc>
      </w:tr>
      <w:tr w:rsidR="00A948EA" w:rsidRPr="00607DCA" w:rsidTr="0015162B">
        <w:trPr>
          <w:trHeight w:val="707"/>
        </w:trPr>
        <w:tc>
          <w:tcPr>
            <w:tcW w:w="533" w:type="dxa"/>
            <w:vMerge/>
          </w:tcPr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34" w:type="dxa"/>
            <w:vMerge/>
            <w:tcBorders>
              <w:right w:val="single" w:sz="4" w:space="0" w:color="auto"/>
            </w:tcBorders>
          </w:tcPr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</w:t>
            </w:r>
          </w:p>
          <w:p w:rsidR="00A948EA" w:rsidRPr="00607DCA" w:rsidRDefault="00A948EA" w:rsidP="001516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2017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Факт</w:t>
            </w:r>
          </w:p>
          <w:p w:rsidR="00A948EA" w:rsidRPr="00607DCA" w:rsidRDefault="00A948EA" w:rsidP="0015162B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2017 год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 исполнения</w:t>
            </w:r>
          </w:p>
          <w:p w:rsidR="00A948EA" w:rsidRPr="00607DCA" w:rsidRDefault="00A948EA" w:rsidP="0015162B">
            <w:pPr>
              <w:spacing w:after="0" w:line="240" w:lineRule="auto"/>
              <w:ind w:right="-39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948EA" w:rsidRPr="00D37492" w:rsidTr="0015162B">
        <w:trPr>
          <w:trHeight w:val="1114"/>
        </w:trPr>
        <w:tc>
          <w:tcPr>
            <w:tcW w:w="533" w:type="dxa"/>
            <w:tcBorders>
              <w:bottom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1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«Управление муниципальными финансами Почепского района»(201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годы), утверждена постановлением администрации Почепского района №401 от 24.09.2012 г.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гг</w:t>
            </w:r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A948EA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№65 от 07.02.2017;</w:t>
            </w:r>
          </w:p>
          <w:p w:rsidR="00A948EA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№207 от 29.03.2017;</w:t>
            </w:r>
          </w:p>
          <w:p w:rsidR="00A948EA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№416 от 26.05.2017;</w:t>
            </w:r>
          </w:p>
          <w:p w:rsidR="00A948EA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№573 от 26.07.2017;</w:t>
            </w:r>
          </w:p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№693 от 19.09.2017</w:t>
            </w:r>
          </w:p>
        </w:tc>
        <w:tc>
          <w:tcPr>
            <w:tcW w:w="1754" w:type="dxa"/>
            <w:tcBorders>
              <w:bottom w:val="single" w:sz="4" w:space="0" w:color="auto"/>
              <w:right w:val="single" w:sz="4" w:space="0" w:color="auto"/>
            </w:tcBorders>
          </w:tcPr>
          <w:p w:rsidR="00A948EA" w:rsidRPr="00E4140D" w:rsidRDefault="00A948EA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26861059,46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E4140D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21513630,64</w:t>
            </w:r>
          </w:p>
        </w:tc>
        <w:tc>
          <w:tcPr>
            <w:tcW w:w="1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80,1</w:t>
            </w:r>
          </w:p>
        </w:tc>
      </w:tr>
      <w:tr w:rsidR="00A948EA" w:rsidRPr="00D37492" w:rsidTr="00602B99">
        <w:trPr>
          <w:trHeight w:val="680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A948EA" w:rsidRPr="00B202A5" w:rsidRDefault="00A948EA" w:rsidP="0015162B">
            <w:pPr>
              <w:rPr>
                <w:i/>
                <w:sz w:val="20"/>
                <w:szCs w:val="20"/>
              </w:rPr>
            </w:pPr>
            <w:r w:rsidRPr="00B202A5">
              <w:rPr>
                <w:i/>
                <w:sz w:val="20"/>
                <w:szCs w:val="20"/>
              </w:rPr>
              <w:t>1.1.</w:t>
            </w:r>
          </w:p>
          <w:p w:rsidR="00A948EA" w:rsidRPr="00B202A5" w:rsidRDefault="00A948EA" w:rsidP="0015162B">
            <w:pPr>
              <w:rPr>
                <w:i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B202A5" w:rsidRDefault="00A948EA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Подпрограмма «Управление в сфере муниципальных финансов» 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667997" w:rsidRDefault="00A948EA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5938219,0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667997" w:rsidRDefault="00A948EA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4481638,18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667997" w:rsidRDefault="00A948EA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75,5</w:t>
            </w:r>
          </w:p>
        </w:tc>
      </w:tr>
      <w:tr w:rsidR="00A948EA" w:rsidRPr="00D37492" w:rsidTr="0015162B">
        <w:trPr>
          <w:trHeight w:val="154"/>
        </w:trPr>
        <w:tc>
          <w:tcPr>
            <w:tcW w:w="533" w:type="dxa"/>
            <w:tcBorders>
              <w:top w:val="single" w:sz="4" w:space="0" w:color="auto"/>
            </w:tcBorders>
          </w:tcPr>
          <w:p w:rsidR="00A948EA" w:rsidRPr="00D37492" w:rsidRDefault="00A948EA" w:rsidP="0015162B">
            <w:pPr>
              <w:rPr>
                <w:sz w:val="20"/>
                <w:szCs w:val="20"/>
              </w:rPr>
            </w:pPr>
            <w:r w:rsidRPr="00B202A5">
              <w:rPr>
                <w:i/>
                <w:sz w:val="20"/>
                <w:szCs w:val="20"/>
              </w:rPr>
              <w:t>1.2.</w:t>
            </w:r>
          </w:p>
        </w:tc>
        <w:tc>
          <w:tcPr>
            <w:tcW w:w="4634" w:type="dxa"/>
            <w:tcBorders>
              <w:top w:val="single" w:sz="4" w:space="0" w:color="auto"/>
              <w:right w:val="single" w:sz="4" w:space="0" w:color="auto"/>
            </w:tcBorders>
          </w:tcPr>
          <w:p w:rsidR="00A948EA" w:rsidRPr="00D37492" w:rsidRDefault="00A948EA" w:rsidP="0015162B">
            <w:pPr>
              <w:rPr>
                <w:rFonts w:ascii="Times New Roman" w:hAnsi="Times New Roman"/>
                <w:sz w:val="20"/>
                <w:szCs w:val="20"/>
              </w:rPr>
            </w:pP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Подпрограмма «Межбюджетные отношения с муниципальными образованиями»(201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right w:val="single" w:sz="4" w:space="0" w:color="auto"/>
            </w:tcBorders>
          </w:tcPr>
          <w:p w:rsidR="00A948EA" w:rsidRPr="00667997" w:rsidRDefault="00A948EA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20922840,46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8EA" w:rsidRPr="00667997" w:rsidRDefault="00A948EA" w:rsidP="0015162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17031992,46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8EA" w:rsidRPr="00667997" w:rsidRDefault="00A948EA" w:rsidP="0015162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81,4</w:t>
            </w:r>
          </w:p>
        </w:tc>
      </w:tr>
      <w:tr w:rsidR="00A948EA" w:rsidRPr="00D37492" w:rsidTr="00FB6ECC">
        <w:trPr>
          <w:trHeight w:val="980"/>
        </w:trPr>
        <w:tc>
          <w:tcPr>
            <w:tcW w:w="533" w:type="dxa"/>
            <w:tcBorders>
              <w:bottom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2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«Развитие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системы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образования Почепского муниципального района на 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годы», утверждена постановлением администрации Почепского района №440 от 12.10.2012 г.</w:t>
            </w: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гг</w:t>
            </w:r>
          </w:p>
        </w:tc>
        <w:tc>
          <w:tcPr>
            <w:tcW w:w="2090" w:type="dxa"/>
            <w:tcBorders>
              <w:bottom w:val="single" w:sz="4" w:space="0" w:color="auto"/>
              <w:right w:val="single" w:sz="4" w:space="0" w:color="auto"/>
            </w:tcBorders>
          </w:tcPr>
          <w:p w:rsidR="00A948EA" w:rsidRPr="008458B0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58B0">
              <w:rPr>
                <w:rFonts w:ascii="Times New Roman" w:hAnsi="Times New Roman"/>
                <w:sz w:val="20"/>
                <w:szCs w:val="20"/>
              </w:rPr>
              <w:t>№82 от 10.02.2017;</w:t>
            </w:r>
          </w:p>
          <w:p w:rsidR="00A948EA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58B0">
              <w:rPr>
                <w:rFonts w:ascii="Times New Roman" w:hAnsi="Times New Roman"/>
                <w:sz w:val="20"/>
                <w:szCs w:val="20"/>
              </w:rPr>
              <w:t>№209 от 29.03.2017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A948EA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№418 от 26.05.2017;</w:t>
            </w:r>
          </w:p>
          <w:p w:rsidR="00A948EA" w:rsidRPr="008458B0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№696 от 19.09.2017</w:t>
            </w:r>
          </w:p>
        </w:tc>
        <w:tc>
          <w:tcPr>
            <w:tcW w:w="1754" w:type="dxa"/>
            <w:tcBorders>
              <w:bottom w:val="single" w:sz="4" w:space="0" w:color="auto"/>
              <w:right w:val="single" w:sz="4" w:space="0" w:color="auto"/>
            </w:tcBorders>
          </w:tcPr>
          <w:p w:rsidR="00A948EA" w:rsidRPr="00B47C2E" w:rsidRDefault="00A948EA" w:rsidP="0015162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371809401,85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B47C2E" w:rsidRDefault="00A948EA" w:rsidP="001516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259748208,85</w:t>
            </w:r>
          </w:p>
        </w:tc>
        <w:tc>
          <w:tcPr>
            <w:tcW w:w="1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B47C2E" w:rsidRDefault="00A948EA" w:rsidP="001516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69,9</w:t>
            </w:r>
          </w:p>
        </w:tc>
      </w:tr>
      <w:tr w:rsidR="00A948EA" w:rsidRPr="00D37492" w:rsidTr="00FB6ECC">
        <w:trPr>
          <w:trHeight w:val="440"/>
        </w:trPr>
        <w:tc>
          <w:tcPr>
            <w:tcW w:w="533" w:type="dxa"/>
            <w:tcBorders>
              <w:top w:val="single" w:sz="4" w:space="0" w:color="auto"/>
            </w:tcBorders>
          </w:tcPr>
          <w:p w:rsidR="00A948EA" w:rsidRPr="00D37492" w:rsidRDefault="00A948EA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</w:t>
            </w:r>
          </w:p>
        </w:tc>
        <w:tc>
          <w:tcPr>
            <w:tcW w:w="4634" w:type="dxa"/>
            <w:tcBorders>
              <w:top w:val="single" w:sz="4" w:space="0" w:color="auto"/>
              <w:right w:val="single" w:sz="4" w:space="0" w:color="auto"/>
            </w:tcBorders>
          </w:tcPr>
          <w:p w:rsidR="00A948EA" w:rsidRPr="00D37492" w:rsidRDefault="00A948EA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Подпрограмма «Безопасность дорожного движения» (2017-2018 годы)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</w:tcBorders>
          </w:tcPr>
          <w:p w:rsidR="00A948EA" w:rsidRPr="00D37492" w:rsidRDefault="00A948EA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2017-2018 гг</w:t>
            </w:r>
          </w:p>
        </w:tc>
        <w:tc>
          <w:tcPr>
            <w:tcW w:w="2090" w:type="dxa"/>
            <w:tcBorders>
              <w:top w:val="single" w:sz="4" w:space="0" w:color="auto"/>
              <w:righ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72120,0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A948EA" w:rsidRPr="00D37492" w:rsidTr="00602B99">
        <w:trPr>
          <w:trHeight w:val="1015"/>
        </w:trPr>
        <w:tc>
          <w:tcPr>
            <w:tcW w:w="533" w:type="dxa"/>
            <w:tcBorders>
              <w:bottom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3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A948EA" w:rsidRPr="002971D0" w:rsidRDefault="00A948EA" w:rsidP="001516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«Развитие культуры Почепского района» (201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годы), утверждена постановлением администрации Почепского района №440 от 12.10.2012 г.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A948EA" w:rsidRPr="002971D0" w:rsidRDefault="00A948EA" w:rsidP="001516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Pr="002971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гг</w:t>
            </w:r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A948EA" w:rsidRDefault="00A948EA" w:rsidP="001516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58B0">
              <w:rPr>
                <w:rFonts w:ascii="Times New Roman" w:hAnsi="Times New Roman"/>
                <w:color w:val="000000"/>
                <w:sz w:val="20"/>
                <w:szCs w:val="20"/>
              </w:rPr>
              <w:t>№66 от 07.02.2017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</w:p>
          <w:p w:rsidR="00A948EA" w:rsidRDefault="00A948EA" w:rsidP="001516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№419 от 26.05.2017;</w:t>
            </w:r>
          </w:p>
          <w:p w:rsidR="00A948EA" w:rsidRDefault="00A948EA" w:rsidP="001516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№574 от 26.07.2017;</w:t>
            </w:r>
          </w:p>
          <w:p w:rsidR="00A948EA" w:rsidRPr="008458B0" w:rsidRDefault="00A948EA" w:rsidP="001516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№695 от 19.09.2017</w:t>
            </w:r>
          </w:p>
        </w:tc>
        <w:tc>
          <w:tcPr>
            <w:tcW w:w="1754" w:type="dxa"/>
            <w:tcBorders>
              <w:bottom w:val="single" w:sz="4" w:space="0" w:color="auto"/>
              <w:right w:val="single" w:sz="4" w:space="0" w:color="auto"/>
            </w:tcBorders>
          </w:tcPr>
          <w:p w:rsidR="00A948EA" w:rsidRPr="000B5BDE" w:rsidRDefault="00A948EA" w:rsidP="0015162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61071000,5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0B5BDE" w:rsidRDefault="00A948EA" w:rsidP="001516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39190962,9</w:t>
            </w:r>
          </w:p>
        </w:tc>
        <w:tc>
          <w:tcPr>
            <w:tcW w:w="1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0B5BDE" w:rsidRDefault="00A948EA" w:rsidP="001516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64,2</w:t>
            </w:r>
          </w:p>
        </w:tc>
      </w:tr>
      <w:tr w:rsidR="00A948EA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A948EA" w:rsidRPr="007B7A7A" w:rsidRDefault="00A948EA" w:rsidP="0015162B">
            <w:pPr>
              <w:rPr>
                <w:i/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t>3.1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7B7A7A" w:rsidRDefault="00A948EA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Подпрограмма «Развитие дополнительного образования детей» 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 xml:space="preserve"> 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0B5BDE" w:rsidRDefault="00A948EA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9944923,0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0B5BDE" w:rsidRDefault="00A948EA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7174385,5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0B5BDE" w:rsidRDefault="00A948EA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72,1</w:t>
            </w:r>
          </w:p>
        </w:tc>
      </w:tr>
      <w:tr w:rsidR="00A948EA" w:rsidRPr="00D37492" w:rsidTr="0015162B">
        <w:trPr>
          <w:trHeight w:val="481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A948EA" w:rsidRPr="00D37492" w:rsidRDefault="00A948EA" w:rsidP="0015162B">
            <w:pPr>
              <w:rPr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t>3.2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D37492" w:rsidRDefault="00A948EA" w:rsidP="0015162B">
            <w:pPr>
              <w:rPr>
                <w:rFonts w:ascii="Times New Roman" w:hAnsi="Times New Roman"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Подпрограмма «Предоставление услуг в сфере культуры и искусства» 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 xml:space="preserve"> 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0B5BDE" w:rsidRDefault="00A948EA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49732092,5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0B5BDE" w:rsidRDefault="00A948EA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30881304,4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0B5BDE" w:rsidRDefault="00A948EA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62,1</w:t>
            </w:r>
          </w:p>
        </w:tc>
      </w:tr>
      <w:tr w:rsidR="00A948EA" w:rsidRPr="00D37492" w:rsidTr="0015162B">
        <w:trPr>
          <w:trHeight w:val="309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A948EA" w:rsidRPr="007B7A7A" w:rsidRDefault="00A948EA" w:rsidP="0015162B">
            <w:pPr>
              <w:rPr>
                <w:i/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t>3.3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7B7A7A" w:rsidRDefault="00A948EA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Подпрограмма «Управление в сфере культуры» 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 xml:space="preserve"> 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right w:val="single" w:sz="4" w:space="0" w:color="auto"/>
            </w:tcBorders>
          </w:tcPr>
          <w:p w:rsidR="00A948EA" w:rsidRPr="000B5BDE" w:rsidRDefault="00A948EA" w:rsidP="0015162B">
            <w:pP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1393985,0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8EA" w:rsidRPr="000B5BDE" w:rsidRDefault="00A948EA" w:rsidP="0015162B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1135273,0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8EA" w:rsidRPr="000B5BDE" w:rsidRDefault="00A948EA" w:rsidP="0015162B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81,4</w:t>
            </w:r>
          </w:p>
        </w:tc>
      </w:tr>
      <w:tr w:rsidR="00A948EA" w:rsidRPr="00D37492" w:rsidTr="0015162B">
        <w:trPr>
          <w:trHeight w:val="1114"/>
        </w:trPr>
        <w:tc>
          <w:tcPr>
            <w:tcW w:w="533" w:type="dxa"/>
            <w:tcBorders>
              <w:bottom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4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«Реализация полномочий органа местного самоуправления Почепского района» (201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годы), утверждена постановлением администрации Почепского района №440 от 12.10.2012 г.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гг</w:t>
            </w:r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A948EA" w:rsidRPr="008458B0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58B0">
              <w:rPr>
                <w:rFonts w:ascii="Times New Roman" w:hAnsi="Times New Roman"/>
                <w:sz w:val="20"/>
                <w:szCs w:val="20"/>
              </w:rPr>
              <w:t>№81 от 10.02.2017;</w:t>
            </w:r>
          </w:p>
          <w:p w:rsidR="00A948EA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58B0">
              <w:rPr>
                <w:rFonts w:ascii="Times New Roman" w:hAnsi="Times New Roman"/>
                <w:sz w:val="20"/>
                <w:szCs w:val="20"/>
              </w:rPr>
              <w:t>№208 от 29.03.2017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A948EA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№417 от 26.05.2017;</w:t>
            </w:r>
          </w:p>
          <w:p w:rsidR="00A948EA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№575 от 26.07.2017;</w:t>
            </w:r>
          </w:p>
          <w:p w:rsidR="00A948EA" w:rsidRPr="00D37492" w:rsidRDefault="00A948EA" w:rsidP="001516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№694 от 19.09.2017</w:t>
            </w:r>
          </w:p>
        </w:tc>
        <w:tc>
          <w:tcPr>
            <w:tcW w:w="1754" w:type="dxa"/>
            <w:tcBorders>
              <w:bottom w:val="single" w:sz="4" w:space="0" w:color="auto"/>
              <w:right w:val="single" w:sz="4" w:space="0" w:color="auto"/>
            </w:tcBorders>
          </w:tcPr>
          <w:p w:rsidR="00A948EA" w:rsidRPr="00D37492" w:rsidRDefault="00A948EA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82654304,24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61142939,63</w:t>
            </w:r>
          </w:p>
        </w:tc>
        <w:tc>
          <w:tcPr>
            <w:tcW w:w="1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74,0</w:t>
            </w:r>
          </w:p>
        </w:tc>
      </w:tr>
      <w:tr w:rsidR="00A948EA" w:rsidRPr="00D37492" w:rsidTr="0015162B">
        <w:trPr>
          <w:trHeight w:val="449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A948EA" w:rsidRPr="00544162" w:rsidRDefault="00A948EA" w:rsidP="0015162B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44162">
              <w:rPr>
                <w:i/>
                <w:sz w:val="20"/>
                <w:szCs w:val="20"/>
              </w:rPr>
              <w:t>4.1.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544162" w:rsidRDefault="00A948EA" w:rsidP="0015162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Подпрограмма «Выполнение функций администрации Почепского района»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 xml:space="preserve"> 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667997" w:rsidRDefault="00A948EA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21666176,03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667997" w:rsidRDefault="00A948EA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15811060,65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667997" w:rsidRDefault="00A948EA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73,0</w:t>
            </w:r>
          </w:p>
        </w:tc>
      </w:tr>
      <w:tr w:rsidR="00A948EA" w:rsidRPr="00D37492" w:rsidTr="0015162B">
        <w:trPr>
          <w:trHeight w:val="520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A948EA" w:rsidRPr="00544162" w:rsidRDefault="00A948EA" w:rsidP="0015162B">
            <w:pPr>
              <w:rPr>
                <w:i/>
                <w:sz w:val="20"/>
                <w:szCs w:val="20"/>
              </w:rPr>
            </w:pPr>
            <w:r w:rsidRPr="00544162">
              <w:rPr>
                <w:i/>
                <w:sz w:val="20"/>
                <w:szCs w:val="20"/>
              </w:rPr>
              <w:t>4.</w:t>
            </w:r>
            <w:r>
              <w:rPr>
                <w:i/>
                <w:sz w:val="20"/>
                <w:szCs w:val="20"/>
              </w:rPr>
              <w:t>2</w:t>
            </w:r>
            <w:r w:rsidRPr="00544162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544162" w:rsidRDefault="00A948EA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Подпрограмма «Поддержка агропромышленного комплекса Почепского района»(201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A948EA" w:rsidRPr="00D37492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667997" w:rsidRDefault="00A948EA" w:rsidP="001516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200000,0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667997" w:rsidRDefault="00A948EA" w:rsidP="0015162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667997" w:rsidRDefault="00A948EA" w:rsidP="0015162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0,0</w:t>
            </w:r>
          </w:p>
        </w:tc>
      </w:tr>
      <w:tr w:rsidR="00A948EA" w:rsidRPr="00D37492" w:rsidTr="0015162B">
        <w:trPr>
          <w:trHeight w:val="1321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A948EA" w:rsidRPr="00FF0465" w:rsidRDefault="00A948EA" w:rsidP="0015162B">
            <w:pPr>
              <w:rPr>
                <w:sz w:val="20"/>
                <w:szCs w:val="20"/>
              </w:rPr>
            </w:pPr>
            <w:r w:rsidRPr="00FF0465">
              <w:rPr>
                <w:sz w:val="20"/>
                <w:szCs w:val="20"/>
              </w:rPr>
              <w:t>5.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«Поддержка малого и среднего предпринимательства в Почепском районе» (2016-2020гг), утверждена 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постановлением администрации Почепского района №</w:t>
            </w:r>
            <w:r>
              <w:rPr>
                <w:rFonts w:ascii="Times New Roman" w:hAnsi="Times New Roman"/>
                <w:sz w:val="20"/>
                <w:szCs w:val="20"/>
              </w:rPr>
              <w:t>663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от 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A948EA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2016-2020 гг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A948EA" w:rsidRPr="00FF0465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FF0465" w:rsidRDefault="00A948EA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FF0465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FF0465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A948EA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A948EA" w:rsidRPr="00FF0465" w:rsidRDefault="00A948EA" w:rsidP="0015162B">
            <w:pPr>
              <w:rPr>
                <w:sz w:val="20"/>
                <w:szCs w:val="20"/>
              </w:rPr>
            </w:pPr>
            <w:r w:rsidRPr="00FF0465">
              <w:rPr>
                <w:sz w:val="20"/>
                <w:szCs w:val="20"/>
              </w:rPr>
              <w:t>6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FF0465" w:rsidRDefault="00A948EA" w:rsidP="0015162B">
            <w:pPr>
              <w:rPr>
                <w:rFonts w:ascii="Times New Roman" w:hAnsi="Times New Roman"/>
                <w:sz w:val="20"/>
                <w:szCs w:val="20"/>
              </w:rPr>
            </w:pPr>
            <w:r w:rsidRPr="00FF0465">
              <w:rPr>
                <w:rFonts w:ascii="Times New Roman" w:hAnsi="Times New Roman"/>
                <w:sz w:val="20"/>
                <w:szCs w:val="20"/>
              </w:rPr>
              <w:t>«Развитие въездного туризма в Почепском районе»(2015-2019гг), утверждена постановлением администрации Почепского района №154 от 25.02.2015г.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A948EA" w:rsidRPr="00FF0465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0465">
              <w:rPr>
                <w:rFonts w:ascii="Times New Roman" w:hAnsi="Times New Roman"/>
                <w:sz w:val="20"/>
                <w:szCs w:val="20"/>
              </w:rPr>
              <w:t>2015-2019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гг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A948EA" w:rsidRPr="00FF0465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15000,0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A948EA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A948EA" w:rsidRPr="00FF0465" w:rsidRDefault="00A948EA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«Поддержка местных инициатив граждан Почепского района на 2017-2019 годы»,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утверждена постановлением администрации Почепского района №</w:t>
            </w:r>
            <w:r>
              <w:rPr>
                <w:rFonts w:ascii="Times New Roman" w:hAnsi="Times New Roman"/>
                <w:sz w:val="20"/>
                <w:szCs w:val="20"/>
              </w:rPr>
              <w:t>742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17.11.2016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A948EA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2017-2019 гг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A948EA" w:rsidRPr="00FF0465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A948EA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A948EA" w:rsidRDefault="00A948EA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«Обеспечение жильем молодых семей»  (2016-2018 годы», 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утверждена постановлением администрации Почепского района №154 от 25.02.2015г.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A948EA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2016-2018 гг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A948EA" w:rsidRPr="00FF0465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№212 от 31.03.2017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2849053,50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1833264,18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64,3</w:t>
            </w:r>
          </w:p>
        </w:tc>
      </w:tr>
      <w:tr w:rsidR="00A948EA" w:rsidRPr="00D37492" w:rsidTr="0015162B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A948EA" w:rsidRDefault="00A948EA" w:rsidP="00151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FF0465" w:rsidRDefault="00A948EA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«Доступная среда для инвалидов Почепского района на 2017-2020 годы», 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утверждена постановлением администрации Почепского района №</w:t>
            </w:r>
            <w:r>
              <w:rPr>
                <w:rFonts w:ascii="Times New Roman" w:hAnsi="Times New Roman"/>
                <w:sz w:val="20"/>
                <w:szCs w:val="20"/>
              </w:rPr>
              <w:t>729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sz w:val="20"/>
                <w:szCs w:val="20"/>
              </w:rPr>
              <w:t>14.11.2016</w:t>
            </w:r>
            <w:r w:rsidRPr="00FF0465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A948EA" w:rsidRPr="00FF0465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2017-2020 гг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A948EA" w:rsidRPr="00FF0465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Default="00A948EA" w:rsidP="001516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206D8A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6D8A">
              <w:rPr>
                <w:rFonts w:ascii="Times New Roman" w:hAnsi="Times New Roman"/>
                <w:sz w:val="20"/>
                <w:szCs w:val="20"/>
              </w:rPr>
              <w:t>130000,0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EA" w:rsidRPr="00F35DA3" w:rsidRDefault="00A948EA" w:rsidP="001516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5DA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</w:tbl>
    <w:p w:rsidR="00A948EA" w:rsidRDefault="00A948EA" w:rsidP="00FB6E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FB6E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FB6E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FB6E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FB6E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8EA" w:rsidRDefault="00A948EA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A948EA" w:rsidSect="00821013">
      <w:pgSz w:w="16838" w:h="11906" w:orient="landscape"/>
      <w:pgMar w:top="107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253C"/>
    <w:rsid w:val="00004C94"/>
    <w:rsid w:val="000130EF"/>
    <w:rsid w:val="0003164A"/>
    <w:rsid w:val="00034690"/>
    <w:rsid w:val="00044CD0"/>
    <w:rsid w:val="00064386"/>
    <w:rsid w:val="00095779"/>
    <w:rsid w:val="000B5BDE"/>
    <w:rsid w:val="000D5641"/>
    <w:rsid w:val="00122E7D"/>
    <w:rsid w:val="00132581"/>
    <w:rsid w:val="00144268"/>
    <w:rsid w:val="00150450"/>
    <w:rsid w:val="0015162B"/>
    <w:rsid w:val="00165100"/>
    <w:rsid w:val="00173C64"/>
    <w:rsid w:val="001759BC"/>
    <w:rsid w:val="00182166"/>
    <w:rsid w:val="0019528B"/>
    <w:rsid w:val="001B4ED0"/>
    <w:rsid w:val="001B52BD"/>
    <w:rsid w:val="001C33EE"/>
    <w:rsid w:val="001D735E"/>
    <w:rsid w:val="001E390D"/>
    <w:rsid w:val="001F4193"/>
    <w:rsid w:val="00206D8A"/>
    <w:rsid w:val="00223780"/>
    <w:rsid w:val="002367F0"/>
    <w:rsid w:val="00241C50"/>
    <w:rsid w:val="00250282"/>
    <w:rsid w:val="002710FB"/>
    <w:rsid w:val="00272094"/>
    <w:rsid w:val="002971D0"/>
    <w:rsid w:val="00297C28"/>
    <w:rsid w:val="002C401E"/>
    <w:rsid w:val="002D0057"/>
    <w:rsid w:val="002E03C9"/>
    <w:rsid w:val="002E54E7"/>
    <w:rsid w:val="002E613D"/>
    <w:rsid w:val="00300144"/>
    <w:rsid w:val="0030163A"/>
    <w:rsid w:val="003053DF"/>
    <w:rsid w:val="00307F99"/>
    <w:rsid w:val="00331478"/>
    <w:rsid w:val="00353042"/>
    <w:rsid w:val="0036239D"/>
    <w:rsid w:val="00363D17"/>
    <w:rsid w:val="003701E2"/>
    <w:rsid w:val="00374222"/>
    <w:rsid w:val="003871C6"/>
    <w:rsid w:val="00390085"/>
    <w:rsid w:val="003A1128"/>
    <w:rsid w:val="003A79DB"/>
    <w:rsid w:val="003B032D"/>
    <w:rsid w:val="003D7995"/>
    <w:rsid w:val="003E187C"/>
    <w:rsid w:val="003F1ED5"/>
    <w:rsid w:val="003F253C"/>
    <w:rsid w:val="00400AA2"/>
    <w:rsid w:val="00401D1E"/>
    <w:rsid w:val="00416904"/>
    <w:rsid w:val="0041747F"/>
    <w:rsid w:val="00425BDE"/>
    <w:rsid w:val="00437034"/>
    <w:rsid w:val="00446BC9"/>
    <w:rsid w:val="004621EF"/>
    <w:rsid w:val="00462A49"/>
    <w:rsid w:val="004650EE"/>
    <w:rsid w:val="00465B16"/>
    <w:rsid w:val="00470158"/>
    <w:rsid w:val="005015DA"/>
    <w:rsid w:val="005057F0"/>
    <w:rsid w:val="00505B81"/>
    <w:rsid w:val="00514187"/>
    <w:rsid w:val="005310EE"/>
    <w:rsid w:val="00544162"/>
    <w:rsid w:val="0054658F"/>
    <w:rsid w:val="005473D3"/>
    <w:rsid w:val="00582460"/>
    <w:rsid w:val="005B2409"/>
    <w:rsid w:val="005B3E91"/>
    <w:rsid w:val="005E0AFC"/>
    <w:rsid w:val="005F6307"/>
    <w:rsid w:val="005F6869"/>
    <w:rsid w:val="00602B99"/>
    <w:rsid w:val="00604F8E"/>
    <w:rsid w:val="00605277"/>
    <w:rsid w:val="0060783C"/>
    <w:rsid w:val="00607DCA"/>
    <w:rsid w:val="00621A43"/>
    <w:rsid w:val="00666965"/>
    <w:rsid w:val="00667997"/>
    <w:rsid w:val="00675E88"/>
    <w:rsid w:val="00692B2D"/>
    <w:rsid w:val="006939A3"/>
    <w:rsid w:val="006B13D1"/>
    <w:rsid w:val="006B30D7"/>
    <w:rsid w:val="006B4036"/>
    <w:rsid w:val="006C0B6F"/>
    <w:rsid w:val="006C33C5"/>
    <w:rsid w:val="006D2368"/>
    <w:rsid w:val="006E4C36"/>
    <w:rsid w:val="00705338"/>
    <w:rsid w:val="00727CC4"/>
    <w:rsid w:val="007347B6"/>
    <w:rsid w:val="007836D2"/>
    <w:rsid w:val="0078717D"/>
    <w:rsid w:val="00791B1A"/>
    <w:rsid w:val="00795F5E"/>
    <w:rsid w:val="007A2EEC"/>
    <w:rsid w:val="007B6077"/>
    <w:rsid w:val="007B6126"/>
    <w:rsid w:val="007B65FD"/>
    <w:rsid w:val="007B7A7A"/>
    <w:rsid w:val="007C494C"/>
    <w:rsid w:val="007D6494"/>
    <w:rsid w:val="007F0F17"/>
    <w:rsid w:val="007F5237"/>
    <w:rsid w:val="007F59EC"/>
    <w:rsid w:val="00803F21"/>
    <w:rsid w:val="00821013"/>
    <w:rsid w:val="008262E9"/>
    <w:rsid w:val="008357D3"/>
    <w:rsid w:val="00843531"/>
    <w:rsid w:val="008458B0"/>
    <w:rsid w:val="008536DF"/>
    <w:rsid w:val="008601B9"/>
    <w:rsid w:val="00873604"/>
    <w:rsid w:val="00877511"/>
    <w:rsid w:val="00883F73"/>
    <w:rsid w:val="008936B7"/>
    <w:rsid w:val="008A1287"/>
    <w:rsid w:val="008A4B33"/>
    <w:rsid w:val="008C54A8"/>
    <w:rsid w:val="008D04AC"/>
    <w:rsid w:val="008D160A"/>
    <w:rsid w:val="008D63F5"/>
    <w:rsid w:val="008E17B8"/>
    <w:rsid w:val="008E2D5C"/>
    <w:rsid w:val="008F27ED"/>
    <w:rsid w:val="008F4530"/>
    <w:rsid w:val="008F6BB9"/>
    <w:rsid w:val="008F797C"/>
    <w:rsid w:val="009136C8"/>
    <w:rsid w:val="009269EF"/>
    <w:rsid w:val="00934F6B"/>
    <w:rsid w:val="009364CB"/>
    <w:rsid w:val="00953857"/>
    <w:rsid w:val="00953D37"/>
    <w:rsid w:val="009A5C6F"/>
    <w:rsid w:val="009A5E6A"/>
    <w:rsid w:val="009B2374"/>
    <w:rsid w:val="009D1AFB"/>
    <w:rsid w:val="009E6108"/>
    <w:rsid w:val="009E70E2"/>
    <w:rsid w:val="00A04B82"/>
    <w:rsid w:val="00A04E2A"/>
    <w:rsid w:val="00A05DA8"/>
    <w:rsid w:val="00A130DB"/>
    <w:rsid w:val="00A32A17"/>
    <w:rsid w:val="00A460EF"/>
    <w:rsid w:val="00A4629C"/>
    <w:rsid w:val="00A650E8"/>
    <w:rsid w:val="00A8453D"/>
    <w:rsid w:val="00A93607"/>
    <w:rsid w:val="00A948EA"/>
    <w:rsid w:val="00AE3CCF"/>
    <w:rsid w:val="00AF4E0B"/>
    <w:rsid w:val="00B17F17"/>
    <w:rsid w:val="00B202A5"/>
    <w:rsid w:val="00B20AA0"/>
    <w:rsid w:val="00B27573"/>
    <w:rsid w:val="00B3650F"/>
    <w:rsid w:val="00B47C2E"/>
    <w:rsid w:val="00B755AA"/>
    <w:rsid w:val="00B80A6E"/>
    <w:rsid w:val="00B944A3"/>
    <w:rsid w:val="00BB506A"/>
    <w:rsid w:val="00BD387C"/>
    <w:rsid w:val="00BE5CC9"/>
    <w:rsid w:val="00BE791A"/>
    <w:rsid w:val="00C11616"/>
    <w:rsid w:val="00C147C1"/>
    <w:rsid w:val="00C34964"/>
    <w:rsid w:val="00C55E05"/>
    <w:rsid w:val="00C90E24"/>
    <w:rsid w:val="00CA7827"/>
    <w:rsid w:val="00CB7316"/>
    <w:rsid w:val="00CE2746"/>
    <w:rsid w:val="00CE7FB0"/>
    <w:rsid w:val="00CF4282"/>
    <w:rsid w:val="00D03B47"/>
    <w:rsid w:val="00D15CCB"/>
    <w:rsid w:val="00D21ECA"/>
    <w:rsid w:val="00D3351A"/>
    <w:rsid w:val="00D37492"/>
    <w:rsid w:val="00D474E9"/>
    <w:rsid w:val="00D60B7A"/>
    <w:rsid w:val="00D666EF"/>
    <w:rsid w:val="00D74114"/>
    <w:rsid w:val="00D82106"/>
    <w:rsid w:val="00D865E1"/>
    <w:rsid w:val="00D9620B"/>
    <w:rsid w:val="00DA65A2"/>
    <w:rsid w:val="00DC27C5"/>
    <w:rsid w:val="00DC2AD5"/>
    <w:rsid w:val="00DC65C4"/>
    <w:rsid w:val="00DD16D1"/>
    <w:rsid w:val="00DD1A26"/>
    <w:rsid w:val="00DE0CF2"/>
    <w:rsid w:val="00DF3539"/>
    <w:rsid w:val="00E008AE"/>
    <w:rsid w:val="00E14E41"/>
    <w:rsid w:val="00E4140D"/>
    <w:rsid w:val="00E43980"/>
    <w:rsid w:val="00E43A5A"/>
    <w:rsid w:val="00E56425"/>
    <w:rsid w:val="00E644D1"/>
    <w:rsid w:val="00E745BC"/>
    <w:rsid w:val="00E91B6E"/>
    <w:rsid w:val="00EC5C92"/>
    <w:rsid w:val="00ED27B8"/>
    <w:rsid w:val="00ED305D"/>
    <w:rsid w:val="00EE25C1"/>
    <w:rsid w:val="00F13279"/>
    <w:rsid w:val="00F157C9"/>
    <w:rsid w:val="00F15F83"/>
    <w:rsid w:val="00F35DA3"/>
    <w:rsid w:val="00F4202B"/>
    <w:rsid w:val="00F664B5"/>
    <w:rsid w:val="00F66FB6"/>
    <w:rsid w:val="00F70E88"/>
    <w:rsid w:val="00F83CF0"/>
    <w:rsid w:val="00F84AD5"/>
    <w:rsid w:val="00F9273A"/>
    <w:rsid w:val="00FA0180"/>
    <w:rsid w:val="00FB6ECC"/>
    <w:rsid w:val="00FD63BA"/>
    <w:rsid w:val="00FF0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A4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F253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1"/>
    <w:uiPriority w:val="99"/>
    <w:locked/>
    <w:rsid w:val="00297C28"/>
    <w:rPr>
      <w:rFonts w:ascii="Calibri" w:hAnsi="Calibri"/>
    </w:rPr>
  </w:style>
  <w:style w:type="character" w:customStyle="1" w:styleId="20">
    <w:name w:val="Основной текст (2)"/>
    <w:uiPriority w:val="99"/>
    <w:rsid w:val="00297C28"/>
    <w:rPr>
      <w:rFonts w:ascii="Calibri" w:hAnsi="Calibri"/>
      <w:color w:val="000000"/>
      <w:spacing w:val="0"/>
      <w:w w:val="100"/>
      <w:position w:val="0"/>
      <w:lang w:val="ru-RU" w:eastAsia="ru-RU"/>
    </w:rPr>
  </w:style>
  <w:style w:type="paragraph" w:customStyle="1" w:styleId="21">
    <w:name w:val="Основной текст (2)1"/>
    <w:basedOn w:val="Normal"/>
    <w:link w:val="2"/>
    <w:uiPriority w:val="99"/>
    <w:rsid w:val="00297C28"/>
    <w:pPr>
      <w:widowControl w:val="0"/>
      <w:shd w:val="clear" w:color="auto" w:fill="FFFFFF"/>
      <w:spacing w:before="180" w:after="0" w:line="235" w:lineRule="exact"/>
      <w:ind w:hanging="320"/>
      <w:jc w:val="both"/>
    </w:pPr>
    <w:rPr>
      <w:sz w:val="20"/>
      <w:szCs w:val="20"/>
    </w:rPr>
  </w:style>
  <w:style w:type="paragraph" w:customStyle="1" w:styleId="formattexttopleveltext">
    <w:name w:val="formattext topleveltext"/>
    <w:basedOn w:val="Normal"/>
    <w:uiPriority w:val="99"/>
    <w:rsid w:val="00446B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5F686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F6869"/>
    <w:rPr>
      <w:rFonts w:ascii="Tahoma" w:hAnsi="Tahoma" w:cs="Times New Roman"/>
      <w:sz w:val="16"/>
    </w:rPr>
  </w:style>
  <w:style w:type="character" w:styleId="Emphasis">
    <w:name w:val="Emphasis"/>
    <w:basedOn w:val="DefaultParagraphFont"/>
    <w:uiPriority w:val="99"/>
    <w:qFormat/>
    <w:locked/>
    <w:rsid w:val="00795F5E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01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1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01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1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0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01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10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010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1714</TotalTime>
  <Pages>3</Pages>
  <Words>496</Words>
  <Characters>2833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142</cp:revision>
  <cp:lastPrinted>2017-10-31T12:20:00Z</cp:lastPrinted>
  <dcterms:created xsi:type="dcterms:W3CDTF">2014-07-08T23:23:00Z</dcterms:created>
  <dcterms:modified xsi:type="dcterms:W3CDTF">2017-10-31T12:23:00Z</dcterms:modified>
</cp:coreProperties>
</file>