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29" w:rsidRPr="00C921EA" w:rsidRDefault="00AD0129" w:rsidP="00F90763">
      <w:pPr>
        <w:pStyle w:val="a3"/>
        <w:spacing w:after="0" w:line="240" w:lineRule="auto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C921EA">
        <w:rPr>
          <w:rFonts w:ascii="Times New Roman" w:hAnsi="Times New Roman"/>
          <w:b/>
          <w:sz w:val="28"/>
          <w:szCs w:val="28"/>
        </w:rPr>
        <w:t>СВОДНЫЙ ГОДОВОЙ ДОКЛАД</w:t>
      </w:r>
    </w:p>
    <w:p w:rsidR="00AD0129" w:rsidRDefault="00AD0129" w:rsidP="00F90763">
      <w:pPr>
        <w:pStyle w:val="a3"/>
        <w:spacing w:after="0" w:line="240" w:lineRule="auto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C921EA">
        <w:rPr>
          <w:rFonts w:ascii="Times New Roman" w:hAnsi="Times New Roman"/>
          <w:b/>
          <w:sz w:val="28"/>
          <w:szCs w:val="28"/>
        </w:rPr>
        <w:t xml:space="preserve">о ходе реализации и оценке эффективности реализации муниципальных программ </w:t>
      </w:r>
      <w:proofErr w:type="spellStart"/>
      <w:r w:rsidRPr="00C921EA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Pr="00C921EA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D0129" w:rsidRDefault="00AD0129" w:rsidP="0033132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0129" w:rsidRPr="00C921EA" w:rsidRDefault="00AD0129" w:rsidP="00805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21EA">
        <w:rPr>
          <w:rFonts w:ascii="Times New Roman" w:hAnsi="Times New Roman"/>
          <w:sz w:val="28"/>
          <w:szCs w:val="28"/>
        </w:rPr>
        <w:t xml:space="preserve">Социально-экономическое развитие </w:t>
      </w:r>
      <w:proofErr w:type="spellStart"/>
      <w:r w:rsidRPr="00C921EA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C921E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proofErr w:type="gramStart"/>
      <w:r w:rsidRPr="00C921EA">
        <w:rPr>
          <w:rFonts w:ascii="Times New Roman" w:hAnsi="Times New Roman"/>
          <w:sz w:val="28"/>
          <w:szCs w:val="28"/>
        </w:rPr>
        <w:t>осуществ-ляется</w:t>
      </w:r>
      <w:proofErr w:type="spellEnd"/>
      <w:proofErr w:type="gramEnd"/>
      <w:r w:rsidRPr="00C921EA">
        <w:rPr>
          <w:rFonts w:ascii="Times New Roman" w:hAnsi="Times New Roman"/>
          <w:sz w:val="28"/>
          <w:szCs w:val="28"/>
        </w:rPr>
        <w:t xml:space="preserve"> с использованием программно-целевого метода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C921EA">
        <w:rPr>
          <w:rFonts w:ascii="Times New Roman" w:hAnsi="Times New Roman"/>
          <w:sz w:val="28"/>
          <w:szCs w:val="28"/>
        </w:rPr>
        <w:t>через реализацию  муниципальных программ.</w:t>
      </w:r>
    </w:p>
    <w:p w:rsidR="00AD0129" w:rsidRDefault="00AD0129" w:rsidP="008058B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№ </w:t>
      </w:r>
      <w:r w:rsidR="005C7FAB">
        <w:rPr>
          <w:rFonts w:ascii="Times New Roman" w:hAnsi="Times New Roman"/>
          <w:sz w:val="28"/>
          <w:szCs w:val="28"/>
        </w:rPr>
        <w:t>814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C7FAB">
        <w:rPr>
          <w:rFonts w:ascii="Times New Roman" w:hAnsi="Times New Roman"/>
          <w:sz w:val="28"/>
          <w:szCs w:val="28"/>
        </w:rPr>
        <w:t>18</w:t>
      </w:r>
      <w:r w:rsidR="008021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F34CF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.201</w:t>
      </w:r>
      <w:r w:rsidR="005C7FA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утвержден Порядок разработки, реализации и оценки эффективности муниципальных и ведомственных целевых программ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(далее - Порядок).</w:t>
      </w:r>
    </w:p>
    <w:p w:rsidR="00AD0129" w:rsidRPr="00B74B13" w:rsidRDefault="00AD0129" w:rsidP="008058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B74B13">
        <w:rPr>
          <w:rFonts w:ascii="Times New Roman" w:hAnsi="Times New Roman"/>
          <w:sz w:val="28"/>
          <w:szCs w:val="28"/>
        </w:rPr>
        <w:t>В 201</w:t>
      </w:r>
      <w:r w:rsidR="004B6CA4">
        <w:rPr>
          <w:rFonts w:ascii="Times New Roman" w:hAnsi="Times New Roman"/>
          <w:sz w:val="28"/>
          <w:szCs w:val="28"/>
        </w:rPr>
        <w:t>7</w:t>
      </w:r>
      <w:r w:rsidRPr="00B74B13">
        <w:rPr>
          <w:rFonts w:ascii="Times New Roman" w:hAnsi="Times New Roman"/>
          <w:sz w:val="28"/>
          <w:szCs w:val="28"/>
        </w:rPr>
        <w:t xml:space="preserve"> году на территории района осуществлялось финансирование   </w:t>
      </w:r>
      <w:r w:rsidR="004B6CA4">
        <w:rPr>
          <w:rFonts w:ascii="Times New Roman" w:hAnsi="Times New Roman"/>
          <w:sz w:val="28"/>
          <w:szCs w:val="28"/>
        </w:rPr>
        <w:t>1</w:t>
      </w:r>
      <w:r w:rsidR="000B5BF2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Pr="00B74B13">
        <w:rPr>
          <w:rFonts w:ascii="Times New Roman" w:hAnsi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/>
          <w:sz w:val="28"/>
          <w:szCs w:val="28"/>
        </w:rPr>
        <w:t>:</w:t>
      </w:r>
      <w:r w:rsidRPr="00B74B13">
        <w:rPr>
          <w:rFonts w:ascii="Times New Roman" w:hAnsi="Times New Roman"/>
          <w:sz w:val="28"/>
          <w:szCs w:val="28"/>
        </w:rPr>
        <w:t xml:space="preserve"> </w:t>
      </w:r>
    </w:p>
    <w:p w:rsidR="00AD0129" w:rsidRPr="002F1076" w:rsidRDefault="00AD0129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«Управление муниципальными финансами </w:t>
      </w:r>
      <w:proofErr w:type="spellStart"/>
      <w:r w:rsidRPr="002F1076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 (2016-2020 годы)-3</w:t>
      </w:r>
      <w:r w:rsidR="004B6CA4">
        <w:rPr>
          <w:rStyle w:val="a4"/>
          <w:rFonts w:ascii="Times New Roman" w:hAnsi="Times New Roman"/>
          <w:b w:val="0"/>
          <w:sz w:val="28"/>
          <w:szCs w:val="28"/>
        </w:rPr>
        <w:t>233</w:t>
      </w:r>
      <w:r w:rsidRPr="002F1076">
        <w:rPr>
          <w:rStyle w:val="a4"/>
          <w:rFonts w:ascii="Times New Roman" w:hAnsi="Times New Roman"/>
          <w:b w:val="0"/>
          <w:sz w:val="28"/>
          <w:szCs w:val="28"/>
        </w:rPr>
        <w:t>2,0 тыс. рублей;</w:t>
      </w:r>
    </w:p>
    <w:p w:rsidR="00AD0129" w:rsidRPr="002F1076" w:rsidRDefault="00AD0129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системы образования </w:t>
      </w:r>
      <w:proofErr w:type="spellStart"/>
      <w:r w:rsidRPr="002F1076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района на 2016-2020 годы»-3</w:t>
      </w:r>
      <w:r w:rsidR="000D4811">
        <w:rPr>
          <w:rStyle w:val="a4"/>
          <w:rFonts w:ascii="Times New Roman" w:hAnsi="Times New Roman"/>
          <w:b w:val="0"/>
          <w:sz w:val="28"/>
          <w:szCs w:val="28"/>
        </w:rPr>
        <w:t>69994,7</w:t>
      </w:r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 тыс. рублей;</w:t>
      </w:r>
    </w:p>
    <w:p w:rsidR="00AD0129" w:rsidRPr="00B74B13" w:rsidRDefault="00AD0129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культуры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 w:rsidR="005C7FAB"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 w:rsidR="005C7FAB">
        <w:rPr>
          <w:rStyle w:val="a4"/>
          <w:rFonts w:ascii="Times New Roman" w:hAnsi="Times New Roman"/>
          <w:b w:val="0"/>
          <w:sz w:val="28"/>
          <w:szCs w:val="28"/>
        </w:rPr>
        <w:t>20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годы)-</w:t>
      </w:r>
      <w:r w:rsidR="008813C0">
        <w:rPr>
          <w:rStyle w:val="a4"/>
          <w:rFonts w:ascii="Times New Roman" w:hAnsi="Times New Roman"/>
          <w:b w:val="0"/>
          <w:sz w:val="28"/>
          <w:szCs w:val="28"/>
        </w:rPr>
        <w:t>52986,5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тыс. рублей;</w:t>
      </w:r>
    </w:p>
    <w:p w:rsidR="00AD0129" w:rsidRPr="000E7760" w:rsidRDefault="00AD0129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«Реализация полномочий органа местного самоуправления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</w:t>
      </w:r>
      <w:r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(201</w:t>
      </w:r>
      <w:r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>
        <w:rPr>
          <w:rStyle w:val="a4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годы)</w:t>
      </w:r>
      <w:r>
        <w:rPr>
          <w:rStyle w:val="a4"/>
          <w:rFonts w:ascii="Times New Roman" w:hAnsi="Times New Roman"/>
          <w:b w:val="0"/>
          <w:sz w:val="28"/>
          <w:szCs w:val="28"/>
        </w:rPr>
        <w:t>-</w:t>
      </w:r>
      <w:r w:rsidR="000D4811">
        <w:rPr>
          <w:rStyle w:val="a4"/>
          <w:rFonts w:ascii="Times New Roman" w:hAnsi="Times New Roman"/>
          <w:b w:val="0"/>
          <w:sz w:val="28"/>
          <w:szCs w:val="28"/>
        </w:rPr>
        <w:t>84629,0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тыс. рублей</w:t>
      </w:r>
      <w:r w:rsidR="007C5170"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760">
        <w:rPr>
          <w:rFonts w:ascii="Times New Roman" w:hAnsi="Times New Roman"/>
          <w:sz w:val="28"/>
          <w:szCs w:val="28"/>
        </w:rPr>
        <w:t xml:space="preserve"> «Развитие въездного туризма в </w:t>
      </w:r>
      <w:proofErr w:type="spellStart"/>
      <w:r w:rsidRPr="000E7760">
        <w:rPr>
          <w:rFonts w:ascii="Times New Roman" w:hAnsi="Times New Roman"/>
          <w:sz w:val="28"/>
          <w:szCs w:val="28"/>
        </w:rPr>
        <w:t>Почепском</w:t>
      </w:r>
      <w:proofErr w:type="spellEnd"/>
      <w:r w:rsidRPr="000E7760">
        <w:rPr>
          <w:rFonts w:ascii="Times New Roman" w:hAnsi="Times New Roman"/>
          <w:sz w:val="28"/>
          <w:szCs w:val="28"/>
        </w:rPr>
        <w:t xml:space="preserve"> районе»(201</w:t>
      </w:r>
      <w:r w:rsidR="005C7FAB">
        <w:rPr>
          <w:rFonts w:ascii="Times New Roman" w:hAnsi="Times New Roman"/>
          <w:sz w:val="28"/>
          <w:szCs w:val="28"/>
        </w:rPr>
        <w:t>6</w:t>
      </w:r>
      <w:r w:rsidRPr="000E7760">
        <w:rPr>
          <w:rFonts w:ascii="Times New Roman" w:hAnsi="Times New Roman"/>
          <w:sz w:val="28"/>
          <w:szCs w:val="28"/>
        </w:rPr>
        <w:t>-20</w:t>
      </w:r>
      <w:r w:rsidR="005C7FAB">
        <w:rPr>
          <w:rFonts w:ascii="Times New Roman" w:hAnsi="Times New Roman"/>
          <w:sz w:val="28"/>
          <w:szCs w:val="28"/>
        </w:rPr>
        <w:t>20</w:t>
      </w:r>
      <w:r w:rsidRPr="000E7760">
        <w:rPr>
          <w:rFonts w:ascii="Times New Roman" w:hAnsi="Times New Roman"/>
          <w:sz w:val="28"/>
          <w:szCs w:val="28"/>
        </w:rPr>
        <w:t>гг)</w:t>
      </w:r>
      <w:r>
        <w:rPr>
          <w:rFonts w:ascii="Times New Roman" w:hAnsi="Times New Roman"/>
          <w:sz w:val="28"/>
          <w:szCs w:val="28"/>
        </w:rPr>
        <w:t>-15,0 тыс. рублей</w:t>
      </w:r>
      <w:r w:rsidR="007C5170">
        <w:rPr>
          <w:rFonts w:ascii="Times New Roman" w:hAnsi="Times New Roman"/>
          <w:sz w:val="28"/>
          <w:szCs w:val="28"/>
        </w:rPr>
        <w:t>;</w:t>
      </w:r>
    </w:p>
    <w:p w:rsidR="00AD0129" w:rsidRDefault="00AD0129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«Поддержка малого и среднего предпринимательства  в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)-50,0 тыс. рублей</w:t>
      </w:r>
      <w:r w:rsidR="007C5170">
        <w:rPr>
          <w:rFonts w:ascii="Times New Roman" w:hAnsi="Times New Roman"/>
          <w:sz w:val="28"/>
          <w:szCs w:val="28"/>
        </w:rPr>
        <w:t>;</w:t>
      </w:r>
    </w:p>
    <w:p w:rsidR="005C7FAB" w:rsidRPr="000E7760" w:rsidRDefault="005C7FAB" w:rsidP="00805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«Доступная среда для инвалидов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2017-2020 годы»</w:t>
      </w:r>
      <w:r w:rsidR="007C5170">
        <w:rPr>
          <w:rFonts w:ascii="Times New Roman" w:hAnsi="Times New Roman"/>
          <w:sz w:val="28"/>
          <w:szCs w:val="28"/>
        </w:rPr>
        <w:t>-150,0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5C7FAB" w:rsidRDefault="005C7FAB" w:rsidP="008058B6">
      <w:pPr>
        <w:pStyle w:val="a3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D0129" w:rsidRPr="000E77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«Обеспечение жильем молодых семей»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r w:rsidR="007C5170">
        <w:rPr>
          <w:rFonts w:ascii="Times New Roman" w:hAnsi="Times New Roman"/>
          <w:sz w:val="28"/>
          <w:szCs w:val="28"/>
        </w:rPr>
        <w:t>-</w:t>
      </w:r>
      <w:r w:rsidR="0089470E">
        <w:rPr>
          <w:rFonts w:ascii="Times New Roman" w:hAnsi="Times New Roman"/>
          <w:sz w:val="28"/>
          <w:szCs w:val="28"/>
        </w:rPr>
        <w:t>2593,0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5C7FAB" w:rsidRDefault="005C7FAB" w:rsidP="008058B6">
      <w:pPr>
        <w:pStyle w:val="a3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D01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«Поддержка местных инициатив граждан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(2017-2020гг)</w:t>
      </w:r>
      <w:r w:rsidR="007C5170">
        <w:rPr>
          <w:rFonts w:ascii="Times New Roman" w:hAnsi="Times New Roman"/>
          <w:sz w:val="28"/>
          <w:szCs w:val="28"/>
        </w:rPr>
        <w:t>-73,9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AD0129" w:rsidRDefault="005C7FAB" w:rsidP="008058B6">
      <w:pPr>
        <w:pStyle w:val="a3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D0129">
        <w:rPr>
          <w:rFonts w:ascii="Times New Roman" w:hAnsi="Times New Roman"/>
          <w:sz w:val="28"/>
          <w:szCs w:val="28"/>
        </w:rPr>
        <w:t xml:space="preserve">. «Поддержка теплоснабжающих предприятий </w:t>
      </w:r>
      <w:proofErr w:type="spellStart"/>
      <w:r w:rsidR="00AD012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AD0129">
        <w:rPr>
          <w:rFonts w:ascii="Times New Roman" w:hAnsi="Times New Roman"/>
          <w:sz w:val="28"/>
          <w:szCs w:val="28"/>
        </w:rPr>
        <w:t xml:space="preserve"> городского поселения, эксплуатирующих муниципальные котельные» (201</w:t>
      </w:r>
      <w:r>
        <w:rPr>
          <w:rFonts w:ascii="Times New Roman" w:hAnsi="Times New Roman"/>
          <w:sz w:val="28"/>
          <w:szCs w:val="28"/>
        </w:rPr>
        <w:t>7-2019</w:t>
      </w:r>
      <w:r w:rsidR="00AD012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AD0129">
        <w:rPr>
          <w:rFonts w:ascii="Times New Roman" w:hAnsi="Times New Roman"/>
          <w:sz w:val="28"/>
          <w:szCs w:val="28"/>
        </w:rPr>
        <w:t>)-</w:t>
      </w:r>
      <w:r w:rsidR="009874B0">
        <w:rPr>
          <w:rFonts w:ascii="Times New Roman" w:hAnsi="Times New Roman"/>
          <w:sz w:val="28"/>
          <w:szCs w:val="28"/>
        </w:rPr>
        <w:t>202,9</w:t>
      </w:r>
      <w:r w:rsidR="00AD0129">
        <w:rPr>
          <w:rFonts w:ascii="Times New Roman" w:hAnsi="Times New Roman"/>
          <w:sz w:val="28"/>
          <w:szCs w:val="28"/>
        </w:rPr>
        <w:t xml:space="preserve"> тыс. рублей.</w:t>
      </w:r>
    </w:p>
    <w:p w:rsidR="005C7FAB" w:rsidRDefault="005C7FAB" w:rsidP="008058B6">
      <w:pPr>
        <w:pStyle w:val="a3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Противодействие коррупции в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(2017-2020 годы»</w:t>
      </w:r>
      <w:r w:rsidR="0089470E">
        <w:rPr>
          <w:rFonts w:ascii="Times New Roman" w:hAnsi="Times New Roman"/>
          <w:sz w:val="28"/>
          <w:szCs w:val="28"/>
        </w:rPr>
        <w:t>-10,0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5C7FAB" w:rsidRDefault="005C7FAB" w:rsidP="008058B6">
      <w:pPr>
        <w:pStyle w:val="a3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«Улучшение условий и охраны труда в организациях и предприятиях муниципального образования </w:t>
      </w:r>
      <w:proofErr w:type="spellStart"/>
      <w:r w:rsidR="004B6CA4">
        <w:rPr>
          <w:rFonts w:ascii="Times New Roman" w:hAnsi="Times New Roman"/>
          <w:sz w:val="28"/>
          <w:szCs w:val="28"/>
        </w:rPr>
        <w:t>Почепский</w:t>
      </w:r>
      <w:proofErr w:type="spellEnd"/>
      <w:r w:rsidR="004B6CA4">
        <w:rPr>
          <w:rFonts w:ascii="Times New Roman" w:hAnsi="Times New Roman"/>
          <w:sz w:val="28"/>
          <w:szCs w:val="28"/>
        </w:rPr>
        <w:t xml:space="preserve"> район»</w:t>
      </w:r>
      <w:r w:rsidR="00307E5C">
        <w:rPr>
          <w:rFonts w:ascii="Times New Roman" w:hAnsi="Times New Roman"/>
          <w:sz w:val="28"/>
          <w:szCs w:val="28"/>
        </w:rPr>
        <w:t xml:space="preserve"> (2016-2018 годы)</w:t>
      </w:r>
      <w:r w:rsidR="00983B08">
        <w:rPr>
          <w:rFonts w:ascii="Times New Roman" w:hAnsi="Times New Roman"/>
          <w:sz w:val="28"/>
          <w:szCs w:val="28"/>
        </w:rPr>
        <w:t>-2910,5</w:t>
      </w:r>
      <w:r w:rsidR="00506A5B">
        <w:rPr>
          <w:rFonts w:ascii="Times New Roman" w:hAnsi="Times New Roman"/>
          <w:sz w:val="28"/>
          <w:szCs w:val="28"/>
        </w:rPr>
        <w:t xml:space="preserve"> тыс. рублей</w:t>
      </w:r>
      <w:r w:rsidR="00307E5C">
        <w:rPr>
          <w:rFonts w:ascii="Times New Roman" w:hAnsi="Times New Roman"/>
          <w:sz w:val="28"/>
          <w:szCs w:val="28"/>
        </w:rPr>
        <w:t>.</w:t>
      </w:r>
    </w:p>
    <w:p w:rsidR="00BE4DE5" w:rsidRPr="000E7760" w:rsidRDefault="00BE4DE5" w:rsidP="008058B6">
      <w:pPr>
        <w:pStyle w:val="a3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  «Привлечение медицинских кадров в </w:t>
      </w:r>
      <w:proofErr w:type="spellStart"/>
      <w:r>
        <w:rPr>
          <w:rFonts w:ascii="Times New Roman" w:hAnsi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(2017 год) - 643,1 тыс. рублей</w:t>
      </w:r>
    </w:p>
    <w:p w:rsidR="00AD0129" w:rsidRPr="00B225CE" w:rsidRDefault="00AD0129" w:rsidP="008058B6">
      <w:pPr>
        <w:pStyle w:val="a5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557A8C">
        <w:rPr>
          <w:sz w:val="28"/>
          <w:szCs w:val="28"/>
        </w:rPr>
        <w:t xml:space="preserve">В рамках муниципальных программ осуществлялось финансирование  </w:t>
      </w:r>
      <w:r w:rsidR="00802107">
        <w:rPr>
          <w:sz w:val="28"/>
          <w:szCs w:val="28"/>
        </w:rPr>
        <w:t>вось</w:t>
      </w:r>
      <w:r w:rsidRPr="00B225CE">
        <w:rPr>
          <w:sz w:val="28"/>
          <w:szCs w:val="28"/>
        </w:rPr>
        <w:t>ми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«Управление муниципальными финансами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>
        <w:rPr>
          <w:rStyle w:val="a4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) двух  </w:t>
      </w:r>
      <w:r>
        <w:rPr>
          <w:rFonts w:ascii="Times New Roman" w:hAnsi="Times New Roman"/>
          <w:sz w:val="28"/>
          <w:szCs w:val="28"/>
        </w:rPr>
        <w:t>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«Управление в сфере муниципальных финансов» (2016-2020гг) – 6</w:t>
      </w:r>
      <w:r w:rsidR="004B6CA4">
        <w:rPr>
          <w:rFonts w:ascii="Times New Roman" w:hAnsi="Times New Roman"/>
          <w:sz w:val="28"/>
          <w:szCs w:val="28"/>
        </w:rPr>
        <w:t>063,2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D0129" w:rsidRPr="005F0AC1" w:rsidRDefault="00AD0129" w:rsidP="008058B6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«Межбюджетные отношения с муниципальными образованиями»(2016-2020гг)-2</w:t>
      </w:r>
      <w:r w:rsidR="004B6CA4">
        <w:rPr>
          <w:rFonts w:ascii="Times New Roman" w:hAnsi="Times New Roman"/>
          <w:sz w:val="28"/>
          <w:szCs w:val="28"/>
        </w:rPr>
        <w:t>6268,9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802107" w:rsidRDefault="000D4811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рамках муниципальной программы «</w:t>
      </w:r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Развитие системы образования </w:t>
      </w:r>
      <w:proofErr w:type="spellStart"/>
      <w:r w:rsidRPr="002F1076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2F1076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района на 2016-2020 годы»</w:t>
      </w:r>
      <w:r w:rsidR="007C5170">
        <w:rPr>
          <w:rStyle w:val="a4"/>
          <w:rFonts w:ascii="Times New Roman" w:hAnsi="Times New Roman"/>
          <w:b w:val="0"/>
          <w:sz w:val="28"/>
          <w:szCs w:val="28"/>
        </w:rPr>
        <w:t xml:space="preserve"> п</w:t>
      </w:r>
      <w:r w:rsidR="008813C0">
        <w:rPr>
          <w:rStyle w:val="a4"/>
          <w:rFonts w:ascii="Times New Roman" w:hAnsi="Times New Roman"/>
          <w:b w:val="0"/>
          <w:sz w:val="28"/>
          <w:szCs w:val="28"/>
        </w:rPr>
        <w:t>одпрограммы</w:t>
      </w:r>
      <w:r w:rsidR="00802107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:rsidR="000D4811" w:rsidRDefault="00802107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1.</w:t>
      </w:r>
      <w:r w:rsidR="007C5170">
        <w:rPr>
          <w:rStyle w:val="a4"/>
          <w:rFonts w:ascii="Times New Roman" w:hAnsi="Times New Roman"/>
          <w:b w:val="0"/>
          <w:sz w:val="28"/>
          <w:szCs w:val="28"/>
        </w:rPr>
        <w:t xml:space="preserve">   «Безопасность дорожного движения» (2017-2020 годы»</w:t>
      </w:r>
      <w:r w:rsidR="000D4811" w:rsidRPr="002F1076">
        <w:rPr>
          <w:rStyle w:val="a4"/>
          <w:rFonts w:ascii="Times New Roman" w:hAnsi="Times New Roman"/>
          <w:b w:val="0"/>
          <w:sz w:val="28"/>
          <w:szCs w:val="28"/>
        </w:rPr>
        <w:t>-</w:t>
      </w:r>
      <w:r w:rsidR="000D4811">
        <w:rPr>
          <w:rStyle w:val="a4"/>
          <w:rFonts w:ascii="Times New Roman" w:hAnsi="Times New Roman"/>
          <w:b w:val="0"/>
          <w:sz w:val="28"/>
          <w:szCs w:val="28"/>
        </w:rPr>
        <w:t>72,1 тыс. рублей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«Реализация полномочий органа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(2016-2020гг)  двух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«Выполнение функций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(2016-2020гг) -22</w:t>
      </w:r>
      <w:r w:rsidR="006D10C4">
        <w:rPr>
          <w:rFonts w:ascii="Times New Roman" w:hAnsi="Times New Roman"/>
          <w:sz w:val="28"/>
          <w:szCs w:val="28"/>
        </w:rPr>
        <w:t>557,4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«Поддержка агропромышленного комплекса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)-2</w:t>
      </w:r>
      <w:r w:rsidR="006D10C4">
        <w:rPr>
          <w:rFonts w:ascii="Times New Roman" w:hAnsi="Times New Roman"/>
          <w:sz w:val="28"/>
          <w:szCs w:val="28"/>
        </w:rPr>
        <w:t>00,0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«Развитие культуры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(2016-2020гг) трех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«Развитие дополнительного образования детей»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)-9</w:t>
      </w:r>
      <w:r w:rsidR="008813C0">
        <w:rPr>
          <w:rFonts w:ascii="Times New Roman" w:hAnsi="Times New Roman"/>
          <w:sz w:val="28"/>
          <w:szCs w:val="28"/>
        </w:rPr>
        <w:t>357,6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«Предоставление услуг в сфере культуры и искусства»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)-</w:t>
      </w:r>
      <w:r w:rsidR="008813C0">
        <w:rPr>
          <w:rFonts w:ascii="Times New Roman" w:hAnsi="Times New Roman"/>
          <w:sz w:val="28"/>
          <w:szCs w:val="28"/>
        </w:rPr>
        <w:t>42012,4</w:t>
      </w:r>
      <w:r>
        <w:rPr>
          <w:rFonts w:ascii="Times New Roman" w:hAnsi="Times New Roman"/>
          <w:sz w:val="28"/>
          <w:szCs w:val="28"/>
        </w:rPr>
        <w:t xml:space="preserve"> тыс. рублей;</w:t>
      </w:r>
      <w:r w:rsidRPr="006D3D10">
        <w:rPr>
          <w:rFonts w:ascii="Times New Roman" w:hAnsi="Times New Roman"/>
          <w:sz w:val="28"/>
          <w:szCs w:val="28"/>
        </w:rPr>
        <w:t xml:space="preserve"> </w:t>
      </w:r>
    </w:p>
    <w:p w:rsidR="00AD0129" w:rsidRPr="004C6487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C6487">
        <w:rPr>
          <w:rFonts w:ascii="Times New Roman" w:hAnsi="Times New Roman"/>
          <w:sz w:val="28"/>
          <w:szCs w:val="28"/>
        </w:rPr>
        <w:t>«Управление в сфере культуры» (201</w:t>
      </w:r>
      <w:r>
        <w:rPr>
          <w:rFonts w:ascii="Times New Roman" w:hAnsi="Times New Roman"/>
          <w:sz w:val="28"/>
          <w:szCs w:val="28"/>
        </w:rPr>
        <w:t>6</w:t>
      </w:r>
      <w:r w:rsidRPr="004C648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4C648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C6487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4C6487">
        <w:rPr>
          <w:rFonts w:ascii="Times New Roman" w:hAnsi="Times New Roman"/>
          <w:sz w:val="28"/>
          <w:szCs w:val="28"/>
        </w:rPr>
        <w:t>)-1</w:t>
      </w:r>
      <w:r w:rsidR="007C5170">
        <w:rPr>
          <w:rFonts w:ascii="Times New Roman" w:hAnsi="Times New Roman"/>
          <w:sz w:val="28"/>
          <w:szCs w:val="28"/>
        </w:rPr>
        <w:t>616,5</w:t>
      </w:r>
      <w:r w:rsidRPr="004C6487">
        <w:rPr>
          <w:rFonts w:ascii="Times New Roman" w:hAnsi="Times New Roman"/>
          <w:sz w:val="28"/>
          <w:szCs w:val="28"/>
        </w:rPr>
        <w:t xml:space="preserve"> тыс. рублей</w:t>
      </w:r>
    </w:p>
    <w:p w:rsidR="009874B0" w:rsidRDefault="009874B0" w:rsidP="00BE4DE5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BE4DE5" w:rsidRDefault="00AD0129" w:rsidP="00BE4DE5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Порядком, ответственными исполнителями совместно с соисполнителями муниципальных программ проведена оценка эффективности реализации  </w:t>
      </w:r>
      <w:r w:rsidR="007C517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 муниципальных программ. </w:t>
      </w:r>
      <w:r w:rsidR="00BE4DE5">
        <w:rPr>
          <w:rFonts w:ascii="Times New Roman" w:hAnsi="Times New Roman"/>
          <w:sz w:val="28"/>
          <w:szCs w:val="28"/>
        </w:rPr>
        <w:t xml:space="preserve">Муниципальная программа «Привлечение медицинских кадров в </w:t>
      </w:r>
      <w:proofErr w:type="spellStart"/>
      <w:r w:rsidR="00BE4DE5">
        <w:rPr>
          <w:rFonts w:ascii="Times New Roman" w:hAnsi="Times New Roman"/>
          <w:sz w:val="28"/>
          <w:szCs w:val="28"/>
        </w:rPr>
        <w:t>Почепский</w:t>
      </w:r>
      <w:proofErr w:type="spellEnd"/>
      <w:r w:rsidR="00BE4DE5">
        <w:rPr>
          <w:rFonts w:ascii="Times New Roman" w:hAnsi="Times New Roman"/>
          <w:sz w:val="28"/>
          <w:szCs w:val="28"/>
        </w:rPr>
        <w:t xml:space="preserve"> район»(2017 год) не оценивалась, так как при реализации мероприятий программы использовались внебюджетные средства.</w:t>
      </w:r>
    </w:p>
    <w:p w:rsidR="00AD0129" w:rsidRPr="004D2BFE" w:rsidRDefault="00AD0129" w:rsidP="00BE4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BFE">
        <w:rPr>
          <w:rFonts w:ascii="Times New Roman" w:hAnsi="Times New Roman"/>
          <w:sz w:val="28"/>
          <w:szCs w:val="28"/>
        </w:rPr>
        <w:t>Оценка достижения показателей (индикаторов) основана на балльном принципе и отражает степень достижения результата при фактическом уровне расходов бюджета за отчетный период (финансовый год).</w:t>
      </w:r>
    </w:p>
    <w:p w:rsidR="00AD0129" w:rsidRPr="004D2BFE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D2BFE">
        <w:rPr>
          <w:rFonts w:ascii="Times New Roman" w:hAnsi="Times New Roman"/>
          <w:sz w:val="28"/>
          <w:szCs w:val="28"/>
        </w:rPr>
        <w:t xml:space="preserve">В ходе  оценки установлено, что </w:t>
      </w:r>
      <w:r w:rsidRPr="004D2BFE">
        <w:rPr>
          <w:rFonts w:ascii="Times New Roman" w:hAnsi="Times New Roman"/>
          <w:sz w:val="28"/>
          <w:szCs w:val="28"/>
          <w:u w:val="single"/>
        </w:rPr>
        <w:t xml:space="preserve">эффективность реализации </w:t>
      </w:r>
      <w:proofErr w:type="spellStart"/>
      <w:proofErr w:type="gramStart"/>
      <w:r w:rsidRPr="004D2BFE">
        <w:rPr>
          <w:rFonts w:ascii="Times New Roman" w:hAnsi="Times New Roman"/>
          <w:sz w:val="28"/>
          <w:szCs w:val="28"/>
          <w:u w:val="single"/>
        </w:rPr>
        <w:t>муници-пальных</w:t>
      </w:r>
      <w:proofErr w:type="spellEnd"/>
      <w:proofErr w:type="gramEnd"/>
      <w:r w:rsidRPr="004D2BFE">
        <w:rPr>
          <w:rFonts w:ascii="Times New Roman" w:hAnsi="Times New Roman"/>
          <w:sz w:val="28"/>
          <w:szCs w:val="28"/>
          <w:u w:val="single"/>
        </w:rPr>
        <w:t xml:space="preserve"> программ выше плановой:</w:t>
      </w:r>
    </w:p>
    <w:p w:rsidR="00AD0129" w:rsidRPr="00B74B13" w:rsidRDefault="00AD0129" w:rsidP="008058B6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«Управление муниципальными финансами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>
        <w:rPr>
          <w:rStyle w:val="a4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</w:t>
      </w:r>
      <w:r w:rsidRPr="0065795C">
        <w:rPr>
          <w:rFonts w:ascii="Times New Roman" w:hAnsi="Times New Roman"/>
          <w:sz w:val="28"/>
          <w:szCs w:val="28"/>
        </w:rPr>
        <w:t>&gt;</w:t>
      </w:r>
      <w:r w:rsidR="00E95AF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46171B" w:rsidRDefault="0046171B" w:rsidP="0046171B">
      <w:pPr>
        <w:pStyle w:val="a3"/>
        <w:spacing w:after="0" w:line="240" w:lineRule="auto"/>
        <w:ind w:left="0" w:firstLine="675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системы 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образования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района на 201</w:t>
      </w:r>
      <w:r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>
        <w:rPr>
          <w:rStyle w:val="a4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годы»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5)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46171B" w:rsidRDefault="0046171B" w:rsidP="0046171B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«Реализация полномочий органа местного самоуправления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 (201</w:t>
      </w:r>
      <w:r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>
        <w:rPr>
          <w:rStyle w:val="a4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(14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9);</w:t>
      </w:r>
    </w:p>
    <w:p w:rsidR="00AD0129" w:rsidRDefault="0046171B" w:rsidP="0046171B">
      <w:pPr>
        <w:pStyle w:val="a3"/>
        <w:spacing w:after="0" w:line="240" w:lineRule="auto"/>
        <w:ind w:left="675" w:firstLine="33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AD0129"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культуры </w:t>
      </w:r>
      <w:proofErr w:type="spellStart"/>
      <w:r w:rsidR="00AD0129"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="00AD0129"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 w:rsidR="00AD0129">
        <w:rPr>
          <w:rStyle w:val="a4"/>
          <w:rFonts w:ascii="Times New Roman" w:hAnsi="Times New Roman"/>
          <w:b w:val="0"/>
          <w:sz w:val="28"/>
          <w:szCs w:val="28"/>
        </w:rPr>
        <w:t>6</w:t>
      </w:r>
      <w:r w:rsidR="00AD0129" w:rsidRPr="00B74B13">
        <w:rPr>
          <w:rStyle w:val="a4"/>
          <w:rFonts w:ascii="Times New Roman" w:hAnsi="Times New Roman"/>
          <w:b w:val="0"/>
          <w:sz w:val="28"/>
          <w:szCs w:val="28"/>
        </w:rPr>
        <w:t>-20</w:t>
      </w:r>
      <w:r w:rsidR="00AD0129">
        <w:rPr>
          <w:rStyle w:val="a4"/>
          <w:rFonts w:ascii="Times New Roman" w:hAnsi="Times New Roman"/>
          <w:b w:val="0"/>
          <w:sz w:val="28"/>
          <w:szCs w:val="28"/>
        </w:rPr>
        <w:t>20</w:t>
      </w:r>
      <w:r w:rsidR="00AD0129"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годы)</w:t>
      </w:r>
      <w:r w:rsidR="00AD0129" w:rsidRPr="00F335DF">
        <w:rPr>
          <w:rFonts w:ascii="Times New Roman" w:hAnsi="Times New Roman"/>
          <w:sz w:val="28"/>
          <w:szCs w:val="28"/>
        </w:rPr>
        <w:t xml:space="preserve"> </w:t>
      </w:r>
      <w:r w:rsidR="00AD0129">
        <w:rPr>
          <w:rFonts w:ascii="Times New Roman" w:hAnsi="Times New Roman"/>
          <w:sz w:val="28"/>
          <w:szCs w:val="28"/>
        </w:rPr>
        <w:t>(1</w:t>
      </w:r>
      <w:r w:rsidR="00E95AFB">
        <w:rPr>
          <w:rFonts w:ascii="Times New Roman" w:hAnsi="Times New Roman"/>
          <w:sz w:val="28"/>
          <w:szCs w:val="28"/>
        </w:rPr>
        <w:t>4</w:t>
      </w:r>
      <w:r w:rsidR="00AD0129" w:rsidRPr="0065795C">
        <w:rPr>
          <w:rFonts w:ascii="Times New Roman" w:hAnsi="Times New Roman"/>
          <w:sz w:val="28"/>
          <w:szCs w:val="28"/>
        </w:rPr>
        <w:t>&gt;</w:t>
      </w:r>
      <w:r w:rsidR="00E95AFB">
        <w:rPr>
          <w:rFonts w:ascii="Times New Roman" w:hAnsi="Times New Roman"/>
          <w:sz w:val="28"/>
          <w:szCs w:val="28"/>
        </w:rPr>
        <w:t>7</w:t>
      </w:r>
      <w:r w:rsidR="00AD0129">
        <w:rPr>
          <w:rFonts w:ascii="Times New Roman" w:hAnsi="Times New Roman"/>
          <w:sz w:val="28"/>
          <w:szCs w:val="28"/>
        </w:rPr>
        <w:t>)</w:t>
      </w:r>
      <w:r w:rsidR="00AD0129"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8058B6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«Поддержка малого и среднего предпринимательства  в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(</w:t>
      </w:r>
      <w:r w:rsidR="0046171B">
        <w:rPr>
          <w:rFonts w:ascii="Times New Roman" w:hAnsi="Times New Roman"/>
          <w:sz w:val="28"/>
          <w:szCs w:val="28"/>
        </w:rPr>
        <w:t>3</w:t>
      </w:r>
      <w:r w:rsidRPr="0065795C">
        <w:rPr>
          <w:rFonts w:ascii="Times New Roman" w:hAnsi="Times New Roman"/>
          <w:sz w:val="28"/>
          <w:szCs w:val="28"/>
        </w:rPr>
        <w:t>&gt;</w:t>
      </w:r>
      <w:r w:rsidR="004617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9A7C71">
        <w:rPr>
          <w:rFonts w:ascii="Times New Roman" w:hAnsi="Times New Roman"/>
          <w:sz w:val="28"/>
          <w:szCs w:val="28"/>
        </w:rPr>
        <w:t>;</w:t>
      </w:r>
    </w:p>
    <w:p w:rsidR="009A7C71" w:rsidRDefault="009A7C71" w:rsidP="008058B6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«Обеспечение жильем молодых семей»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(4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3).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D0129" w:rsidRPr="00C37ED6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C37ED6">
        <w:rPr>
          <w:rFonts w:ascii="Times New Roman" w:hAnsi="Times New Roman"/>
          <w:sz w:val="28"/>
          <w:szCs w:val="28"/>
          <w:u w:val="single"/>
        </w:rPr>
        <w:lastRenderedPageBreak/>
        <w:t>Плановая эффективность у программ:</w:t>
      </w:r>
    </w:p>
    <w:p w:rsidR="00AD0129" w:rsidRDefault="00AD0129" w:rsidP="008058B6">
      <w:pPr>
        <w:pStyle w:val="a3"/>
        <w:spacing w:after="0" w:line="240" w:lineRule="auto"/>
        <w:ind w:left="0" w:firstLine="675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«Развитие въездного туризма в 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Почепском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районе» (201</w:t>
      </w:r>
      <w:r w:rsidR="0046171B">
        <w:rPr>
          <w:rStyle w:val="a4"/>
          <w:rFonts w:ascii="Times New Roman" w:hAnsi="Times New Roman"/>
          <w:b w:val="0"/>
          <w:sz w:val="28"/>
          <w:szCs w:val="28"/>
        </w:rPr>
        <w:t>6</w:t>
      </w:r>
      <w:r>
        <w:rPr>
          <w:rStyle w:val="a4"/>
          <w:rFonts w:ascii="Times New Roman" w:hAnsi="Times New Roman"/>
          <w:b w:val="0"/>
          <w:sz w:val="28"/>
          <w:szCs w:val="28"/>
        </w:rPr>
        <w:t>-20</w:t>
      </w:r>
      <w:r w:rsidR="0046171B">
        <w:rPr>
          <w:rStyle w:val="a4"/>
          <w:rFonts w:ascii="Times New Roman" w:hAnsi="Times New Roman"/>
          <w:b w:val="0"/>
          <w:sz w:val="28"/>
          <w:szCs w:val="28"/>
        </w:rPr>
        <w:t>20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гг) </w:t>
      </w:r>
      <w:r>
        <w:rPr>
          <w:rFonts w:ascii="Times New Roman" w:hAnsi="Times New Roman"/>
          <w:sz w:val="28"/>
          <w:szCs w:val="28"/>
        </w:rPr>
        <w:t>(</w:t>
      </w:r>
      <w:r w:rsidR="004617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=</w:t>
      </w:r>
      <w:r w:rsidR="004617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46171B" w:rsidRDefault="0046171B" w:rsidP="0046171B">
      <w:pPr>
        <w:pStyle w:val="a3"/>
        <w:spacing w:after="0" w:line="240" w:lineRule="auto"/>
        <w:ind w:left="0" w:firstLine="675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«Доступная среда для инвалидов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2017-2020 годы»</w:t>
      </w:r>
      <w:r w:rsidRPr="000E7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(2=2)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BD08D6" w:rsidRDefault="00BD08D6" w:rsidP="00BD08D6">
      <w:pPr>
        <w:pStyle w:val="a3"/>
        <w:spacing w:after="0" w:line="240" w:lineRule="auto"/>
        <w:ind w:left="0" w:firstLine="675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«Поддержка местных инициатив граждан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(2017-2020гг) (1=1)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BD08D6" w:rsidRDefault="00BD08D6" w:rsidP="00BD08D6">
      <w:pPr>
        <w:pStyle w:val="a3"/>
        <w:spacing w:after="0" w:line="240" w:lineRule="auto"/>
        <w:ind w:left="0" w:firstLine="675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Противодействие коррупции в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(2017-2020 годы) (2=2)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8058B6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«Поддержка теплоснабжающих предприятий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поселения, эксплуатирующих муниципальные котельные» (201</w:t>
      </w:r>
      <w:r w:rsidR="009A7C71">
        <w:rPr>
          <w:rFonts w:ascii="Times New Roman" w:hAnsi="Times New Roman"/>
          <w:sz w:val="28"/>
          <w:szCs w:val="28"/>
        </w:rPr>
        <w:t>7-2019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A7C7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 (2=2)</w:t>
      </w:r>
      <w:r w:rsidR="00BD08D6">
        <w:rPr>
          <w:rFonts w:ascii="Times New Roman" w:hAnsi="Times New Roman"/>
          <w:sz w:val="28"/>
          <w:szCs w:val="28"/>
        </w:rPr>
        <w:t>;</w:t>
      </w:r>
    </w:p>
    <w:p w:rsidR="00BD08D6" w:rsidRPr="000E7760" w:rsidRDefault="00BD08D6" w:rsidP="00BD08D6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«Улучшение условий и охраны труда в организациях и предприятиях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(2016-2018 годы) (9=9).</w:t>
      </w:r>
    </w:p>
    <w:p w:rsidR="00AD0129" w:rsidRPr="000E7760" w:rsidRDefault="00AD0129" w:rsidP="008058B6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 xml:space="preserve">Эффективность выше </w:t>
      </w:r>
      <w:proofErr w:type="gramStart"/>
      <w:r w:rsidRPr="00C37ED6">
        <w:rPr>
          <w:rFonts w:ascii="Times New Roman" w:hAnsi="Times New Roman"/>
          <w:sz w:val="28"/>
          <w:szCs w:val="28"/>
          <w:u w:val="single"/>
        </w:rPr>
        <w:t>плановой</w:t>
      </w:r>
      <w:proofErr w:type="gramEnd"/>
      <w:r w:rsidRPr="00C37ED6">
        <w:rPr>
          <w:rFonts w:ascii="Times New Roman" w:hAnsi="Times New Roman"/>
          <w:sz w:val="28"/>
          <w:szCs w:val="28"/>
          <w:u w:val="single"/>
        </w:rPr>
        <w:t xml:space="preserve"> у подпрограмм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-«Управление в сфере муниципальных финансов» (2016-2020гг) (</w:t>
      </w:r>
      <w:r w:rsidR="00327694">
        <w:rPr>
          <w:rFonts w:ascii="Times New Roman" w:hAnsi="Times New Roman"/>
          <w:sz w:val="28"/>
          <w:szCs w:val="28"/>
        </w:rPr>
        <w:t>4</w:t>
      </w:r>
      <w:r w:rsidRPr="0065795C">
        <w:rPr>
          <w:rFonts w:ascii="Times New Roman" w:hAnsi="Times New Roman"/>
          <w:sz w:val="28"/>
          <w:szCs w:val="28"/>
        </w:rPr>
        <w:t>&gt;</w:t>
      </w:r>
      <w:r w:rsidR="003276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-«Межбюджетные отношения с муниципальными образованиями» (2016-2020гг) (</w:t>
      </w:r>
      <w:r w:rsidR="00327694">
        <w:rPr>
          <w:rFonts w:ascii="Times New Roman" w:hAnsi="Times New Roman"/>
          <w:sz w:val="28"/>
          <w:szCs w:val="28"/>
        </w:rPr>
        <w:t>3</w:t>
      </w:r>
      <w:r w:rsidRPr="0065795C">
        <w:rPr>
          <w:rFonts w:ascii="Times New Roman" w:hAnsi="Times New Roman"/>
          <w:sz w:val="28"/>
          <w:szCs w:val="28"/>
        </w:rPr>
        <w:t>&gt;</w:t>
      </w:r>
      <w:r w:rsidR="003276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-«Развитие дополнительного образования детей»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(</w:t>
      </w:r>
      <w:r w:rsidR="00327694">
        <w:rPr>
          <w:rFonts w:ascii="Times New Roman" w:hAnsi="Times New Roman"/>
          <w:sz w:val="28"/>
          <w:szCs w:val="28"/>
        </w:rPr>
        <w:t>5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3).</w:t>
      </w:r>
    </w:p>
    <w:p w:rsidR="00327694" w:rsidRDefault="00327694" w:rsidP="00327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-«Предоставление услуг в сфере культуры и искусства»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r w:rsidRPr="006D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(8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</w:t>
      </w:r>
      <w:r w:rsidR="00D747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>Плановая эффективность у подпрограмм:</w:t>
      </w:r>
    </w:p>
    <w:p w:rsidR="00327694" w:rsidRDefault="00327694" w:rsidP="00327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76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694">
        <w:rPr>
          <w:rFonts w:ascii="Times New Roman" w:hAnsi="Times New Roman"/>
          <w:sz w:val="28"/>
          <w:szCs w:val="28"/>
        </w:rPr>
        <w:t>«Безопасность дорожного движения» (2017-2020 годы)</w:t>
      </w:r>
      <w:r>
        <w:rPr>
          <w:rFonts w:ascii="Times New Roman" w:hAnsi="Times New Roman"/>
          <w:sz w:val="28"/>
          <w:szCs w:val="28"/>
        </w:rPr>
        <w:t xml:space="preserve"> (1=1);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«Выполнение функций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(2016-2020гг) (1=1);</w:t>
      </w:r>
    </w:p>
    <w:p w:rsidR="00327694" w:rsidRDefault="00327694" w:rsidP="00327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«Поддержка агропромышленного комплекса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r w:rsidRPr="006D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(2=2);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-«Управление в сфере культуры» (2016-2020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(1=1).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соответствии с проведенной оценкой эффективности, реализация муниципальных программ в 201</w:t>
      </w:r>
      <w:r w:rsidR="0032769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признается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целесооб</w:t>
      </w:r>
      <w:proofErr w:type="spellEnd"/>
      <w:r>
        <w:rPr>
          <w:rFonts w:ascii="Times New Roman" w:hAnsi="Times New Roman"/>
          <w:sz w:val="28"/>
          <w:szCs w:val="28"/>
        </w:rPr>
        <w:t>-разной</w:t>
      </w:r>
      <w:proofErr w:type="gramEnd"/>
      <w:r>
        <w:rPr>
          <w:rFonts w:ascii="Times New Roman" w:hAnsi="Times New Roman"/>
          <w:sz w:val="28"/>
          <w:szCs w:val="28"/>
        </w:rPr>
        <w:t xml:space="preserve"> и продолжается финансирование запланированных мероприятий в 201</w:t>
      </w:r>
      <w:r w:rsidR="003276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году.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ab/>
      </w:r>
    </w:p>
    <w:p w:rsidR="00AD0129" w:rsidRDefault="00AD0129" w:rsidP="008058B6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экономики и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прогнозирования администрации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Н.Д. Каплун</w:t>
      </w:r>
    </w:p>
    <w:p w:rsidR="00AD0129" w:rsidRDefault="00AD0129" w:rsidP="008058B6">
      <w:pPr>
        <w:spacing w:line="240" w:lineRule="auto"/>
      </w:pPr>
    </w:p>
    <w:p w:rsidR="00AD0129" w:rsidRDefault="00AD0129" w:rsidP="008058B6">
      <w:pPr>
        <w:spacing w:line="240" w:lineRule="auto"/>
      </w:pPr>
    </w:p>
    <w:p w:rsidR="00AD0129" w:rsidRDefault="00AD0129"/>
    <w:sectPr w:rsidR="00AD0129" w:rsidSect="0083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B94"/>
    <w:multiLevelType w:val="hybridMultilevel"/>
    <w:tmpl w:val="17B6E076"/>
    <w:lvl w:ilvl="0" w:tplc="73B68028">
      <w:start w:val="1"/>
      <w:numFmt w:val="decimal"/>
      <w:lvlText w:val="%1."/>
      <w:lvlJc w:val="left"/>
      <w:pPr>
        <w:ind w:left="105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4A06185B"/>
    <w:multiLevelType w:val="hybridMultilevel"/>
    <w:tmpl w:val="17B6E076"/>
    <w:lvl w:ilvl="0" w:tplc="73B68028">
      <w:start w:val="1"/>
      <w:numFmt w:val="decimal"/>
      <w:lvlText w:val="%1."/>
      <w:lvlJc w:val="left"/>
      <w:pPr>
        <w:ind w:left="105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4A4"/>
    <w:rsid w:val="00023EB4"/>
    <w:rsid w:val="00064DCB"/>
    <w:rsid w:val="00072FDB"/>
    <w:rsid w:val="000A2AF5"/>
    <w:rsid w:val="000B5BF2"/>
    <w:rsid w:val="000C411F"/>
    <w:rsid w:val="000D4811"/>
    <w:rsid w:val="000E7760"/>
    <w:rsid w:val="0010673E"/>
    <w:rsid w:val="001254CC"/>
    <w:rsid w:val="00162770"/>
    <w:rsid w:val="00171D7A"/>
    <w:rsid w:val="001A6AA5"/>
    <w:rsid w:val="001E43E4"/>
    <w:rsid w:val="00214DF5"/>
    <w:rsid w:val="0022379D"/>
    <w:rsid w:val="002A21CD"/>
    <w:rsid w:val="002F1076"/>
    <w:rsid w:val="002F3C4B"/>
    <w:rsid w:val="00307E5C"/>
    <w:rsid w:val="00327694"/>
    <w:rsid w:val="0033132A"/>
    <w:rsid w:val="00345E34"/>
    <w:rsid w:val="00347787"/>
    <w:rsid w:val="003A09FF"/>
    <w:rsid w:val="003C3995"/>
    <w:rsid w:val="003E14A4"/>
    <w:rsid w:val="003F270C"/>
    <w:rsid w:val="00400257"/>
    <w:rsid w:val="0042009E"/>
    <w:rsid w:val="0046171B"/>
    <w:rsid w:val="00475536"/>
    <w:rsid w:val="0048173D"/>
    <w:rsid w:val="00497901"/>
    <w:rsid w:val="004B4C6E"/>
    <w:rsid w:val="004B6CA4"/>
    <w:rsid w:val="004C53EA"/>
    <w:rsid w:val="004C6487"/>
    <w:rsid w:val="004C69E5"/>
    <w:rsid w:val="004D2BFE"/>
    <w:rsid w:val="00506A5B"/>
    <w:rsid w:val="00522C8C"/>
    <w:rsid w:val="00557A8C"/>
    <w:rsid w:val="00561BE3"/>
    <w:rsid w:val="00575B36"/>
    <w:rsid w:val="00580C95"/>
    <w:rsid w:val="005A0A0D"/>
    <w:rsid w:val="005A2AE3"/>
    <w:rsid w:val="005A73D7"/>
    <w:rsid w:val="005C697E"/>
    <w:rsid w:val="005C7FAB"/>
    <w:rsid w:val="005D1474"/>
    <w:rsid w:val="005D3455"/>
    <w:rsid w:val="005E2ACF"/>
    <w:rsid w:val="005F0AC1"/>
    <w:rsid w:val="00617BE9"/>
    <w:rsid w:val="00627FCA"/>
    <w:rsid w:val="0065795C"/>
    <w:rsid w:val="00661A7A"/>
    <w:rsid w:val="006B6898"/>
    <w:rsid w:val="006C36C9"/>
    <w:rsid w:val="006D10C4"/>
    <w:rsid w:val="006D3D10"/>
    <w:rsid w:val="0072054A"/>
    <w:rsid w:val="0074220C"/>
    <w:rsid w:val="007540C5"/>
    <w:rsid w:val="007A4719"/>
    <w:rsid w:val="007B02AB"/>
    <w:rsid w:val="007C5170"/>
    <w:rsid w:val="007D02F5"/>
    <w:rsid w:val="00802107"/>
    <w:rsid w:val="008058B6"/>
    <w:rsid w:val="008121F2"/>
    <w:rsid w:val="00837CA9"/>
    <w:rsid w:val="008813C0"/>
    <w:rsid w:val="00890B5C"/>
    <w:rsid w:val="0089470E"/>
    <w:rsid w:val="008F60C8"/>
    <w:rsid w:val="009234C3"/>
    <w:rsid w:val="0094661D"/>
    <w:rsid w:val="00951E4E"/>
    <w:rsid w:val="00955A71"/>
    <w:rsid w:val="0096020C"/>
    <w:rsid w:val="00963E38"/>
    <w:rsid w:val="00977F37"/>
    <w:rsid w:val="00983B08"/>
    <w:rsid w:val="009874B0"/>
    <w:rsid w:val="009A7C71"/>
    <w:rsid w:val="009E50A6"/>
    <w:rsid w:val="00A37C33"/>
    <w:rsid w:val="00A618C3"/>
    <w:rsid w:val="00A61A4A"/>
    <w:rsid w:val="00A65296"/>
    <w:rsid w:val="00A657D2"/>
    <w:rsid w:val="00A850C5"/>
    <w:rsid w:val="00A91CEC"/>
    <w:rsid w:val="00AA77E9"/>
    <w:rsid w:val="00AD0129"/>
    <w:rsid w:val="00AF7581"/>
    <w:rsid w:val="00B225CE"/>
    <w:rsid w:val="00B74B13"/>
    <w:rsid w:val="00B92DD1"/>
    <w:rsid w:val="00BD08D6"/>
    <w:rsid w:val="00BE4DE5"/>
    <w:rsid w:val="00BE6AA1"/>
    <w:rsid w:val="00C37ED6"/>
    <w:rsid w:val="00C663E5"/>
    <w:rsid w:val="00C7399A"/>
    <w:rsid w:val="00C921EA"/>
    <w:rsid w:val="00C95C54"/>
    <w:rsid w:val="00CC3A32"/>
    <w:rsid w:val="00D14A3A"/>
    <w:rsid w:val="00D14F8D"/>
    <w:rsid w:val="00D172BF"/>
    <w:rsid w:val="00D2445E"/>
    <w:rsid w:val="00D45455"/>
    <w:rsid w:val="00D56E50"/>
    <w:rsid w:val="00D64352"/>
    <w:rsid w:val="00D747D7"/>
    <w:rsid w:val="00D957DE"/>
    <w:rsid w:val="00DA27EC"/>
    <w:rsid w:val="00DB7264"/>
    <w:rsid w:val="00DE6AC5"/>
    <w:rsid w:val="00DF1236"/>
    <w:rsid w:val="00DF2870"/>
    <w:rsid w:val="00E12F96"/>
    <w:rsid w:val="00E32058"/>
    <w:rsid w:val="00E82323"/>
    <w:rsid w:val="00E95AFB"/>
    <w:rsid w:val="00ED0CEB"/>
    <w:rsid w:val="00EE01A1"/>
    <w:rsid w:val="00F21EB9"/>
    <w:rsid w:val="00F335DF"/>
    <w:rsid w:val="00F34CF2"/>
    <w:rsid w:val="00F400ED"/>
    <w:rsid w:val="00F43E67"/>
    <w:rsid w:val="00F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4A4"/>
    <w:pPr>
      <w:ind w:left="720"/>
      <w:contextualSpacing/>
    </w:pPr>
  </w:style>
  <w:style w:type="character" w:styleId="a4">
    <w:name w:val="Strong"/>
    <w:uiPriority w:val="99"/>
    <w:qFormat/>
    <w:rsid w:val="003E14A4"/>
    <w:rPr>
      <w:rFonts w:cs="Times New Roman"/>
      <w:b/>
      <w:bCs/>
    </w:rPr>
  </w:style>
  <w:style w:type="paragraph" w:styleId="a5">
    <w:name w:val="Normal (Web)"/>
    <w:basedOn w:val="a"/>
    <w:uiPriority w:val="99"/>
    <w:rsid w:val="00C92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uiPriority w:val="99"/>
    <w:rsid w:val="00DF2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3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Adminn</cp:lastModifiedBy>
  <cp:revision>81</cp:revision>
  <cp:lastPrinted>2018-03-28T13:18:00Z</cp:lastPrinted>
  <dcterms:created xsi:type="dcterms:W3CDTF">2014-01-13T02:32:00Z</dcterms:created>
  <dcterms:modified xsi:type="dcterms:W3CDTF">2018-03-28T13:33:00Z</dcterms:modified>
</cp:coreProperties>
</file>