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82" w:rsidRPr="009C715B" w:rsidRDefault="00150682" w:rsidP="00150682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proofErr w:type="gramStart"/>
      <w:r w:rsidRPr="009C715B">
        <w:rPr>
          <w:b/>
          <w:szCs w:val="28"/>
        </w:rPr>
        <w:t>РОССИЙСКАЯ  ФЕДЕРАЦИЯ</w:t>
      </w:r>
      <w:proofErr w:type="gramEnd"/>
    </w:p>
    <w:p w:rsidR="00150682" w:rsidRPr="009C715B" w:rsidRDefault="00150682" w:rsidP="00150682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9C715B">
        <w:rPr>
          <w:b/>
          <w:szCs w:val="28"/>
        </w:rPr>
        <w:t xml:space="preserve">БРЯНСКАЯ ОБЛАСТЬ   </w:t>
      </w:r>
      <w:proofErr w:type="gramStart"/>
      <w:r w:rsidRPr="009C715B">
        <w:rPr>
          <w:b/>
          <w:szCs w:val="28"/>
        </w:rPr>
        <w:t>ПОЧЕПСКИЙ  МУНИЦИПАЛЬНЫЙ</w:t>
      </w:r>
      <w:proofErr w:type="gramEnd"/>
      <w:r w:rsidRPr="009C715B">
        <w:rPr>
          <w:b/>
          <w:szCs w:val="28"/>
        </w:rPr>
        <w:t xml:space="preserve"> РАЙОН </w:t>
      </w:r>
    </w:p>
    <w:p w:rsidR="00150682" w:rsidRDefault="00150682" w:rsidP="00150682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9C715B">
        <w:rPr>
          <w:b/>
          <w:szCs w:val="28"/>
        </w:rPr>
        <w:t>ВИТОВСКАЯ СЕЛЬСКАЯ АДМИНИСТРАЦИЯ</w:t>
      </w:r>
    </w:p>
    <w:p w:rsidR="00150682" w:rsidRDefault="00150682" w:rsidP="0015068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0682" w:rsidRDefault="00150682" w:rsidP="00150682">
      <w:pPr>
        <w:pStyle w:val="ab"/>
        <w:tabs>
          <w:tab w:val="left" w:pos="1965"/>
          <w:tab w:val="center" w:pos="4535"/>
        </w:tabs>
        <w:rPr>
          <w:sz w:val="28"/>
        </w:rPr>
      </w:pPr>
      <w:r w:rsidRPr="00D81699">
        <w:rPr>
          <w:sz w:val="28"/>
          <w:szCs w:val="28"/>
        </w:rPr>
        <w:t>П О С Т А Н О В Л Е Н И Е</w:t>
      </w:r>
    </w:p>
    <w:p w:rsidR="00150682" w:rsidRDefault="00150682" w:rsidP="004F169D">
      <w:pPr>
        <w:rPr>
          <w:sz w:val="28"/>
        </w:rPr>
      </w:pPr>
    </w:p>
    <w:p w:rsidR="00150682" w:rsidRPr="00FA55C6" w:rsidRDefault="00150682" w:rsidP="004F169D">
      <w:pPr>
        <w:rPr>
          <w:sz w:val="28"/>
        </w:rPr>
      </w:pPr>
    </w:p>
    <w:p w:rsidR="004F169D" w:rsidRPr="00FA55C6" w:rsidRDefault="00150682" w:rsidP="004F169D">
      <w:pPr>
        <w:rPr>
          <w:sz w:val="28"/>
        </w:rPr>
      </w:pPr>
      <w:r>
        <w:rPr>
          <w:sz w:val="28"/>
        </w:rPr>
        <w:t>о</w:t>
      </w:r>
      <w:r w:rsidR="00465BC3" w:rsidRPr="00FA55C6">
        <w:rPr>
          <w:sz w:val="28"/>
        </w:rPr>
        <w:t>т</w:t>
      </w:r>
      <w:r>
        <w:rPr>
          <w:sz w:val="28"/>
        </w:rPr>
        <w:t xml:space="preserve"> 05.08.2020г.</w:t>
      </w:r>
      <w:r w:rsidR="00465BC3" w:rsidRPr="00FA55C6">
        <w:rPr>
          <w:sz w:val="28"/>
        </w:rPr>
        <w:t xml:space="preserve"> №</w:t>
      </w:r>
      <w:r w:rsidR="00972E80">
        <w:rPr>
          <w:sz w:val="28"/>
        </w:rPr>
        <w:t xml:space="preserve"> 25</w:t>
      </w:r>
      <w:r>
        <w:rPr>
          <w:sz w:val="28"/>
        </w:rPr>
        <w:t>-п</w:t>
      </w:r>
    </w:p>
    <w:p w:rsidR="00547D21" w:rsidRDefault="00150682" w:rsidP="004F169D">
      <w:pPr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Витовка</w:t>
      </w:r>
      <w:proofErr w:type="spellEnd"/>
    </w:p>
    <w:p w:rsidR="00FA55C6" w:rsidRPr="00FA55C6" w:rsidRDefault="00FA55C6" w:rsidP="004F169D">
      <w:pPr>
        <w:rPr>
          <w:sz w:val="28"/>
        </w:rPr>
      </w:pPr>
    </w:p>
    <w:tbl>
      <w:tblPr>
        <w:tblW w:w="1078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968"/>
      </w:tblGrid>
      <w:tr w:rsidR="004F169D" w:rsidRPr="00FA55C6" w:rsidTr="00D7741B">
        <w:trPr>
          <w:tblCellSpacing w:w="0" w:type="dxa"/>
        </w:trPr>
        <w:tc>
          <w:tcPr>
            <w:tcW w:w="5812" w:type="dxa"/>
            <w:shd w:val="clear" w:color="auto" w:fill="FFFFFF"/>
            <w:vAlign w:val="center"/>
            <w:hideMark/>
          </w:tcPr>
          <w:p w:rsidR="004F169D" w:rsidRPr="00FA55C6" w:rsidRDefault="004F169D" w:rsidP="003111A5">
            <w:pPr>
              <w:rPr>
                <w:color w:val="000000"/>
                <w:sz w:val="28"/>
              </w:rPr>
            </w:pPr>
            <w:r w:rsidRPr="00FA55C6">
              <w:rPr>
                <w:color w:val="000000"/>
                <w:sz w:val="28"/>
              </w:rPr>
              <w:t xml:space="preserve">Об утверждении Порядка формирования, ведения, обязательного опубликования перечня муниципального имущества </w:t>
            </w:r>
            <w:proofErr w:type="spellStart"/>
            <w:r w:rsidR="003111A5">
              <w:rPr>
                <w:color w:val="000000"/>
                <w:sz w:val="28"/>
              </w:rPr>
              <w:t>Витовского</w:t>
            </w:r>
            <w:proofErr w:type="spellEnd"/>
            <w:r w:rsidR="003111A5">
              <w:rPr>
                <w:color w:val="000000"/>
                <w:sz w:val="28"/>
              </w:rPr>
              <w:t xml:space="preserve"> с</w:t>
            </w:r>
            <w:r w:rsidR="00465BC3" w:rsidRPr="00FA55C6">
              <w:rPr>
                <w:color w:val="000000"/>
                <w:sz w:val="28"/>
              </w:rPr>
              <w:t xml:space="preserve">ельского поселения </w:t>
            </w:r>
            <w:proofErr w:type="spellStart"/>
            <w:r w:rsidR="00FA55C6">
              <w:rPr>
                <w:color w:val="000000"/>
                <w:sz w:val="28"/>
              </w:rPr>
              <w:t>Почепског</w:t>
            </w:r>
            <w:r w:rsidR="00465BC3" w:rsidRPr="00FA55C6">
              <w:rPr>
                <w:color w:val="000000"/>
                <w:sz w:val="28"/>
              </w:rPr>
              <w:t>о</w:t>
            </w:r>
            <w:proofErr w:type="spellEnd"/>
            <w:r w:rsidR="00465BC3" w:rsidRPr="00FA55C6">
              <w:rPr>
                <w:color w:val="000000"/>
                <w:sz w:val="28"/>
              </w:rPr>
              <w:t xml:space="preserve"> </w:t>
            </w:r>
            <w:r w:rsidRPr="00FA55C6">
              <w:rPr>
                <w:color w:val="000000"/>
                <w:sz w:val="28"/>
              </w:rPr>
              <w:t>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такого имущества в аренду</w:t>
            </w:r>
          </w:p>
        </w:tc>
        <w:tc>
          <w:tcPr>
            <w:tcW w:w="4968" w:type="dxa"/>
            <w:shd w:val="clear" w:color="auto" w:fill="FFFFFF"/>
            <w:vAlign w:val="center"/>
            <w:hideMark/>
          </w:tcPr>
          <w:p w:rsidR="004F169D" w:rsidRPr="00FA55C6" w:rsidRDefault="004F169D" w:rsidP="00D7741B">
            <w:pPr>
              <w:jc w:val="center"/>
              <w:rPr>
                <w:color w:val="000000"/>
                <w:sz w:val="28"/>
              </w:rPr>
            </w:pPr>
            <w:r w:rsidRPr="00FA55C6">
              <w:rPr>
                <w:color w:val="000000"/>
                <w:sz w:val="28"/>
              </w:rPr>
              <w:t> </w:t>
            </w:r>
          </w:p>
        </w:tc>
      </w:tr>
    </w:tbl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 </w:t>
      </w:r>
    </w:p>
    <w:p w:rsidR="004F169D" w:rsidRPr="00FA55C6" w:rsidRDefault="004F169D" w:rsidP="004F169D">
      <w:pPr>
        <w:shd w:val="clear" w:color="auto" w:fill="FFFFFF"/>
        <w:ind w:firstLine="708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24.07.2007 № 209-ФЗ «О развитии малого и среднего предпринимательства в Российской Федерации»,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</w:t>
      </w:r>
      <w:proofErr w:type="spellStart"/>
      <w:r w:rsidR="00150682">
        <w:rPr>
          <w:color w:val="000000"/>
          <w:sz w:val="28"/>
        </w:rPr>
        <w:t>Витовского</w:t>
      </w:r>
      <w:proofErr w:type="spellEnd"/>
      <w:r w:rsidR="00465BC3" w:rsidRPr="00FA55C6">
        <w:rPr>
          <w:color w:val="000000"/>
          <w:sz w:val="28"/>
        </w:rPr>
        <w:t xml:space="preserve"> сельского поселения </w:t>
      </w:r>
      <w:proofErr w:type="spellStart"/>
      <w:r w:rsid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</w:t>
      </w:r>
      <w:r w:rsidR="000F2261" w:rsidRPr="00FA55C6">
        <w:rPr>
          <w:color w:val="000000"/>
          <w:sz w:val="28"/>
        </w:rPr>
        <w:t xml:space="preserve"> </w:t>
      </w:r>
      <w:proofErr w:type="spellStart"/>
      <w:r w:rsidR="00150682">
        <w:rPr>
          <w:color w:val="000000"/>
          <w:sz w:val="28"/>
        </w:rPr>
        <w:t>Витовская</w:t>
      </w:r>
      <w:proofErr w:type="spellEnd"/>
      <w:r w:rsidRPr="00FA55C6">
        <w:rPr>
          <w:color w:val="000000"/>
          <w:sz w:val="28"/>
        </w:rPr>
        <w:t xml:space="preserve"> сельская администрация </w:t>
      </w:r>
    </w:p>
    <w:p w:rsidR="004F169D" w:rsidRPr="00FA55C6" w:rsidRDefault="004F169D" w:rsidP="004F169D">
      <w:pPr>
        <w:shd w:val="clear" w:color="auto" w:fill="FFFFFF"/>
        <w:ind w:firstLine="708"/>
        <w:jc w:val="both"/>
        <w:rPr>
          <w:color w:val="000000"/>
          <w:sz w:val="28"/>
        </w:rPr>
      </w:pP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ПОСТАНОВЛЯЕТ: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1. Утвердить прилагаемые: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- Порядок формирования, ведения, обязательного опубликования перечня муниципального имущества </w:t>
      </w:r>
      <w:proofErr w:type="spellStart"/>
      <w:r w:rsidR="00150682">
        <w:rPr>
          <w:color w:val="000000"/>
          <w:sz w:val="28"/>
        </w:rPr>
        <w:t>Витовского</w:t>
      </w:r>
      <w:proofErr w:type="spellEnd"/>
      <w:r w:rsidRPr="00FA55C6">
        <w:rPr>
          <w:color w:val="000000"/>
          <w:sz w:val="28"/>
        </w:rPr>
        <w:t xml:space="preserve"> </w:t>
      </w:r>
      <w:r w:rsidR="00465BC3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</w:t>
      </w:r>
      <w:r w:rsidRPr="00FA55C6">
        <w:rPr>
          <w:color w:val="000000"/>
          <w:sz w:val="28"/>
        </w:rPr>
        <w:lastRenderedPageBreak/>
        <w:t>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предоставления такого имущества в аренду;</w:t>
      </w:r>
    </w:p>
    <w:p w:rsidR="00FA55C6" w:rsidRDefault="004F169D" w:rsidP="00FA55C6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- форму перечня муниципального имущества </w:t>
      </w:r>
      <w:proofErr w:type="spellStart"/>
      <w:r w:rsidR="00150682">
        <w:rPr>
          <w:color w:val="000000"/>
          <w:sz w:val="28"/>
        </w:rPr>
        <w:t>Витовского</w:t>
      </w:r>
      <w:proofErr w:type="spellEnd"/>
      <w:r w:rsidRPr="00FA55C6">
        <w:rPr>
          <w:color w:val="000000"/>
          <w:sz w:val="28"/>
        </w:rPr>
        <w:t xml:space="preserve"> </w:t>
      </w:r>
      <w:r w:rsidR="00465BC3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>
        <w:rPr>
          <w:color w:val="000000"/>
          <w:sz w:val="28"/>
        </w:rPr>
        <w:t>Почепского</w:t>
      </w:r>
      <w:proofErr w:type="spellEnd"/>
      <w:r w:rsidR="00465BC3" w:rsidRPr="00FA55C6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>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</w:t>
      </w:r>
      <w:r w:rsidR="00FA55C6">
        <w:rPr>
          <w:color w:val="000000"/>
          <w:sz w:val="28"/>
        </w:rPr>
        <w:t>о предпринимательства.</w:t>
      </w:r>
    </w:p>
    <w:p w:rsidR="004F169D" w:rsidRPr="00FA55C6" w:rsidRDefault="004F169D" w:rsidP="00FA55C6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</w:t>
      </w:r>
      <w:r w:rsidR="00FA55C6">
        <w:rPr>
          <w:color w:val="000000"/>
          <w:sz w:val="28"/>
        </w:rPr>
        <w:t xml:space="preserve">. </w:t>
      </w:r>
      <w:r w:rsidRPr="00FA55C6">
        <w:rPr>
          <w:sz w:val="28"/>
        </w:rPr>
        <w:t>Разместить настоящее постановлени</w:t>
      </w:r>
      <w:r w:rsidR="00465BC3" w:rsidRPr="00FA55C6">
        <w:rPr>
          <w:sz w:val="28"/>
        </w:rPr>
        <w:t xml:space="preserve">е на официальном сайте </w:t>
      </w:r>
      <w:proofErr w:type="spellStart"/>
      <w:r w:rsidR="00150682">
        <w:rPr>
          <w:sz w:val="28"/>
        </w:rPr>
        <w:t>Витовской</w:t>
      </w:r>
      <w:proofErr w:type="spellEnd"/>
      <w:r w:rsidRPr="00FA55C6">
        <w:rPr>
          <w:sz w:val="28"/>
        </w:rPr>
        <w:t xml:space="preserve"> сельской администрации в информационно-телекоммуникационной сети "Интернет". 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 Контроль за исполнением настоящего постановления оставляю за собой</w:t>
      </w:r>
      <w:r w:rsidR="00465BC3" w:rsidRPr="00FA55C6">
        <w:rPr>
          <w:color w:val="000000"/>
          <w:sz w:val="28"/>
        </w:rPr>
        <w:t>.</w:t>
      </w:r>
    </w:p>
    <w:p w:rsidR="00465BC3" w:rsidRPr="00FA55C6" w:rsidRDefault="00465BC3" w:rsidP="004F169D">
      <w:pPr>
        <w:shd w:val="clear" w:color="auto" w:fill="FFFFFF"/>
        <w:jc w:val="both"/>
        <w:rPr>
          <w:color w:val="000000"/>
          <w:sz w:val="28"/>
        </w:rPr>
      </w:pPr>
    </w:p>
    <w:p w:rsidR="000F2261" w:rsidRPr="00FA55C6" w:rsidRDefault="000F2261" w:rsidP="004F169D">
      <w:pPr>
        <w:shd w:val="clear" w:color="auto" w:fill="FFFFFF"/>
        <w:jc w:val="both"/>
        <w:rPr>
          <w:color w:val="000000"/>
          <w:sz w:val="28"/>
        </w:rPr>
      </w:pPr>
    </w:p>
    <w:p w:rsidR="000F2261" w:rsidRPr="00FA55C6" w:rsidRDefault="000F2261" w:rsidP="004F169D">
      <w:pPr>
        <w:shd w:val="clear" w:color="auto" w:fill="FFFFFF"/>
        <w:jc w:val="both"/>
        <w:rPr>
          <w:color w:val="000000"/>
          <w:sz w:val="28"/>
        </w:rPr>
      </w:pPr>
    </w:p>
    <w:p w:rsidR="00150682" w:rsidRDefault="000F2261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 </w:t>
      </w:r>
      <w:r w:rsidR="00465BC3" w:rsidRPr="00FA55C6">
        <w:rPr>
          <w:color w:val="000000"/>
          <w:sz w:val="28"/>
        </w:rPr>
        <w:t xml:space="preserve">Глава администрации </w:t>
      </w:r>
    </w:p>
    <w:p w:rsidR="004F169D" w:rsidRPr="00FA55C6" w:rsidRDefault="00150682" w:rsidP="00150682">
      <w:pPr>
        <w:shd w:val="clear" w:color="auto" w:fill="FFFFFF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Витовского</w:t>
      </w:r>
      <w:proofErr w:type="spellEnd"/>
      <w:r>
        <w:rPr>
          <w:color w:val="000000"/>
          <w:sz w:val="28"/>
        </w:rPr>
        <w:t xml:space="preserve"> сельского поселения</w:t>
      </w:r>
      <w:r w:rsidR="00465BC3" w:rsidRPr="00FA55C6">
        <w:rPr>
          <w:color w:val="000000"/>
          <w:sz w:val="28"/>
        </w:rPr>
        <w:t xml:space="preserve">                         </w:t>
      </w:r>
      <w:r w:rsidR="000F2261" w:rsidRPr="00FA55C6"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      </w:t>
      </w:r>
      <w:proofErr w:type="spellStart"/>
      <w:r>
        <w:rPr>
          <w:color w:val="000000"/>
          <w:sz w:val="28"/>
        </w:rPr>
        <w:t>И.А.Ивашнева</w:t>
      </w:r>
      <w:proofErr w:type="spellEnd"/>
      <w:r w:rsidR="000F2261" w:rsidRPr="00FA55C6">
        <w:rPr>
          <w:color w:val="000000"/>
          <w:sz w:val="28"/>
        </w:rPr>
        <w:t xml:space="preserve">                </w:t>
      </w:r>
      <w:r w:rsidR="00465BC3" w:rsidRPr="00FA55C6">
        <w:rPr>
          <w:color w:val="000000"/>
          <w:sz w:val="28"/>
        </w:rPr>
        <w:t xml:space="preserve">               </w:t>
      </w:r>
    </w:p>
    <w:p w:rsidR="00C859AA" w:rsidRPr="00FA55C6" w:rsidRDefault="00C859AA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Pr="004F169D" w:rsidRDefault="00FA55C6" w:rsidP="00FA55C6">
      <w:pPr>
        <w:tabs>
          <w:tab w:val="left" w:pos="1365"/>
        </w:tabs>
        <w:jc w:val="right"/>
      </w:pPr>
      <w:r w:rsidRPr="004F169D">
        <w:lastRenderedPageBreak/>
        <w:t>Утвержден</w:t>
      </w:r>
    </w:p>
    <w:p w:rsidR="00FA55C6" w:rsidRPr="000F2261" w:rsidRDefault="00FA55C6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постановлением </w:t>
      </w:r>
      <w:proofErr w:type="spellStart"/>
      <w:r w:rsidR="00150682">
        <w:t>Витовской</w:t>
      </w:r>
      <w:proofErr w:type="spellEnd"/>
      <w:r w:rsidR="00150682">
        <w:t xml:space="preserve"> </w:t>
      </w:r>
    </w:p>
    <w:p w:rsidR="00FA55C6" w:rsidRDefault="00FA55C6" w:rsidP="00FA55C6">
      <w:pPr>
        <w:tabs>
          <w:tab w:val="left" w:pos="1365"/>
        </w:tabs>
        <w:jc w:val="right"/>
      </w:pP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  <w:t>сельской администрации</w:t>
      </w:r>
    </w:p>
    <w:p w:rsidR="00FA55C6" w:rsidRDefault="00FA55C6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150682">
        <w:t>05.08.2020г.</w:t>
      </w:r>
      <w:r>
        <w:t xml:space="preserve">  №</w:t>
      </w:r>
      <w:r w:rsidR="00972E80">
        <w:t xml:space="preserve"> 25</w:t>
      </w:r>
      <w:r w:rsidR="00150682">
        <w:t>-п</w:t>
      </w:r>
    </w:p>
    <w:p w:rsidR="004F169D" w:rsidRDefault="004F169D" w:rsidP="00FA55C6">
      <w:pPr>
        <w:tabs>
          <w:tab w:val="left" w:pos="1365"/>
        </w:tabs>
        <w:jc w:val="right"/>
        <w:rPr>
          <w:sz w:val="28"/>
          <w:szCs w:val="28"/>
        </w:rPr>
      </w:pPr>
    </w:p>
    <w:p w:rsidR="00465BC3" w:rsidRDefault="00465BC3" w:rsidP="000F2261">
      <w:pPr>
        <w:shd w:val="clear" w:color="auto" w:fill="FFFFFF"/>
        <w:rPr>
          <w:sz w:val="28"/>
          <w:szCs w:val="28"/>
        </w:rPr>
      </w:pP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b/>
          <w:bCs/>
          <w:color w:val="000000"/>
          <w:sz w:val="28"/>
        </w:rPr>
        <w:t>ПОРЯДОК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b/>
          <w:bCs/>
          <w:color w:val="000000"/>
          <w:sz w:val="28"/>
        </w:rPr>
        <w:t xml:space="preserve">формирования, ведения, обязательного опубликования перечня муниципального имущества </w:t>
      </w:r>
      <w:proofErr w:type="spellStart"/>
      <w:r w:rsidR="00150682">
        <w:rPr>
          <w:b/>
          <w:bCs/>
          <w:color w:val="000000"/>
          <w:sz w:val="28"/>
        </w:rPr>
        <w:t>Витовского</w:t>
      </w:r>
      <w:proofErr w:type="spellEnd"/>
      <w:r w:rsidRPr="00FA55C6">
        <w:rPr>
          <w:b/>
          <w:bCs/>
          <w:color w:val="000000"/>
          <w:sz w:val="28"/>
        </w:rPr>
        <w:t xml:space="preserve"> </w:t>
      </w:r>
      <w:r w:rsidR="000238B2" w:rsidRPr="00FA55C6">
        <w:rPr>
          <w:b/>
          <w:bCs/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b/>
          <w:bCs/>
          <w:color w:val="000000"/>
          <w:sz w:val="28"/>
        </w:rPr>
        <w:t>Почепского</w:t>
      </w:r>
      <w:proofErr w:type="spellEnd"/>
      <w:r w:rsidRPr="00FA55C6">
        <w:rPr>
          <w:b/>
          <w:bCs/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предоставления такого имущества в аренду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1.ОБЩИЕ ПОЛОЖЕНИЯ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1.1. Порядок формирования, ведения, обязательного опубликования перечня муниципального имущества </w:t>
      </w:r>
      <w:proofErr w:type="spellStart"/>
      <w:r w:rsidR="00150682">
        <w:rPr>
          <w:color w:val="000000"/>
          <w:sz w:val="28"/>
        </w:rPr>
        <w:t>Витовского</w:t>
      </w:r>
      <w:proofErr w:type="spellEnd"/>
      <w:r w:rsidR="00150682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порядок и условия предоставления такого имущества в аренду (далее - Порядок), разработан в соответствии с Федеральным законом от 06.10.2003 № 131-ФЗ «Об общих принципах организации местного самоуправления в Российской Федерации», Федеральным законом от 24.07.2007 № 209-ФЗ «О развитии малого и среднего предпринимательства в Российской Федерации»,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1.2. Основные термины порядка формирования, ведения, обязательного опубликования перечня муниципального имущества </w:t>
      </w:r>
      <w:proofErr w:type="spellStart"/>
      <w:r w:rsidR="00150682">
        <w:rPr>
          <w:color w:val="000000"/>
          <w:sz w:val="28"/>
        </w:rPr>
        <w:t>Витовского</w:t>
      </w:r>
      <w:proofErr w:type="spellEnd"/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(далее - Перечень):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субъекты малого и среднего предпринимательства – хозяйствующие субъекты (юридические лица и индивидуальные предприниматели), отнесенные в соответствии с действующим законодательством к малым предприятиям, в том числе к микропредприятиям, и средним предприятиям. К субъектам малого и среднего предпринимательства относятся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индивидуальные предприниматели и крестьянские (фермерские) хозяйства;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формирование Перечня – включение или исключение имущества из Перечня;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ведение Перечня – отражение информации об имуществе, включенном в Перечень, на электронном и бумажном носителях.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1.3. Перечень формируется в соответствии с настоящим Порядком и утверждается постановлением</w:t>
      </w:r>
      <w:r w:rsidR="00150682">
        <w:rPr>
          <w:color w:val="000000"/>
          <w:sz w:val="28"/>
        </w:rPr>
        <w:t xml:space="preserve"> </w:t>
      </w:r>
      <w:proofErr w:type="spellStart"/>
      <w:r w:rsidR="00150682">
        <w:rPr>
          <w:color w:val="000000"/>
          <w:sz w:val="28"/>
        </w:rPr>
        <w:t>Витовской</w:t>
      </w:r>
      <w:proofErr w:type="spellEnd"/>
      <w:r w:rsidR="00150682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>сельской администрацией (далее - Администрация).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1.4. Имущество </w:t>
      </w:r>
      <w:proofErr w:type="spellStart"/>
      <w:r w:rsidR="00150682">
        <w:rPr>
          <w:color w:val="000000"/>
          <w:sz w:val="28"/>
        </w:rPr>
        <w:t>Витовского</w:t>
      </w:r>
      <w:proofErr w:type="spellEnd"/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включенное в Перечень, может передаваться только субъектам малого и среднего предпринимательства в долгосрочную аренду и не подлежит отчуждению в частную собственность, в том числе в собственность субъектов малого и среднего предпринимательства, арендующих это имущество, не подлежит переуступке права пользования им, передаче прав пользования им в залог и внесению прав пользования таким имуществом в уставный капитал любых других субъектов хозяйственной деятельности.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2. ПОРЯДОК ФОРМИРОВАНИЯ ПЕРЕЧНЯ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 xml:space="preserve">2.1. Перечень формируется на основании реестра муниципального имущества </w:t>
      </w:r>
      <w:proofErr w:type="spellStart"/>
      <w:r w:rsidR="00150682">
        <w:rPr>
          <w:color w:val="000000"/>
          <w:sz w:val="28"/>
        </w:rPr>
        <w:t>Витовского</w:t>
      </w:r>
      <w:proofErr w:type="spellEnd"/>
      <w:r w:rsidRPr="00FA55C6">
        <w:rPr>
          <w:color w:val="000000"/>
          <w:sz w:val="28"/>
        </w:rPr>
        <w:t xml:space="preserve"> с</w:t>
      </w:r>
      <w:r w:rsidR="000238B2" w:rsidRPr="00FA55C6">
        <w:rPr>
          <w:color w:val="000000"/>
          <w:sz w:val="28"/>
        </w:rPr>
        <w:t xml:space="preserve">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="000238B2" w:rsidRPr="00FA55C6">
        <w:rPr>
          <w:color w:val="000000"/>
          <w:sz w:val="28"/>
        </w:rPr>
        <w:t xml:space="preserve"> </w:t>
      </w:r>
      <w:r w:rsidRPr="00FA55C6">
        <w:rPr>
          <w:color w:val="000000"/>
          <w:sz w:val="28"/>
        </w:rPr>
        <w:t>района Брянской области.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2.2. Формирование Перечня осуществляется по инициативе Администрации, арендаторов муниципального имущества, любых других заинтересованных лиц в соответствии со следующими критериями: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обеспечение потребности населения в товарах и услугах;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социальная значимость имущества.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Для включения имущества в Перечень необходимо наличие одного или нескольких критериев, указанных в настоящем пункте.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2.3. Предложения любых заинтересованных лиц по формированию Перечня, заявления арендаторов о включении арендуемого ими имущества в Перечень могут направляться в Администрацию.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2.4. Включению в Перечень подлежит имуще</w:t>
      </w:r>
      <w:r w:rsidR="000238B2" w:rsidRPr="00FA55C6">
        <w:rPr>
          <w:color w:val="000000"/>
          <w:sz w:val="28"/>
        </w:rPr>
        <w:t xml:space="preserve">ство, являющееся собственностью </w:t>
      </w:r>
      <w:proofErr w:type="spellStart"/>
      <w:r w:rsidR="00150682">
        <w:rPr>
          <w:color w:val="000000"/>
          <w:sz w:val="28"/>
        </w:rPr>
        <w:t>Витовского</w:t>
      </w:r>
      <w:proofErr w:type="spellEnd"/>
      <w:r w:rsidRPr="00FA55C6">
        <w:rPr>
          <w:color w:val="000000"/>
          <w:sz w:val="28"/>
        </w:rPr>
        <w:t xml:space="preserve"> </w:t>
      </w:r>
      <w:r w:rsidR="000238B2" w:rsidRPr="00FA55C6">
        <w:rPr>
          <w:color w:val="000000"/>
          <w:sz w:val="28"/>
        </w:rPr>
        <w:t xml:space="preserve">сельского поселения </w:t>
      </w:r>
      <w:proofErr w:type="spellStart"/>
      <w:r w:rsidR="00FA55C6" w:rsidRPr="00FA55C6">
        <w:rPr>
          <w:color w:val="000000"/>
          <w:sz w:val="28"/>
        </w:rPr>
        <w:t>Почепского</w:t>
      </w:r>
      <w:proofErr w:type="spellEnd"/>
      <w:r w:rsidRPr="00FA55C6">
        <w:rPr>
          <w:color w:val="000000"/>
          <w:sz w:val="28"/>
        </w:rPr>
        <w:t xml:space="preserve"> района Брянской области, числящееся в муниципальной казне, и которое на момент утверждения Перечня находится во владении и (или) пользовании субъектов малого и среднего предпринимательства.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2.5. Дополнения в утвержденный Перечень вносятся по следующим основаниям: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при зачислении в муниципальную казну объектов, находящихся в пользовании субъектов малого и среднего предпринимательства, прошедших процедуру государственной регистрации права муниципальной собственности после утверждения Перечня, и которые не подлежат отчуждению в порядке реализации преимущественного права на приобретение арендуемого имущества в соответствии с Федеральным законом от 22.07.2008 № 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 при зачислении в муниципальную казну объектов, прошедших процедуру государственной регистрации права муниципальной собственности, не обремененных правами третьих лиц, при условии, что объекты не будут использоваться для размещения органов местного самоуправления, муниципальных унитарных предприятий и муниципальных учреждений.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2.6. Дополнения в утвержденный Перечень утверждаются постановлением Администрации.</w:t>
      </w:r>
    </w:p>
    <w:p w:rsidR="004F169D" w:rsidRPr="00FA55C6" w:rsidRDefault="004F169D" w:rsidP="004F169D">
      <w:pPr>
        <w:shd w:val="clear" w:color="auto" w:fill="FFFFFF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3. ПОРЯДОК ВЕДЕНИЯ И ОПУБЛИКОВАНИЯ ПЕРЕЧНЯ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3.1. Ведение Перечня включает в себя создание базы данных муниципального имущества, формируемой в соответствии с утвержденным Перечнем. Ведение базы данных означает занесение в нее объектов учета и данных о них, обновление данных об объектах учета, включение и исключение объектов учета из указанной базы при внесении дополнений в установленном Порядке в утвержденный Перечень.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3.2. Утвержденный Перечень ведется Администрацией на электронном и бумажном носителях с указанием следующей информации: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наименование объекта;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площадь объекта;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- местонахождение объекта.</w:t>
      </w:r>
    </w:p>
    <w:p w:rsidR="004F169D" w:rsidRPr="00FA55C6" w:rsidRDefault="004F169D" w:rsidP="00FA55C6">
      <w:pPr>
        <w:jc w:val="both"/>
        <w:rPr>
          <w:sz w:val="28"/>
        </w:rPr>
      </w:pPr>
      <w:r w:rsidRPr="00FA55C6">
        <w:rPr>
          <w:color w:val="000000"/>
          <w:sz w:val="28"/>
        </w:rPr>
        <w:t>3.3. Утвержденный Перечень и все дополнения к нему подлежат обязательному опубликованию и размеще</w:t>
      </w:r>
      <w:r w:rsidR="000238B2" w:rsidRPr="00FA55C6">
        <w:rPr>
          <w:color w:val="000000"/>
          <w:sz w:val="28"/>
        </w:rPr>
        <w:t xml:space="preserve">нию на официальном сайте </w:t>
      </w:r>
      <w:proofErr w:type="spellStart"/>
      <w:r w:rsidR="00150682">
        <w:rPr>
          <w:color w:val="000000"/>
          <w:sz w:val="28"/>
        </w:rPr>
        <w:t>Витовской</w:t>
      </w:r>
      <w:proofErr w:type="spellEnd"/>
      <w:r w:rsidRPr="00FA55C6">
        <w:rPr>
          <w:color w:val="000000"/>
          <w:sz w:val="28"/>
        </w:rPr>
        <w:t xml:space="preserve"> сельской администрации</w:t>
      </w:r>
      <w:r w:rsidR="000F2261" w:rsidRPr="00FA55C6">
        <w:rPr>
          <w:sz w:val="28"/>
        </w:rPr>
        <w:t xml:space="preserve"> </w:t>
      </w:r>
      <w:proofErr w:type="spellStart"/>
      <w:r w:rsidR="002D062D">
        <w:rPr>
          <w:sz w:val="28"/>
          <w:lang w:val="en-US"/>
        </w:rPr>
        <w:t>vitovkaadm</w:t>
      </w:r>
      <w:proofErr w:type="spellEnd"/>
      <w:r w:rsidR="000238B2" w:rsidRPr="00FA55C6">
        <w:rPr>
          <w:sz w:val="28"/>
        </w:rPr>
        <w:t xml:space="preserve"> </w:t>
      </w:r>
      <w:r w:rsidRPr="00FA55C6">
        <w:rPr>
          <w:sz w:val="28"/>
        </w:rPr>
        <w:t xml:space="preserve">в разделе – </w:t>
      </w:r>
      <w:r w:rsidR="00FA55C6">
        <w:rPr>
          <w:sz w:val="28"/>
        </w:rPr>
        <w:t>Имущественная поддержка МСП.</w:t>
      </w:r>
    </w:p>
    <w:p w:rsidR="004F169D" w:rsidRPr="00FA55C6" w:rsidRDefault="004F169D" w:rsidP="004F169D">
      <w:pPr>
        <w:shd w:val="clear" w:color="auto" w:fill="FFFFFF"/>
        <w:rPr>
          <w:color w:val="00B0F0"/>
          <w:sz w:val="28"/>
        </w:rPr>
      </w:pPr>
      <w:r w:rsidRPr="00FA55C6">
        <w:rPr>
          <w:color w:val="00B0F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4. ПОРЯДОК И УСЛОВИЯ ПРЕДОСТАВЛЕНИЯ В АРЕНДУ</w:t>
      </w:r>
    </w:p>
    <w:p w:rsidR="004F169D" w:rsidRPr="00FA55C6" w:rsidRDefault="004F169D" w:rsidP="004F169D">
      <w:pPr>
        <w:shd w:val="clear" w:color="auto" w:fill="FFFFFF"/>
        <w:jc w:val="center"/>
        <w:rPr>
          <w:color w:val="000000"/>
          <w:sz w:val="28"/>
        </w:rPr>
      </w:pPr>
      <w:r w:rsidRPr="00FA55C6">
        <w:rPr>
          <w:color w:val="000000"/>
          <w:sz w:val="28"/>
        </w:rPr>
        <w:t> 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4.1. Муниципальное имущество, включенное в Перечень, может быть использовано исключительно в целях предоставления его в аренду субъектам малого и среднего предпринимательства.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4.2. До установления Правительством Российской Федерации иного порядка проведения конкурсов или аукционов на право заключения договоров аренды, предоставление имущества, включенного в Перечень, в аренду субъектам малого и среднего предпринимательства осуществляется посредством проведения торгов в виде аукциона в порядке, определенном Приказом Федеральной антимонопольной службы от 10.02.2010 № 67.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4.3. Торги на право заключения договоров аренды имущества, включенного в Перечень, проводит Администрация.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4.4. Юридические и физические лица, не относящиеся к субъектам малого и среднего предпринимательства, к участию в торгах не допускаются.</w:t>
      </w:r>
    </w:p>
    <w:p w:rsidR="004F169D" w:rsidRPr="00FA55C6" w:rsidRDefault="004F169D" w:rsidP="004F169D">
      <w:pPr>
        <w:shd w:val="clear" w:color="auto" w:fill="FFFFFF"/>
        <w:jc w:val="both"/>
        <w:rPr>
          <w:color w:val="000000"/>
          <w:sz w:val="28"/>
        </w:rPr>
      </w:pPr>
      <w:r w:rsidRPr="00FA55C6">
        <w:rPr>
          <w:color w:val="000000"/>
          <w:sz w:val="28"/>
        </w:rPr>
        <w:t>4.5. Договор аренды имущества, включенного в Перечень, заключается на срок не менее 5 лет. Срок договора может быть уменьшен на основании поданного до заключения такого договора заявления лица, приобретающего права владения и (или) пользования.</w:t>
      </w:r>
    </w:p>
    <w:p w:rsidR="004F169D" w:rsidRPr="00FA55C6" w:rsidRDefault="004F169D" w:rsidP="004F169D">
      <w:pPr>
        <w:tabs>
          <w:tab w:val="left" w:pos="1365"/>
        </w:tabs>
        <w:jc w:val="both"/>
        <w:rPr>
          <w:sz w:val="32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4F169D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</w:p>
    <w:p w:rsidR="00FA55C6" w:rsidRDefault="004F169D" w:rsidP="004F169D">
      <w:pPr>
        <w:tabs>
          <w:tab w:val="left" w:pos="13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A55C6" w:rsidRDefault="00FA55C6" w:rsidP="004F169D">
      <w:pPr>
        <w:tabs>
          <w:tab w:val="left" w:pos="1365"/>
        </w:tabs>
        <w:jc w:val="both"/>
        <w:rPr>
          <w:sz w:val="28"/>
          <w:szCs w:val="28"/>
        </w:rPr>
        <w:sectPr w:rsidR="00FA55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55C6" w:rsidRDefault="00FA55C6" w:rsidP="00FA55C6">
      <w:pPr>
        <w:tabs>
          <w:tab w:val="left" w:pos="1365"/>
        </w:tabs>
        <w:jc w:val="right"/>
      </w:pPr>
    </w:p>
    <w:p w:rsidR="00FA55C6" w:rsidRDefault="00FA55C6" w:rsidP="00FA55C6">
      <w:pPr>
        <w:tabs>
          <w:tab w:val="left" w:pos="1365"/>
        </w:tabs>
        <w:jc w:val="right"/>
      </w:pPr>
    </w:p>
    <w:p w:rsidR="004F169D" w:rsidRPr="004F169D" w:rsidRDefault="004F169D" w:rsidP="00FA55C6">
      <w:pPr>
        <w:tabs>
          <w:tab w:val="left" w:pos="1365"/>
        </w:tabs>
        <w:jc w:val="right"/>
      </w:pPr>
      <w:r w:rsidRPr="004F169D">
        <w:t>Утвержден</w:t>
      </w:r>
    </w:p>
    <w:p w:rsidR="004F169D" w:rsidRPr="003111A5" w:rsidRDefault="00C72813" w:rsidP="00FA55C6">
      <w:pPr>
        <w:tabs>
          <w:tab w:val="left" w:pos="1365"/>
        </w:tabs>
        <w:jc w:val="right"/>
      </w:pPr>
      <w:r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</w:r>
      <w:r w:rsidR="00FA55C6">
        <w:tab/>
        <w:t>п</w:t>
      </w:r>
      <w:r>
        <w:t xml:space="preserve">остановлением </w:t>
      </w:r>
      <w:proofErr w:type="spellStart"/>
      <w:r w:rsidR="002D062D">
        <w:rPr>
          <w:lang w:val="en-US"/>
        </w:rPr>
        <w:t>Dbnjdcrjq</w:t>
      </w:r>
      <w:proofErr w:type="spellEnd"/>
    </w:p>
    <w:p w:rsidR="004F169D" w:rsidRDefault="004F169D" w:rsidP="00FA55C6">
      <w:pPr>
        <w:tabs>
          <w:tab w:val="left" w:pos="1365"/>
        </w:tabs>
        <w:jc w:val="right"/>
      </w:pP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</w:r>
      <w:r w:rsidRPr="004F169D">
        <w:tab/>
        <w:t>сельской администрации</w:t>
      </w:r>
    </w:p>
    <w:p w:rsidR="004F169D" w:rsidRDefault="00C72813" w:rsidP="00FA55C6">
      <w:pPr>
        <w:tabs>
          <w:tab w:val="left" w:pos="1365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3111A5">
        <w:t>05.</w:t>
      </w:r>
      <w:r w:rsidR="002D062D">
        <w:t>08.2020г</w:t>
      </w:r>
      <w:r w:rsidR="00FA55C6">
        <w:t xml:space="preserve"> №</w:t>
      </w:r>
      <w:r w:rsidR="00972E80">
        <w:t xml:space="preserve"> 25</w:t>
      </w:r>
      <w:bookmarkStart w:id="0" w:name="_GoBack"/>
      <w:bookmarkEnd w:id="0"/>
      <w:r w:rsidR="002D062D">
        <w:t>-п</w:t>
      </w:r>
    </w:p>
    <w:p w:rsidR="00FA55C6" w:rsidRDefault="00FA55C6" w:rsidP="004F169D">
      <w:pPr>
        <w:shd w:val="clear" w:color="auto" w:fill="FFFFFF"/>
        <w:jc w:val="right"/>
        <w:rPr>
          <w:b/>
          <w:bCs/>
          <w:color w:val="000000"/>
        </w:rPr>
      </w:pPr>
    </w:p>
    <w:p w:rsidR="004F169D" w:rsidRPr="00B40A53" w:rsidRDefault="00FA55C6" w:rsidP="004F169D">
      <w:pPr>
        <w:shd w:val="clear" w:color="auto" w:fill="FFFFFF"/>
        <w:jc w:val="right"/>
        <w:rPr>
          <w:color w:val="000000"/>
        </w:rPr>
      </w:pPr>
      <w:r w:rsidRPr="00B40A53">
        <w:rPr>
          <w:b/>
          <w:bCs/>
          <w:color w:val="000000"/>
        </w:rPr>
        <w:t>ФОРМА</w:t>
      </w:r>
    </w:p>
    <w:p w:rsidR="004F169D" w:rsidRPr="00B40A53" w:rsidRDefault="00FA55C6" w:rsidP="004F169D">
      <w:pPr>
        <w:shd w:val="clear" w:color="auto" w:fill="FFFFFF"/>
        <w:jc w:val="right"/>
        <w:rPr>
          <w:color w:val="000000"/>
        </w:rPr>
      </w:pPr>
      <w:r w:rsidRPr="00B40A53">
        <w:rPr>
          <w:color w:val="000000"/>
        </w:rPr>
        <w:t> </w:t>
      </w:r>
    </w:p>
    <w:p w:rsidR="00FA55C6" w:rsidRDefault="00FA55C6" w:rsidP="00FA55C6">
      <w:pPr>
        <w:pStyle w:val="a8"/>
        <w:spacing w:before="0" w:beforeAutospacing="0" w:after="150" w:afterAutospacing="0"/>
        <w:jc w:val="center"/>
        <w:rPr>
          <w:rStyle w:val="a9"/>
          <w:color w:val="3C3C3C"/>
        </w:rPr>
      </w:pPr>
      <w:r>
        <w:rPr>
          <w:rStyle w:val="a9"/>
          <w:color w:val="3C3C3C"/>
        </w:rPr>
        <w:t>ПЕРЕЧЕНЬ</w:t>
      </w:r>
    </w:p>
    <w:p w:rsidR="00FA55C6" w:rsidRDefault="00FA55C6" w:rsidP="00FA55C6">
      <w:pPr>
        <w:pStyle w:val="a8"/>
        <w:spacing w:before="0" w:beforeAutospacing="0" w:after="150" w:afterAutospacing="0"/>
        <w:jc w:val="center"/>
        <w:rPr>
          <w:rStyle w:val="a9"/>
          <w:b w:val="0"/>
        </w:rPr>
      </w:pPr>
      <w:r>
        <w:rPr>
          <w:rStyle w:val="a9"/>
          <w:b w:val="0"/>
        </w:rPr>
        <w:t xml:space="preserve">муниципального имущества </w:t>
      </w:r>
      <w:proofErr w:type="spellStart"/>
      <w:r w:rsidR="002D062D">
        <w:rPr>
          <w:rStyle w:val="a9"/>
          <w:b w:val="0"/>
        </w:rPr>
        <w:t>Витовского</w:t>
      </w:r>
      <w:proofErr w:type="spellEnd"/>
      <w:r>
        <w:rPr>
          <w:rStyle w:val="a9"/>
          <w:b w:val="0"/>
        </w:rPr>
        <w:t xml:space="preserve"> сельского поселения </w:t>
      </w:r>
      <w:proofErr w:type="spellStart"/>
      <w:r>
        <w:rPr>
          <w:rStyle w:val="a9"/>
          <w:b w:val="0"/>
        </w:rPr>
        <w:t>Почепского</w:t>
      </w:r>
      <w:proofErr w:type="spellEnd"/>
      <w:r>
        <w:rPr>
          <w:rStyle w:val="a9"/>
          <w:b w:val="0"/>
        </w:rPr>
        <w:t xml:space="preserve"> муниципального района Брянской области, свободного от прав третьих лиц и предназначенного </w:t>
      </w:r>
      <w:proofErr w:type="gramStart"/>
      <w:r>
        <w:rPr>
          <w:rStyle w:val="a9"/>
          <w:b w:val="0"/>
        </w:rPr>
        <w:t>для  предоставления</w:t>
      </w:r>
      <w:proofErr w:type="gramEnd"/>
      <w:r>
        <w:rPr>
          <w:rStyle w:val="a9"/>
          <w:b w:val="0"/>
        </w:rPr>
        <w:t xml:space="preserve"> во владение и (или) в пользование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</w:t>
      </w:r>
    </w:p>
    <w:p w:rsidR="00FA55C6" w:rsidRDefault="00FA55C6" w:rsidP="00FA55C6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3"/>
        <w:gridCol w:w="1843"/>
        <w:gridCol w:w="1701"/>
        <w:gridCol w:w="4396"/>
        <w:gridCol w:w="2126"/>
        <w:gridCol w:w="2273"/>
      </w:tblGrid>
      <w:tr w:rsidR="00FA55C6" w:rsidTr="00FA55C6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Адрес (местоположение) объекта </w:t>
            </w:r>
            <w:hyperlink r:id="rId5" w:anchor="P205" w:history="1">
              <w:r>
                <w:rPr>
                  <w:rStyle w:val="a5"/>
                  <w:sz w:val="24"/>
                  <w:lang w:eastAsia="en-US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Вид объекта недвижимости;</w:t>
            </w:r>
          </w:p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тип движимого имущества </w:t>
            </w:r>
            <w:hyperlink r:id="rId6" w:anchor="P209" w:history="1">
              <w:r>
                <w:rPr>
                  <w:rStyle w:val="a5"/>
                  <w:sz w:val="24"/>
                  <w:lang w:eastAsia="en-US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недвижимом имуществе </w:t>
            </w:r>
          </w:p>
        </w:tc>
      </w:tr>
      <w:tr w:rsidR="00FA55C6" w:rsidTr="00FA55C6">
        <w:trPr>
          <w:trHeight w:val="27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Основная характеристика объекта недвижимости &lt;4&gt;</w:t>
            </w:r>
          </w:p>
        </w:tc>
      </w:tr>
      <w:tr w:rsidR="00FA55C6" w:rsidTr="00FA55C6">
        <w:trPr>
          <w:trHeight w:val="55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FA55C6" w:rsidTr="00FA55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</w:tr>
      <w:tr w:rsidR="00FA55C6" w:rsidTr="00FA55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rPr>
          <w:rFonts w:ascii="Calibri" w:hAnsi="Calibri" w:cs="Calibri"/>
        </w:rPr>
      </w:pPr>
      <w:r>
        <w:br w:type="page"/>
      </w: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125"/>
        <w:gridCol w:w="2125"/>
        <w:gridCol w:w="1276"/>
        <w:gridCol w:w="2079"/>
        <w:gridCol w:w="2198"/>
        <w:gridCol w:w="992"/>
        <w:gridCol w:w="1204"/>
        <w:gridCol w:w="1984"/>
      </w:tblGrid>
      <w:tr w:rsidR="00FA55C6" w:rsidTr="00FA55C6">
        <w:trPr>
          <w:trHeight w:val="276"/>
        </w:trPr>
        <w:tc>
          <w:tcPr>
            <w:tcW w:w="8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Сведения о движимом имуществе </w:t>
            </w:r>
          </w:p>
        </w:tc>
      </w:tr>
      <w:tr w:rsidR="00FA55C6" w:rsidTr="00FA55C6">
        <w:trPr>
          <w:trHeight w:val="276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Кадастровый номер &lt;5&gt;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Категория земель &lt;7&gt;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Вид разрешенного использования &lt;8&gt;</w:t>
            </w:r>
          </w:p>
        </w:tc>
        <w:tc>
          <w:tcPr>
            <w:tcW w:w="105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</w:tr>
      <w:tr w:rsidR="00FA55C6" w:rsidTr="00FA55C6">
        <w:trPr>
          <w:trHeight w:val="205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Марка, модель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Год выпуска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Состав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принадлежнос-ти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) имущества </w:t>
            </w:r>
          </w:p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&lt;9&gt;</w:t>
            </w:r>
          </w:p>
        </w:tc>
      </w:tr>
      <w:tr w:rsidR="00FA55C6" w:rsidTr="00FA5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16</w:t>
            </w:r>
          </w:p>
        </w:tc>
      </w:tr>
      <w:tr w:rsidR="00FA55C6" w:rsidTr="00FA55C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FA55C6" w:rsidTr="00FA55C6">
        <w:tc>
          <w:tcPr>
            <w:tcW w:w="14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FA55C6" w:rsidTr="00FA55C6"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Адрес электронной почты &lt;15&gt;</w:t>
            </w:r>
          </w:p>
        </w:tc>
      </w:tr>
      <w:tr w:rsidR="00FA55C6" w:rsidTr="00FA55C6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5C6" w:rsidRDefault="00FA55C6">
            <w:pPr>
              <w:rPr>
                <w:lang w:eastAsia="en-US"/>
              </w:rPr>
            </w:pPr>
          </w:p>
        </w:tc>
      </w:tr>
      <w:tr w:rsidR="00FA55C6" w:rsidTr="00FA55C6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23</w:t>
            </w:r>
          </w:p>
        </w:tc>
      </w:tr>
      <w:tr w:rsidR="00FA55C6" w:rsidTr="00FA55C6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C6" w:rsidRDefault="00FA5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sectPr w:rsidR="00FA55C6">
          <w:pgSz w:w="16838" w:h="11905" w:orient="landscape"/>
          <w:pgMar w:top="5" w:right="1134" w:bottom="850" w:left="1134" w:header="0" w:footer="0" w:gutter="0"/>
          <w:pgNumType w:start="1"/>
          <w:cols w:space="720"/>
        </w:sectPr>
      </w:pPr>
    </w:p>
    <w:p w:rsidR="00FA55C6" w:rsidRDefault="00FA55C6" w:rsidP="00FA55C6">
      <w:pPr>
        <w:pStyle w:val="ConsPlusNormal"/>
        <w:jc w:val="both"/>
      </w:pPr>
    </w:p>
    <w:p w:rsidR="00FA55C6" w:rsidRDefault="00FA55C6" w:rsidP="00FA55C6">
      <w:pPr>
        <w:pStyle w:val="ConsPlusNormal"/>
        <w:ind w:firstLine="540"/>
        <w:jc w:val="both"/>
      </w:pPr>
      <w:r>
        <w:t>--------------------------------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204"/>
      <w:bookmarkEnd w:id="1"/>
      <w:r>
        <w:rPr>
          <w:rFonts w:ascii="Times New Roman" w:hAnsi="Times New Roman" w:cs="Times New Roman"/>
          <w:sz w:val="24"/>
        </w:rPr>
        <w:t xml:space="preserve">&lt;1&gt; </w:t>
      </w:r>
      <w:bookmarkStart w:id="2" w:name="P205"/>
      <w:bookmarkEnd w:id="2"/>
      <w:r>
        <w:rPr>
          <w:rFonts w:ascii="Times New Roman" w:hAnsi="Times New Roman" w:cs="Times New Roman"/>
          <w:sz w:val="24"/>
        </w:rPr>
        <w:t>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&lt;2&gt; 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206"/>
      <w:bookmarkEnd w:id="3"/>
      <w:r>
        <w:rPr>
          <w:rFonts w:ascii="Times New Roman" w:hAnsi="Times New Roman" w:cs="Times New Roman"/>
          <w:sz w:val="24"/>
        </w:rPr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4" w:name="P207"/>
      <w:bookmarkEnd w:id="4"/>
      <w:r>
        <w:rPr>
          <w:rFonts w:ascii="Times New Roman" w:hAnsi="Times New Roman" w:cs="Times New Roman"/>
          <w:sz w:val="24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&lt;5&gt; 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&lt;9&gt; 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&lt;10&gt; Указывается «Да» или «Нет».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&lt;11&gt; 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FA55C6" w:rsidRDefault="00FA55C6" w:rsidP="00FA5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sectPr w:rsidR="00FA55C6" w:rsidSect="000A0A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FBF"/>
    <w:rsid w:val="000238B2"/>
    <w:rsid w:val="000A0A4D"/>
    <w:rsid w:val="000B25D6"/>
    <w:rsid w:val="000F2261"/>
    <w:rsid w:val="0011124C"/>
    <w:rsid w:val="00112B82"/>
    <w:rsid w:val="0012468E"/>
    <w:rsid w:val="00150682"/>
    <w:rsid w:val="001728C7"/>
    <w:rsid w:val="001801BB"/>
    <w:rsid w:val="002B34F0"/>
    <w:rsid w:val="002D062D"/>
    <w:rsid w:val="003111A5"/>
    <w:rsid w:val="00350797"/>
    <w:rsid w:val="00465BC3"/>
    <w:rsid w:val="004C4B9F"/>
    <w:rsid w:val="004F169D"/>
    <w:rsid w:val="00515DBC"/>
    <w:rsid w:val="00547D21"/>
    <w:rsid w:val="005D7FBF"/>
    <w:rsid w:val="008D012D"/>
    <w:rsid w:val="00972E80"/>
    <w:rsid w:val="00980F12"/>
    <w:rsid w:val="00A03E57"/>
    <w:rsid w:val="00BD20CC"/>
    <w:rsid w:val="00C26F40"/>
    <w:rsid w:val="00C72813"/>
    <w:rsid w:val="00C859AA"/>
    <w:rsid w:val="00DD74C7"/>
    <w:rsid w:val="00E62CC9"/>
    <w:rsid w:val="00EF6075"/>
    <w:rsid w:val="00FA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073EC-03B7-4941-AF0A-A46BC06B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4">
    <w:name w:val="s4"/>
    <w:rsid w:val="00350797"/>
  </w:style>
  <w:style w:type="table" w:styleId="a3">
    <w:name w:val="Table Grid"/>
    <w:basedOn w:val="a1"/>
    <w:rsid w:val="00C85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F16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4F16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47D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D2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semiHidden/>
    <w:unhideWhenUsed/>
    <w:rsid w:val="00FA55C6"/>
    <w:pPr>
      <w:spacing w:before="100" w:beforeAutospacing="1" w:after="100" w:afterAutospacing="1"/>
    </w:pPr>
  </w:style>
  <w:style w:type="paragraph" w:customStyle="1" w:styleId="ConsPlusNormal">
    <w:name w:val="ConsPlusNormal"/>
    <w:rsid w:val="00FA55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Strong"/>
    <w:basedOn w:val="a0"/>
    <w:qFormat/>
    <w:rsid w:val="00FA55C6"/>
    <w:rPr>
      <w:b/>
      <w:bCs/>
    </w:rPr>
  </w:style>
  <w:style w:type="character" w:customStyle="1" w:styleId="aa">
    <w:name w:val="Подзаголовок Знак"/>
    <w:basedOn w:val="a0"/>
    <w:link w:val="ab"/>
    <w:locked/>
    <w:rsid w:val="00150682"/>
    <w:rPr>
      <w:b/>
      <w:bCs/>
      <w:sz w:val="32"/>
    </w:rPr>
  </w:style>
  <w:style w:type="paragraph" w:styleId="ab">
    <w:name w:val="Subtitle"/>
    <w:basedOn w:val="a"/>
    <w:link w:val="aa"/>
    <w:qFormat/>
    <w:rsid w:val="00150682"/>
    <w:pPr>
      <w:jc w:val="center"/>
    </w:pPr>
    <w:rPr>
      <w:rFonts w:asciiTheme="minorHAnsi" w:eastAsiaTheme="minorHAnsi" w:hAnsiTheme="minorHAnsi" w:cstheme="minorBidi"/>
      <w:b/>
      <w:bCs/>
      <w:sz w:val="32"/>
      <w:szCs w:val="22"/>
      <w:lang w:eastAsia="en-US"/>
    </w:rPr>
  </w:style>
  <w:style w:type="character" w:customStyle="1" w:styleId="1">
    <w:name w:val="Подзаголовок Знак1"/>
    <w:basedOn w:val="a0"/>
    <w:uiPriority w:val="11"/>
    <w:rsid w:val="00150682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5;&#1074;&#1075;&#1077;&#1085;&#1080;&#1103;\Desktop\&#1048;&#1084;&#1091;&#1097;&#1077;&#1089;&#1090;&#1074;&#1077;&#1085;&#1085;&#1072;&#1103;%20&#1087;&#1086;&#1076;&#1076;&#1077;&#1088;&#1078;&#1082;&#1072;\&#1055;&#1086;&#1095;&#1077;&#1087;&#1089;&#1082;&#1080;&#1081;%20&#1088;&#1072;&#1081;&#1086;&#1085;\&#1053;&#1086;&#1074;&#1072;&#1103;%20&#1092;&#1086;&#1088;&#1084;&#1072;%20&#1087;&#1077;&#1088;&#1077;&#1095;&#1085;&#1103;.docx" TargetMode="External"/><Relationship Id="rId5" Type="http://schemas.openxmlformats.org/officeDocument/2006/relationships/hyperlink" Target="file:///C:\Users\&#1045;&#1074;&#1075;&#1077;&#1085;&#1080;&#1103;\Desktop\&#1048;&#1084;&#1091;&#1097;&#1077;&#1089;&#1090;&#1074;&#1077;&#1085;&#1085;&#1072;&#1103;%20&#1087;&#1086;&#1076;&#1076;&#1077;&#1088;&#1078;&#1082;&#1072;\&#1055;&#1086;&#1095;&#1077;&#1087;&#1089;&#1082;&#1080;&#1081;%20&#1088;&#1072;&#1081;&#1086;&#1085;\&#1053;&#1086;&#1074;&#1072;&#1103;%20&#1092;&#1086;&#1088;&#1084;&#1072;%20&#1087;&#1077;&#1088;&#1077;&#1095;&#1085;&#1103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1117-6E22-4033-B0AE-1790E236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16</cp:revision>
  <cp:lastPrinted>2020-05-22T07:01:00Z</cp:lastPrinted>
  <dcterms:created xsi:type="dcterms:W3CDTF">2020-05-21T12:54:00Z</dcterms:created>
  <dcterms:modified xsi:type="dcterms:W3CDTF">2020-08-06T10:47:00Z</dcterms:modified>
</cp:coreProperties>
</file>