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F5654" w:rsidRPr="00CC1606" w:rsidRDefault="001F5654" w:rsidP="001F5654">
      <w:pPr>
        <w:outlineLvl w:val="0"/>
        <w:rPr>
          <w:b/>
          <w:sz w:val="28"/>
          <w:szCs w:val="28"/>
          <w:lang w:eastAsia="ru-RU"/>
        </w:rPr>
      </w:pPr>
    </w:p>
    <w:p w:rsidR="00932319" w:rsidRPr="00CC1606" w:rsidRDefault="00932319" w:rsidP="00932319">
      <w:pPr>
        <w:pStyle w:val="1"/>
        <w:numPr>
          <w:ilvl w:val="0"/>
          <w:numId w:val="0"/>
        </w:numPr>
        <w:jc w:val="center"/>
        <w:rPr>
          <w:sz w:val="28"/>
          <w:szCs w:val="28"/>
        </w:rPr>
      </w:pPr>
      <w:r w:rsidRPr="00CC1606">
        <w:rPr>
          <w:sz w:val="28"/>
          <w:szCs w:val="28"/>
        </w:rPr>
        <w:t xml:space="preserve">На </w:t>
      </w:r>
      <w:proofErr w:type="spellStart"/>
      <w:r w:rsidRPr="00CC1606">
        <w:rPr>
          <w:sz w:val="28"/>
          <w:szCs w:val="28"/>
        </w:rPr>
        <w:t>Брянщине</w:t>
      </w:r>
      <w:proofErr w:type="spellEnd"/>
      <w:r w:rsidRPr="00CC1606">
        <w:rPr>
          <w:sz w:val="28"/>
          <w:szCs w:val="28"/>
        </w:rPr>
        <w:t xml:space="preserve"> изменился средний размер доплаты к пенсии летчикам </w:t>
      </w:r>
    </w:p>
    <w:p w:rsidR="00932319" w:rsidRPr="00CC1606" w:rsidRDefault="00932319" w:rsidP="00932319">
      <w:pPr>
        <w:pStyle w:val="1"/>
        <w:numPr>
          <w:ilvl w:val="0"/>
          <w:numId w:val="0"/>
        </w:numPr>
        <w:jc w:val="center"/>
        <w:rPr>
          <w:sz w:val="28"/>
          <w:szCs w:val="28"/>
        </w:rPr>
      </w:pPr>
      <w:r w:rsidRPr="00CC1606">
        <w:rPr>
          <w:sz w:val="28"/>
          <w:szCs w:val="28"/>
        </w:rPr>
        <w:t>и работникам угольной промышленности</w:t>
      </w:r>
    </w:p>
    <w:p w:rsidR="00932319" w:rsidRPr="00CC1606" w:rsidRDefault="00932319" w:rsidP="00932319">
      <w:pPr>
        <w:rPr>
          <w:sz w:val="28"/>
          <w:szCs w:val="28"/>
        </w:rPr>
      </w:pPr>
    </w:p>
    <w:p w:rsidR="00932319" w:rsidRDefault="00932319" w:rsidP="00932319">
      <w:pPr>
        <w:pStyle w:val="4"/>
        <w:jc w:val="both"/>
        <w:rPr>
          <w:b w:val="0"/>
          <w:szCs w:val="28"/>
        </w:rPr>
      </w:pPr>
      <w:r w:rsidRPr="00CC1606">
        <w:rPr>
          <w:b w:val="0"/>
          <w:szCs w:val="28"/>
        </w:rPr>
        <w:t>С 1 августа в связи с произведенной ежеквартальной корректировкой у брянских летчиков и шахтеров изменился размер доплаты к пенсии. Ее получают  19</w:t>
      </w:r>
      <w:r w:rsidR="005B2566" w:rsidRPr="00CC1606">
        <w:rPr>
          <w:b w:val="0"/>
          <w:szCs w:val="28"/>
        </w:rPr>
        <w:t>2</w:t>
      </w:r>
      <w:r w:rsidRPr="00CC1606">
        <w:rPr>
          <w:b w:val="0"/>
          <w:szCs w:val="28"/>
        </w:rPr>
        <w:t>   членов летных экипажей воздушных судов гражданской авиации и 1</w:t>
      </w:r>
      <w:r w:rsidR="005B2566" w:rsidRPr="00CC1606">
        <w:rPr>
          <w:b w:val="0"/>
          <w:szCs w:val="28"/>
        </w:rPr>
        <w:t>23</w:t>
      </w:r>
      <w:r w:rsidRPr="00CC1606">
        <w:rPr>
          <w:b w:val="0"/>
          <w:szCs w:val="28"/>
        </w:rPr>
        <w:t xml:space="preserve"> работника организаций угольной промышленности.</w:t>
      </w:r>
    </w:p>
    <w:p w:rsidR="00CC1606" w:rsidRPr="00CC1606" w:rsidRDefault="00CC1606" w:rsidP="00CC1606"/>
    <w:p w:rsidR="00932319" w:rsidRPr="00CC1606" w:rsidRDefault="00932319" w:rsidP="00932319">
      <w:pPr>
        <w:pStyle w:val="4"/>
        <w:jc w:val="both"/>
        <w:rPr>
          <w:b w:val="0"/>
          <w:szCs w:val="28"/>
        </w:rPr>
      </w:pPr>
      <w:r w:rsidRPr="00CC1606">
        <w:rPr>
          <w:b w:val="0"/>
          <w:szCs w:val="28"/>
        </w:rPr>
        <w:t>Размер доплаты у каждого получателя свой - в зависимости от среднемесячного заработка и продолжительности стажа на соответствующих видах работ.</w:t>
      </w:r>
    </w:p>
    <w:p w:rsidR="00932319" w:rsidRPr="00CC1606" w:rsidRDefault="00932319" w:rsidP="00932319">
      <w:pPr>
        <w:pStyle w:val="4"/>
        <w:jc w:val="both"/>
        <w:rPr>
          <w:b w:val="0"/>
          <w:szCs w:val="28"/>
        </w:rPr>
      </w:pPr>
      <w:r w:rsidRPr="00CC1606">
        <w:rPr>
          <w:b w:val="0"/>
          <w:szCs w:val="28"/>
        </w:rPr>
        <w:t> </w:t>
      </w:r>
    </w:p>
    <w:p w:rsidR="00932319" w:rsidRDefault="00932319" w:rsidP="00932319">
      <w:pPr>
        <w:pStyle w:val="4"/>
        <w:jc w:val="both"/>
        <w:rPr>
          <w:b w:val="0"/>
          <w:szCs w:val="28"/>
        </w:rPr>
      </w:pPr>
      <w:r w:rsidRPr="00CC1606">
        <w:rPr>
          <w:b w:val="0"/>
          <w:szCs w:val="28"/>
        </w:rPr>
        <w:t xml:space="preserve">У летчиков в среднем по области  она составляет </w:t>
      </w:r>
      <w:r w:rsidR="005B2566" w:rsidRPr="00CC1606">
        <w:rPr>
          <w:b w:val="0"/>
          <w:szCs w:val="28"/>
        </w:rPr>
        <w:t>10 648</w:t>
      </w:r>
      <w:r w:rsidRPr="00CC1606">
        <w:rPr>
          <w:b w:val="0"/>
          <w:szCs w:val="28"/>
        </w:rPr>
        <w:t xml:space="preserve"> рублей, т.е. выросла на </w:t>
      </w:r>
      <w:r w:rsidR="005B2566" w:rsidRPr="00CC1606">
        <w:rPr>
          <w:b w:val="0"/>
          <w:szCs w:val="28"/>
        </w:rPr>
        <w:t>2 600</w:t>
      </w:r>
      <w:r w:rsidRPr="00CC1606">
        <w:rPr>
          <w:b w:val="0"/>
          <w:szCs w:val="28"/>
        </w:rPr>
        <w:t xml:space="preserve"> рублей.</w:t>
      </w:r>
      <w:r w:rsidR="00CC1606">
        <w:rPr>
          <w:b w:val="0"/>
          <w:szCs w:val="28"/>
        </w:rPr>
        <w:t xml:space="preserve"> </w:t>
      </w:r>
      <w:r w:rsidRPr="00CC1606">
        <w:rPr>
          <w:b w:val="0"/>
          <w:szCs w:val="28"/>
        </w:rPr>
        <w:t>Доплата к пенсии работникам угольной промышленности напрямую зависит от суммы поступивших в предыдущем квартале дополнительных страховых взносов, перечисленных организациями угольной промышленности, и числа пенсионеров-шахтеров, имеющих право на нее. </w:t>
      </w:r>
    </w:p>
    <w:p w:rsidR="00CC1606" w:rsidRPr="00CC1606" w:rsidRDefault="00CC1606" w:rsidP="00CC1606"/>
    <w:p w:rsidR="00CC1606" w:rsidRDefault="00932319" w:rsidP="00CC1606">
      <w:pPr>
        <w:pStyle w:val="4"/>
        <w:jc w:val="both"/>
        <w:rPr>
          <w:b w:val="0"/>
          <w:szCs w:val="28"/>
        </w:rPr>
      </w:pPr>
      <w:r w:rsidRPr="00CC1606">
        <w:rPr>
          <w:b w:val="0"/>
          <w:szCs w:val="28"/>
        </w:rPr>
        <w:t xml:space="preserve">Размер доплаты рассчитывается с учетом стажа подземной работы конкретного человека, его заработка и взносов, уплачиваемых организациями угольной промышленности. Список организаций - плательщиков взносов определяется в порядке, установленном Правительством РФ. Сейчас ее средний размер составляет </w:t>
      </w:r>
      <w:r w:rsidR="005B2566" w:rsidRPr="00CC1606">
        <w:rPr>
          <w:b w:val="0"/>
          <w:szCs w:val="28"/>
        </w:rPr>
        <w:t>3000</w:t>
      </w:r>
      <w:r w:rsidRPr="00CC1606">
        <w:rPr>
          <w:b w:val="0"/>
          <w:szCs w:val="28"/>
        </w:rPr>
        <w:t xml:space="preserve"> рублей</w:t>
      </w:r>
      <w:r w:rsidR="005B2566" w:rsidRPr="00CC1606">
        <w:rPr>
          <w:b w:val="0"/>
          <w:szCs w:val="28"/>
        </w:rPr>
        <w:t>, т.е. выросла на 184 рубля.</w:t>
      </w:r>
    </w:p>
    <w:p w:rsidR="00CC1606" w:rsidRDefault="00CC1606" w:rsidP="00CC1606">
      <w:pPr>
        <w:pStyle w:val="4"/>
        <w:jc w:val="both"/>
        <w:rPr>
          <w:b w:val="0"/>
          <w:szCs w:val="28"/>
        </w:rPr>
      </w:pPr>
    </w:p>
    <w:p w:rsidR="00932319" w:rsidRPr="00CC1606" w:rsidRDefault="00932319" w:rsidP="00CC1606">
      <w:pPr>
        <w:pStyle w:val="4"/>
        <w:jc w:val="both"/>
        <w:rPr>
          <w:b w:val="0"/>
          <w:szCs w:val="28"/>
        </w:rPr>
      </w:pPr>
      <w:r w:rsidRPr="00CC1606">
        <w:rPr>
          <w:b w:val="0"/>
          <w:szCs w:val="28"/>
        </w:rPr>
        <w:t>Доплата к пенсии  выплачивается  вместе с пенсией. Обязательным условием  для ее назначения является то, что</w:t>
      </w:r>
      <w:r w:rsidRPr="00CC1606">
        <w:rPr>
          <w:szCs w:val="28"/>
        </w:rPr>
        <w:t xml:space="preserve"> </w:t>
      </w:r>
      <w:r w:rsidRPr="00CC1606">
        <w:rPr>
          <w:rStyle w:val="af6"/>
          <w:szCs w:val="28"/>
        </w:rPr>
        <w:t>работники организаций угольной промышленности и члены летных экипажей воздушных судов   гражданской авиации должны оставить работу, дающую право на нее.</w:t>
      </w:r>
      <w:r w:rsidRPr="00CC1606">
        <w:rPr>
          <w:szCs w:val="28"/>
        </w:rPr>
        <w:t xml:space="preserve"> В случае продолжения или возобновления трудовой деятельности на шахте, такое право теряется, выплата доплаты приостанавливается.</w:t>
      </w:r>
    </w:p>
    <w:p w:rsidR="00932319" w:rsidRPr="00CC1606" w:rsidRDefault="00932319" w:rsidP="00932319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CC1606">
        <w:rPr>
          <w:rFonts w:ascii="Times New Roman" w:hAnsi="Times New Roman"/>
          <w:sz w:val="28"/>
          <w:szCs w:val="28"/>
        </w:rPr>
        <w:t>Обращаться за назначением доплаты можно в любое время после возникновения права на нее.   </w:t>
      </w:r>
    </w:p>
    <w:p w:rsidR="00901B55" w:rsidRPr="00CC1606" w:rsidRDefault="00901B55" w:rsidP="008148ED">
      <w:pPr>
        <w:pStyle w:val="af8"/>
        <w:spacing w:before="0" w:beforeAutospacing="0" w:after="0" w:afterAutospacing="0"/>
      </w:pPr>
    </w:p>
    <w:p w:rsidR="00901B55" w:rsidRPr="00CC1606" w:rsidRDefault="00901B55" w:rsidP="008148ED">
      <w:pPr>
        <w:pStyle w:val="af8"/>
        <w:spacing w:before="0" w:beforeAutospacing="0" w:after="0" w:afterAutospacing="0"/>
      </w:pPr>
    </w:p>
    <w:sectPr w:rsidR="00901B55" w:rsidRPr="00CC1606" w:rsidSect="009734D6">
      <w:headerReference w:type="default" r:id="rId8"/>
      <w:footnotePr>
        <w:pos w:val="beneathText"/>
      </w:footnotePr>
      <w:pgSz w:w="11905" w:h="16837"/>
      <w:pgMar w:top="2516" w:right="1106" w:bottom="1079" w:left="1260" w:header="567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955" w:rsidRDefault="00A45955">
      <w:r>
        <w:separator/>
      </w:r>
    </w:p>
  </w:endnote>
  <w:endnote w:type="continuationSeparator" w:id="0">
    <w:p w:rsidR="00A45955" w:rsidRDefault="00A459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955" w:rsidRDefault="00A45955">
      <w:r>
        <w:separator/>
      </w:r>
    </w:p>
  </w:footnote>
  <w:footnote w:type="continuationSeparator" w:id="0">
    <w:p w:rsidR="00A45955" w:rsidRDefault="00A459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292" w:rsidRDefault="00FA375C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2.9pt;margin-top:.45pt;width:424.25pt;height:71.45pt;z-index:-251660288;mso-wrap-distance-left:9.05pt;mso-wrap-distance-right:9.05pt" stroked="f">
          <v:fill opacity="0" color2="black"/>
          <v:textbox inset="0,0,0,0">
            <w:txbxContent>
              <w:p w:rsidR="00594292" w:rsidRDefault="00594292">
                <w:pPr>
                  <w:pStyle w:val="1"/>
                  <w:ind w:left="432" w:hanging="432"/>
                  <w:jc w:val="center"/>
                  <w:rPr>
                    <w:rFonts w:ascii="Arial" w:hAnsi="Arial"/>
                    <w:spacing w:val="30"/>
                    <w:w w:val="120"/>
                    <w:sz w:val="24"/>
                  </w:rPr>
                </w:pPr>
              </w:p>
              <w:p w:rsidR="00594292" w:rsidRDefault="005C6C1E">
                <w:pPr>
                  <w:pStyle w:val="1"/>
                  <w:ind w:left="432" w:hanging="432"/>
                  <w:jc w:val="center"/>
                  <w:rPr>
                    <w:rFonts w:ascii="Arial" w:hAnsi="Arial"/>
                    <w:color w:val="0000FF"/>
                    <w:spacing w:val="30"/>
                    <w:w w:val="120"/>
                    <w:sz w:val="24"/>
                  </w:rPr>
                </w:pPr>
                <w:r>
                  <w:rPr>
                    <w:rFonts w:ascii="Arial" w:hAnsi="Arial"/>
                    <w:color w:val="0000FF"/>
                    <w:spacing w:val="30"/>
                    <w:w w:val="120"/>
                    <w:sz w:val="24"/>
                  </w:rPr>
                  <w:t>Управление</w:t>
                </w:r>
                <w:r w:rsidR="00594292">
                  <w:rPr>
                    <w:rFonts w:ascii="Arial" w:hAnsi="Arial"/>
                    <w:color w:val="0000FF"/>
                    <w:spacing w:val="30"/>
                    <w:w w:val="120"/>
                    <w:sz w:val="24"/>
                  </w:rPr>
                  <w:t xml:space="preserve"> Пенсионного фонда РФ </w:t>
                </w:r>
                <w:r>
                  <w:rPr>
                    <w:rFonts w:ascii="Arial" w:hAnsi="Arial"/>
                    <w:color w:val="0000FF"/>
                    <w:spacing w:val="30"/>
                    <w:w w:val="120"/>
                    <w:sz w:val="24"/>
                  </w:rPr>
                  <w:t>в Почепском районе</w:t>
                </w:r>
              </w:p>
              <w:p w:rsidR="005C6C1E" w:rsidRPr="005C6C1E" w:rsidRDefault="005C6C1E" w:rsidP="005C6C1E"/>
              <w:p w:rsidR="00594292" w:rsidRDefault="00594292">
                <w:pPr>
                  <w:pStyle w:val="1"/>
                  <w:ind w:left="432" w:hanging="432"/>
                  <w:jc w:val="center"/>
                  <w:rPr>
                    <w:rFonts w:ascii="Arial" w:hAnsi="Arial"/>
                    <w:color w:val="0000FF"/>
                  </w:rPr>
                </w:pPr>
                <w:r>
                  <w:rPr>
                    <w:rFonts w:ascii="Arial" w:hAnsi="Arial"/>
                    <w:color w:val="0000FF"/>
                  </w:rPr>
                  <w:br/>
                </w:r>
              </w:p>
              <w:p w:rsidR="00594292" w:rsidRDefault="00594292"/>
            </w:txbxContent>
          </v:textbox>
        </v:shape>
      </w:pict>
    </w:r>
    <w:r>
      <w:pict>
        <v:line id="_x0000_s1026" style="position:absolute;z-index:-251659264" from="1in,70.45pt" to="485.8pt,70.45pt" strokeweight=".35mm">
          <v:stroke joinstyle="miter"/>
        </v:line>
      </w:pict>
    </w:r>
    <w:r>
      <w:pict>
        <v:shape id="_x0000_s1027" type="#_x0000_t202" style="position:absolute;margin-left:177pt;margin-top:73.35pt;width:164.45pt;height:32.55pt;z-index:-251658240;mso-wrap-distance-left:9.05pt;mso-wrap-distance-right:9.05pt" stroked="f">
          <v:fill opacity="0" color2="black"/>
          <v:textbox inset="0,0,0,0">
            <w:txbxContent>
              <w:p w:rsidR="00594292" w:rsidRDefault="00594292">
                <w:pPr>
                  <w:pStyle w:val="2"/>
                  <w:ind w:left="576" w:hanging="576"/>
                  <w:jc w:val="left"/>
                  <w:rPr>
                    <w:color w:val="0000FF"/>
                  </w:rPr>
                </w:pPr>
              </w:p>
              <w:p w:rsidR="00594292" w:rsidRDefault="00594292">
                <w:pPr>
                  <w:ind w:left="576" w:hanging="576"/>
                  <w:rPr>
                    <w:color w:val="0000FF"/>
                    <w:sz w:val="36"/>
                    <w:szCs w:val="36"/>
                  </w:rPr>
                </w:pPr>
                <w:r>
                  <w:rPr>
                    <w:color w:val="0000FF"/>
                  </w:rPr>
                  <w:t xml:space="preserve">              </w:t>
                </w:r>
              </w:p>
            </w:txbxContent>
          </v:textbox>
        </v:shape>
      </w:pict>
    </w:r>
    <w:r w:rsidR="00C7420F">
      <w:rPr>
        <w:noProof/>
        <w:lang w:eastAsia="ru-RU"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1855" cy="883920"/>
          <wp:effectExtent l="19050" t="0" r="4445" b="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855" cy="88392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2133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2277"/>
        </w:tabs>
      </w:pPr>
    </w:lvl>
    <w:lvl w:ilvl="2">
      <w:start w:val="1"/>
      <w:numFmt w:val="none"/>
      <w:lvlText w:val=""/>
      <w:lvlJc w:val="left"/>
      <w:pPr>
        <w:tabs>
          <w:tab w:val="num" w:pos="2421"/>
        </w:tabs>
      </w:pPr>
    </w:lvl>
    <w:lvl w:ilvl="3">
      <w:start w:val="1"/>
      <w:numFmt w:val="none"/>
      <w:lvlText w:val=""/>
      <w:lvlJc w:val="left"/>
      <w:pPr>
        <w:tabs>
          <w:tab w:val="num" w:pos="2565"/>
        </w:tabs>
      </w:pPr>
    </w:lvl>
    <w:lvl w:ilvl="4">
      <w:start w:val="1"/>
      <w:numFmt w:val="none"/>
      <w:pStyle w:val="5"/>
      <w:lvlText w:val=""/>
      <w:lvlJc w:val="left"/>
      <w:pPr>
        <w:tabs>
          <w:tab w:val="num" w:pos="2709"/>
        </w:tabs>
      </w:pPr>
    </w:lvl>
    <w:lvl w:ilvl="5">
      <w:start w:val="1"/>
      <w:numFmt w:val="none"/>
      <w:lvlText w:val=""/>
      <w:lvlJc w:val="left"/>
      <w:pPr>
        <w:tabs>
          <w:tab w:val="num" w:pos="2853"/>
        </w:tabs>
      </w:pPr>
    </w:lvl>
    <w:lvl w:ilvl="6">
      <w:start w:val="1"/>
      <w:numFmt w:val="none"/>
      <w:pStyle w:val="7"/>
      <w:lvlText w:val=""/>
      <w:lvlJc w:val="left"/>
      <w:pPr>
        <w:tabs>
          <w:tab w:val="num" w:pos="2997"/>
        </w:tabs>
      </w:pPr>
    </w:lvl>
    <w:lvl w:ilvl="7">
      <w:start w:val="1"/>
      <w:numFmt w:val="none"/>
      <w:pStyle w:val="8"/>
      <w:lvlText w:val=""/>
      <w:lvlJc w:val="left"/>
      <w:pPr>
        <w:tabs>
          <w:tab w:val="num" w:pos="3141"/>
        </w:tabs>
      </w:pPr>
    </w:lvl>
    <w:lvl w:ilvl="8">
      <w:start w:val="1"/>
      <w:numFmt w:val="none"/>
      <w:lvlText w:val=""/>
      <w:lvlJc w:val="left"/>
      <w:pPr>
        <w:tabs>
          <w:tab w:val="num" w:pos="3285"/>
        </w:tabs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A14CAF"/>
    <w:multiLevelType w:val="hybridMultilevel"/>
    <w:tmpl w:val="4296032E"/>
    <w:lvl w:ilvl="0" w:tplc="6A84CE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9CCA6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41EE4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70CA62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D30480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FBCF5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D70E4D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4E6FF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CD6F4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0B0005A"/>
    <w:multiLevelType w:val="hybridMultilevel"/>
    <w:tmpl w:val="7118FFE8"/>
    <w:lvl w:ilvl="0" w:tplc="3028F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97663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5C64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6DE31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8E882A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FDAD9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170C2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B004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DECC1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6A52228"/>
    <w:multiLevelType w:val="hybridMultilevel"/>
    <w:tmpl w:val="2EC00910"/>
    <w:lvl w:ilvl="0" w:tplc="0F66FE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E1601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40CE5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E0AEFE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912E37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24212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C4263A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87EE5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DEA0F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193100"/>
    <w:multiLevelType w:val="multilevel"/>
    <w:tmpl w:val="61E27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9E36D2"/>
    <w:multiLevelType w:val="multilevel"/>
    <w:tmpl w:val="DA601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B44483"/>
    <w:multiLevelType w:val="hybridMultilevel"/>
    <w:tmpl w:val="0F06A692"/>
    <w:lvl w:ilvl="0" w:tplc="E2AA3A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4466C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C2D2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E9261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354E0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EAE3F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66806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D4E52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94E86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1B0ACC"/>
    <w:multiLevelType w:val="hybridMultilevel"/>
    <w:tmpl w:val="EDE85DFA"/>
    <w:lvl w:ilvl="0" w:tplc="B6C8A1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7885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4468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2600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9E0F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DE03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267A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742E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9855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000B83"/>
    <w:multiLevelType w:val="multilevel"/>
    <w:tmpl w:val="AAB67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137A4E"/>
    <w:multiLevelType w:val="hybridMultilevel"/>
    <w:tmpl w:val="8DC2D34E"/>
    <w:lvl w:ilvl="0" w:tplc="00B2EC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45EBB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95EEB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9589E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752D9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3E8E4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BD47F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376BF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55699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F355C1"/>
    <w:multiLevelType w:val="hybridMultilevel"/>
    <w:tmpl w:val="05388396"/>
    <w:lvl w:ilvl="0" w:tplc="90F8E1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6F8F2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454FE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A02A3C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842E8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6F46A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2621C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DBA30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9D689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582D5B"/>
    <w:multiLevelType w:val="hybridMultilevel"/>
    <w:tmpl w:val="66C2A838"/>
    <w:lvl w:ilvl="0" w:tplc="156073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020B9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2C21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929B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289E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58CE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A6F0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4457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A2ED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8041EE"/>
    <w:multiLevelType w:val="hybridMultilevel"/>
    <w:tmpl w:val="1908BC8C"/>
    <w:lvl w:ilvl="0" w:tplc="BC8021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41AC7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81C56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7CA77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DD285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A06C1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0D2C07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47675E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C4C40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D0B03AC"/>
    <w:multiLevelType w:val="multilevel"/>
    <w:tmpl w:val="3146B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D3789A"/>
    <w:multiLevelType w:val="hybridMultilevel"/>
    <w:tmpl w:val="F7B6A4E8"/>
    <w:lvl w:ilvl="0" w:tplc="EC82CE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40873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8A4F4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820C27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5CCBA1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82033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B1CC8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9286D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ABC9F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885258"/>
    <w:multiLevelType w:val="hybridMultilevel"/>
    <w:tmpl w:val="716C95CC"/>
    <w:lvl w:ilvl="0" w:tplc="1AC20D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FF800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5780C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7323A2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6346A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2C660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3981C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47863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6065C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00836A6"/>
    <w:multiLevelType w:val="hybridMultilevel"/>
    <w:tmpl w:val="7BD87B0C"/>
    <w:lvl w:ilvl="0" w:tplc="16EE11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D6A1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FB28C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222A4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EB6B0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154B1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E3201A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758AE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DBA7E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AE7F8F"/>
    <w:multiLevelType w:val="hybridMultilevel"/>
    <w:tmpl w:val="A574BE7A"/>
    <w:lvl w:ilvl="0" w:tplc="C94E68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E388E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A231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16BF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8A03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F09E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0A6F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F6FDB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FE19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4BB0CFD"/>
    <w:multiLevelType w:val="hybridMultilevel"/>
    <w:tmpl w:val="FB929FE2"/>
    <w:lvl w:ilvl="0" w:tplc="485202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BC4C4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9267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3444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102B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B6C7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8E6B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906A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4A57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A444C10"/>
    <w:multiLevelType w:val="hybridMultilevel"/>
    <w:tmpl w:val="AA88B1CE"/>
    <w:lvl w:ilvl="0" w:tplc="C04EFF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E7644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5DC7C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B6287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20EE2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A463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C0883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504D3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E4457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AD9198B"/>
    <w:multiLevelType w:val="hybridMultilevel"/>
    <w:tmpl w:val="1B66819E"/>
    <w:lvl w:ilvl="0" w:tplc="2F983E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94226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1CD4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B2EC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6227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440E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DCA1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3E3A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0C3A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997BDA"/>
    <w:multiLevelType w:val="multilevel"/>
    <w:tmpl w:val="8E7CD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6"/>
  </w:num>
  <w:num w:numId="4">
    <w:abstractNumId w:val="18"/>
  </w:num>
  <w:num w:numId="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14"/>
  </w:num>
  <w:num w:numId="9">
    <w:abstractNumId w:val="5"/>
  </w:num>
  <w:num w:numId="10">
    <w:abstractNumId w:val="12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7"/>
  </w:num>
  <w:num w:numId="14">
    <w:abstractNumId w:val="11"/>
  </w:num>
  <w:num w:numId="15">
    <w:abstractNumId w:val="21"/>
  </w:num>
  <w:num w:numId="1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6"/>
  </w:num>
  <w:num w:numId="23">
    <w:abstractNumId w:val="7"/>
  </w:num>
  <w:num w:numId="24">
    <w:abstractNumId w:val="15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3554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0724A9"/>
    <w:rsid w:val="000033F3"/>
    <w:rsid w:val="0001445F"/>
    <w:rsid w:val="00014A01"/>
    <w:rsid w:val="00015214"/>
    <w:rsid w:val="0001561B"/>
    <w:rsid w:val="00016141"/>
    <w:rsid w:val="0002403E"/>
    <w:rsid w:val="00033794"/>
    <w:rsid w:val="00033FD7"/>
    <w:rsid w:val="00034C0F"/>
    <w:rsid w:val="00035F64"/>
    <w:rsid w:val="000404D2"/>
    <w:rsid w:val="00044F4E"/>
    <w:rsid w:val="00044F87"/>
    <w:rsid w:val="0004668A"/>
    <w:rsid w:val="00057648"/>
    <w:rsid w:val="000606AC"/>
    <w:rsid w:val="00065AE0"/>
    <w:rsid w:val="00067DFF"/>
    <w:rsid w:val="000703E7"/>
    <w:rsid w:val="000724A9"/>
    <w:rsid w:val="000879D8"/>
    <w:rsid w:val="00090998"/>
    <w:rsid w:val="000A54FC"/>
    <w:rsid w:val="000A6C97"/>
    <w:rsid w:val="000B0755"/>
    <w:rsid w:val="000B747B"/>
    <w:rsid w:val="000C1354"/>
    <w:rsid w:val="000C26EA"/>
    <w:rsid w:val="000C3A2D"/>
    <w:rsid w:val="000D47C3"/>
    <w:rsid w:val="000D73E9"/>
    <w:rsid w:val="000E5CB0"/>
    <w:rsid w:val="000F1267"/>
    <w:rsid w:val="000F2A3C"/>
    <w:rsid w:val="00107500"/>
    <w:rsid w:val="0011481D"/>
    <w:rsid w:val="00124FB2"/>
    <w:rsid w:val="00131126"/>
    <w:rsid w:val="00132E50"/>
    <w:rsid w:val="00132F09"/>
    <w:rsid w:val="00133F70"/>
    <w:rsid w:val="00134438"/>
    <w:rsid w:val="00160791"/>
    <w:rsid w:val="00170DDC"/>
    <w:rsid w:val="00173C66"/>
    <w:rsid w:val="00190F10"/>
    <w:rsid w:val="0019133D"/>
    <w:rsid w:val="00192EF4"/>
    <w:rsid w:val="001B38B9"/>
    <w:rsid w:val="001B55D2"/>
    <w:rsid w:val="001D1305"/>
    <w:rsid w:val="001D2192"/>
    <w:rsid w:val="001D60C9"/>
    <w:rsid w:val="001E50A4"/>
    <w:rsid w:val="001E545A"/>
    <w:rsid w:val="001F063C"/>
    <w:rsid w:val="001F1A48"/>
    <w:rsid w:val="001F5654"/>
    <w:rsid w:val="001F7B9B"/>
    <w:rsid w:val="002047F9"/>
    <w:rsid w:val="002069A7"/>
    <w:rsid w:val="0021066A"/>
    <w:rsid w:val="002223F1"/>
    <w:rsid w:val="00222D4A"/>
    <w:rsid w:val="00223C9C"/>
    <w:rsid w:val="00226E91"/>
    <w:rsid w:val="002343EA"/>
    <w:rsid w:val="00241710"/>
    <w:rsid w:val="00246D71"/>
    <w:rsid w:val="00250790"/>
    <w:rsid w:val="0025589F"/>
    <w:rsid w:val="0026616B"/>
    <w:rsid w:val="00276819"/>
    <w:rsid w:val="00276C32"/>
    <w:rsid w:val="0028337C"/>
    <w:rsid w:val="002833F5"/>
    <w:rsid w:val="00283448"/>
    <w:rsid w:val="002834DC"/>
    <w:rsid w:val="00283C3C"/>
    <w:rsid w:val="00284B23"/>
    <w:rsid w:val="00286B93"/>
    <w:rsid w:val="00290FAC"/>
    <w:rsid w:val="002916B2"/>
    <w:rsid w:val="002974D9"/>
    <w:rsid w:val="002A2D4A"/>
    <w:rsid w:val="002A7A44"/>
    <w:rsid w:val="002B0F4A"/>
    <w:rsid w:val="002B26F3"/>
    <w:rsid w:val="002B3F2D"/>
    <w:rsid w:val="002C36A4"/>
    <w:rsid w:val="002C74F4"/>
    <w:rsid w:val="002D516C"/>
    <w:rsid w:val="002D7451"/>
    <w:rsid w:val="002D7B25"/>
    <w:rsid w:val="002E3560"/>
    <w:rsid w:val="002F5860"/>
    <w:rsid w:val="00300833"/>
    <w:rsid w:val="003138D3"/>
    <w:rsid w:val="00314741"/>
    <w:rsid w:val="003159E4"/>
    <w:rsid w:val="00322599"/>
    <w:rsid w:val="0032502D"/>
    <w:rsid w:val="00327C13"/>
    <w:rsid w:val="00336F7A"/>
    <w:rsid w:val="003432E7"/>
    <w:rsid w:val="00345108"/>
    <w:rsid w:val="00351E3D"/>
    <w:rsid w:val="00352898"/>
    <w:rsid w:val="0035575F"/>
    <w:rsid w:val="00360A1C"/>
    <w:rsid w:val="00363A11"/>
    <w:rsid w:val="00365753"/>
    <w:rsid w:val="003676E4"/>
    <w:rsid w:val="00373650"/>
    <w:rsid w:val="003746A0"/>
    <w:rsid w:val="00380399"/>
    <w:rsid w:val="003812C7"/>
    <w:rsid w:val="00390455"/>
    <w:rsid w:val="003914F1"/>
    <w:rsid w:val="0039463F"/>
    <w:rsid w:val="00397E9E"/>
    <w:rsid w:val="003A4601"/>
    <w:rsid w:val="003A6C06"/>
    <w:rsid w:val="003B7BA2"/>
    <w:rsid w:val="003C37A2"/>
    <w:rsid w:val="003C3FB3"/>
    <w:rsid w:val="003D2B84"/>
    <w:rsid w:val="003E6996"/>
    <w:rsid w:val="003F06CD"/>
    <w:rsid w:val="003F4EA6"/>
    <w:rsid w:val="003F5FB7"/>
    <w:rsid w:val="004019EB"/>
    <w:rsid w:val="00406208"/>
    <w:rsid w:val="00415F34"/>
    <w:rsid w:val="004178DB"/>
    <w:rsid w:val="00425B99"/>
    <w:rsid w:val="00425ED5"/>
    <w:rsid w:val="004301C6"/>
    <w:rsid w:val="00436032"/>
    <w:rsid w:val="00441923"/>
    <w:rsid w:val="0044396F"/>
    <w:rsid w:val="0044411C"/>
    <w:rsid w:val="004452CC"/>
    <w:rsid w:val="00446166"/>
    <w:rsid w:val="00447994"/>
    <w:rsid w:val="0045780B"/>
    <w:rsid w:val="00465437"/>
    <w:rsid w:val="00465671"/>
    <w:rsid w:val="00466AA3"/>
    <w:rsid w:val="00474022"/>
    <w:rsid w:val="004751FE"/>
    <w:rsid w:val="00476598"/>
    <w:rsid w:val="00480C25"/>
    <w:rsid w:val="00484361"/>
    <w:rsid w:val="00484921"/>
    <w:rsid w:val="00497FA0"/>
    <w:rsid w:val="004B21B7"/>
    <w:rsid w:val="004C1FAF"/>
    <w:rsid w:val="004C74BB"/>
    <w:rsid w:val="004E2FA7"/>
    <w:rsid w:val="0050200F"/>
    <w:rsid w:val="00504180"/>
    <w:rsid w:val="00513529"/>
    <w:rsid w:val="00514EB2"/>
    <w:rsid w:val="00515874"/>
    <w:rsid w:val="0051593A"/>
    <w:rsid w:val="0052094C"/>
    <w:rsid w:val="0052172F"/>
    <w:rsid w:val="00524111"/>
    <w:rsid w:val="00524326"/>
    <w:rsid w:val="00525DFF"/>
    <w:rsid w:val="00527629"/>
    <w:rsid w:val="0053563B"/>
    <w:rsid w:val="00535C7C"/>
    <w:rsid w:val="00541452"/>
    <w:rsid w:val="0055074A"/>
    <w:rsid w:val="0055449C"/>
    <w:rsid w:val="005567AA"/>
    <w:rsid w:val="005711B5"/>
    <w:rsid w:val="0057373B"/>
    <w:rsid w:val="00582A79"/>
    <w:rsid w:val="0058355A"/>
    <w:rsid w:val="00585938"/>
    <w:rsid w:val="00594292"/>
    <w:rsid w:val="0059687B"/>
    <w:rsid w:val="005A0896"/>
    <w:rsid w:val="005A1908"/>
    <w:rsid w:val="005A6FF4"/>
    <w:rsid w:val="005A7DDA"/>
    <w:rsid w:val="005B2566"/>
    <w:rsid w:val="005C2A7A"/>
    <w:rsid w:val="005C6C1E"/>
    <w:rsid w:val="005C7B5E"/>
    <w:rsid w:val="005D3B29"/>
    <w:rsid w:val="005D7774"/>
    <w:rsid w:val="005F4256"/>
    <w:rsid w:val="005F6157"/>
    <w:rsid w:val="00602667"/>
    <w:rsid w:val="00604ECD"/>
    <w:rsid w:val="006065AE"/>
    <w:rsid w:val="00615641"/>
    <w:rsid w:val="00615C3E"/>
    <w:rsid w:val="00615F63"/>
    <w:rsid w:val="006162DA"/>
    <w:rsid w:val="006178D7"/>
    <w:rsid w:val="006214ED"/>
    <w:rsid w:val="00621F91"/>
    <w:rsid w:val="00626BD8"/>
    <w:rsid w:val="00630DA3"/>
    <w:rsid w:val="00633096"/>
    <w:rsid w:val="00635DC0"/>
    <w:rsid w:val="006473D7"/>
    <w:rsid w:val="00652A4A"/>
    <w:rsid w:val="0065363C"/>
    <w:rsid w:val="0065368D"/>
    <w:rsid w:val="00654BF3"/>
    <w:rsid w:val="0066208E"/>
    <w:rsid w:val="0066542E"/>
    <w:rsid w:val="00670B56"/>
    <w:rsid w:val="006831F0"/>
    <w:rsid w:val="00684D34"/>
    <w:rsid w:val="00686E81"/>
    <w:rsid w:val="006873A4"/>
    <w:rsid w:val="0069163E"/>
    <w:rsid w:val="006B11D3"/>
    <w:rsid w:val="006B4E23"/>
    <w:rsid w:val="006C0B03"/>
    <w:rsid w:val="006C43B7"/>
    <w:rsid w:val="006C4408"/>
    <w:rsid w:val="006D7AF2"/>
    <w:rsid w:val="006E5099"/>
    <w:rsid w:val="007027D8"/>
    <w:rsid w:val="00705A8E"/>
    <w:rsid w:val="007063C6"/>
    <w:rsid w:val="0072282B"/>
    <w:rsid w:val="007238BC"/>
    <w:rsid w:val="00731916"/>
    <w:rsid w:val="007335B7"/>
    <w:rsid w:val="00745044"/>
    <w:rsid w:val="00747274"/>
    <w:rsid w:val="00750B59"/>
    <w:rsid w:val="00750C1F"/>
    <w:rsid w:val="00752395"/>
    <w:rsid w:val="00752BF8"/>
    <w:rsid w:val="00754CA3"/>
    <w:rsid w:val="00765B17"/>
    <w:rsid w:val="0076752C"/>
    <w:rsid w:val="00772A61"/>
    <w:rsid w:val="00772D20"/>
    <w:rsid w:val="00791ED2"/>
    <w:rsid w:val="007A0DD1"/>
    <w:rsid w:val="007A6490"/>
    <w:rsid w:val="007A72E3"/>
    <w:rsid w:val="007B5498"/>
    <w:rsid w:val="007B6D66"/>
    <w:rsid w:val="007D0520"/>
    <w:rsid w:val="007D3899"/>
    <w:rsid w:val="007D6B0F"/>
    <w:rsid w:val="007E02AF"/>
    <w:rsid w:val="007E14A9"/>
    <w:rsid w:val="007F1B22"/>
    <w:rsid w:val="007F4D39"/>
    <w:rsid w:val="0080062B"/>
    <w:rsid w:val="00803F45"/>
    <w:rsid w:val="008148ED"/>
    <w:rsid w:val="0082775A"/>
    <w:rsid w:val="0083471E"/>
    <w:rsid w:val="00834EA4"/>
    <w:rsid w:val="0084009D"/>
    <w:rsid w:val="00850099"/>
    <w:rsid w:val="008525BD"/>
    <w:rsid w:val="00867207"/>
    <w:rsid w:val="0087252C"/>
    <w:rsid w:val="00872536"/>
    <w:rsid w:val="0087621F"/>
    <w:rsid w:val="00881950"/>
    <w:rsid w:val="008915C0"/>
    <w:rsid w:val="008922FC"/>
    <w:rsid w:val="008A0161"/>
    <w:rsid w:val="008A2522"/>
    <w:rsid w:val="008B79BF"/>
    <w:rsid w:val="008C26B1"/>
    <w:rsid w:val="008C5D19"/>
    <w:rsid w:val="008D3BD8"/>
    <w:rsid w:val="008D530E"/>
    <w:rsid w:val="008E16A9"/>
    <w:rsid w:val="008E1CED"/>
    <w:rsid w:val="008E2E98"/>
    <w:rsid w:val="008F26FD"/>
    <w:rsid w:val="00901B55"/>
    <w:rsid w:val="00904261"/>
    <w:rsid w:val="00907AF3"/>
    <w:rsid w:val="0091442E"/>
    <w:rsid w:val="00916BE8"/>
    <w:rsid w:val="0092044F"/>
    <w:rsid w:val="0092129F"/>
    <w:rsid w:val="00921D25"/>
    <w:rsid w:val="009268B2"/>
    <w:rsid w:val="00926BDF"/>
    <w:rsid w:val="00932319"/>
    <w:rsid w:val="00932D3D"/>
    <w:rsid w:val="0093326C"/>
    <w:rsid w:val="009338F0"/>
    <w:rsid w:val="00934D2B"/>
    <w:rsid w:val="0093623A"/>
    <w:rsid w:val="00940269"/>
    <w:rsid w:val="009439AA"/>
    <w:rsid w:val="0095167E"/>
    <w:rsid w:val="00953889"/>
    <w:rsid w:val="009617DF"/>
    <w:rsid w:val="009734D6"/>
    <w:rsid w:val="0098565C"/>
    <w:rsid w:val="00993B67"/>
    <w:rsid w:val="00994242"/>
    <w:rsid w:val="009969D5"/>
    <w:rsid w:val="009A1F7F"/>
    <w:rsid w:val="009A442E"/>
    <w:rsid w:val="009B1616"/>
    <w:rsid w:val="009B5A28"/>
    <w:rsid w:val="009C1031"/>
    <w:rsid w:val="009D23A4"/>
    <w:rsid w:val="009E4D18"/>
    <w:rsid w:val="009E7F93"/>
    <w:rsid w:val="00A01798"/>
    <w:rsid w:val="00A02F16"/>
    <w:rsid w:val="00A04150"/>
    <w:rsid w:val="00A06D3D"/>
    <w:rsid w:val="00A17B56"/>
    <w:rsid w:val="00A212D9"/>
    <w:rsid w:val="00A276A5"/>
    <w:rsid w:val="00A449DF"/>
    <w:rsid w:val="00A45955"/>
    <w:rsid w:val="00A50011"/>
    <w:rsid w:val="00A56826"/>
    <w:rsid w:val="00A60987"/>
    <w:rsid w:val="00A65414"/>
    <w:rsid w:val="00A707EF"/>
    <w:rsid w:val="00A8247F"/>
    <w:rsid w:val="00A85E2B"/>
    <w:rsid w:val="00A860E0"/>
    <w:rsid w:val="00A86EF6"/>
    <w:rsid w:val="00A87617"/>
    <w:rsid w:val="00A91A34"/>
    <w:rsid w:val="00A95F26"/>
    <w:rsid w:val="00AA0C69"/>
    <w:rsid w:val="00AA355D"/>
    <w:rsid w:val="00AA65EA"/>
    <w:rsid w:val="00AC06BC"/>
    <w:rsid w:val="00AC7DF4"/>
    <w:rsid w:val="00AE5BE6"/>
    <w:rsid w:val="00AF7355"/>
    <w:rsid w:val="00B018E3"/>
    <w:rsid w:val="00B03AE7"/>
    <w:rsid w:val="00B1199B"/>
    <w:rsid w:val="00B16CA9"/>
    <w:rsid w:val="00B218DD"/>
    <w:rsid w:val="00B235AD"/>
    <w:rsid w:val="00B358FB"/>
    <w:rsid w:val="00B35DC7"/>
    <w:rsid w:val="00B37D35"/>
    <w:rsid w:val="00B5023D"/>
    <w:rsid w:val="00B50DAD"/>
    <w:rsid w:val="00B5152A"/>
    <w:rsid w:val="00B5162A"/>
    <w:rsid w:val="00B54123"/>
    <w:rsid w:val="00B550DB"/>
    <w:rsid w:val="00B55F75"/>
    <w:rsid w:val="00B65987"/>
    <w:rsid w:val="00B65C0C"/>
    <w:rsid w:val="00B76FDD"/>
    <w:rsid w:val="00B77C6C"/>
    <w:rsid w:val="00B81815"/>
    <w:rsid w:val="00B830D0"/>
    <w:rsid w:val="00B85328"/>
    <w:rsid w:val="00BA2BD3"/>
    <w:rsid w:val="00BA403F"/>
    <w:rsid w:val="00BB0AAF"/>
    <w:rsid w:val="00BB100A"/>
    <w:rsid w:val="00BB2BDB"/>
    <w:rsid w:val="00BB73FC"/>
    <w:rsid w:val="00BD154C"/>
    <w:rsid w:val="00BD5825"/>
    <w:rsid w:val="00BE1964"/>
    <w:rsid w:val="00BE2564"/>
    <w:rsid w:val="00BE5686"/>
    <w:rsid w:val="00BE59DF"/>
    <w:rsid w:val="00BF2249"/>
    <w:rsid w:val="00C00A5D"/>
    <w:rsid w:val="00C06830"/>
    <w:rsid w:val="00C10F65"/>
    <w:rsid w:val="00C112E2"/>
    <w:rsid w:val="00C215AB"/>
    <w:rsid w:val="00C2329A"/>
    <w:rsid w:val="00C264BB"/>
    <w:rsid w:val="00C30B31"/>
    <w:rsid w:val="00C30F34"/>
    <w:rsid w:val="00C34DB3"/>
    <w:rsid w:val="00C37AAB"/>
    <w:rsid w:val="00C642A8"/>
    <w:rsid w:val="00C64C2C"/>
    <w:rsid w:val="00C67B39"/>
    <w:rsid w:val="00C705FD"/>
    <w:rsid w:val="00C7420F"/>
    <w:rsid w:val="00C82560"/>
    <w:rsid w:val="00C837E7"/>
    <w:rsid w:val="00C97081"/>
    <w:rsid w:val="00C97CC0"/>
    <w:rsid w:val="00CA26F7"/>
    <w:rsid w:val="00CA6C80"/>
    <w:rsid w:val="00CB6EBF"/>
    <w:rsid w:val="00CC1606"/>
    <w:rsid w:val="00CD54EB"/>
    <w:rsid w:val="00CE09CC"/>
    <w:rsid w:val="00CF1074"/>
    <w:rsid w:val="00CF118F"/>
    <w:rsid w:val="00CF6997"/>
    <w:rsid w:val="00CF796D"/>
    <w:rsid w:val="00D04C5A"/>
    <w:rsid w:val="00D0787F"/>
    <w:rsid w:val="00D15165"/>
    <w:rsid w:val="00D151B4"/>
    <w:rsid w:val="00D16B77"/>
    <w:rsid w:val="00D2109B"/>
    <w:rsid w:val="00D27F7B"/>
    <w:rsid w:val="00D30A41"/>
    <w:rsid w:val="00D35B48"/>
    <w:rsid w:val="00D43DD0"/>
    <w:rsid w:val="00D45E7C"/>
    <w:rsid w:val="00D51193"/>
    <w:rsid w:val="00D52630"/>
    <w:rsid w:val="00D6309C"/>
    <w:rsid w:val="00D64408"/>
    <w:rsid w:val="00D64577"/>
    <w:rsid w:val="00D724E1"/>
    <w:rsid w:val="00D77E22"/>
    <w:rsid w:val="00D80EB8"/>
    <w:rsid w:val="00D93EB3"/>
    <w:rsid w:val="00D95E12"/>
    <w:rsid w:val="00DA03A8"/>
    <w:rsid w:val="00DA18A0"/>
    <w:rsid w:val="00DB0FED"/>
    <w:rsid w:val="00DC0C7D"/>
    <w:rsid w:val="00DC418B"/>
    <w:rsid w:val="00DD1834"/>
    <w:rsid w:val="00DD3EA0"/>
    <w:rsid w:val="00DD540D"/>
    <w:rsid w:val="00DE3798"/>
    <w:rsid w:val="00DE70DC"/>
    <w:rsid w:val="00DF44B1"/>
    <w:rsid w:val="00DF7B86"/>
    <w:rsid w:val="00DF7CAF"/>
    <w:rsid w:val="00E14B5C"/>
    <w:rsid w:val="00E14F5F"/>
    <w:rsid w:val="00E21457"/>
    <w:rsid w:val="00E3009B"/>
    <w:rsid w:val="00E31F3F"/>
    <w:rsid w:val="00E35127"/>
    <w:rsid w:val="00E450E3"/>
    <w:rsid w:val="00E4689D"/>
    <w:rsid w:val="00E50785"/>
    <w:rsid w:val="00E540E2"/>
    <w:rsid w:val="00E54CB0"/>
    <w:rsid w:val="00E574ED"/>
    <w:rsid w:val="00E6014D"/>
    <w:rsid w:val="00E62674"/>
    <w:rsid w:val="00E70D32"/>
    <w:rsid w:val="00E83509"/>
    <w:rsid w:val="00E850DF"/>
    <w:rsid w:val="00E9110B"/>
    <w:rsid w:val="00EA337A"/>
    <w:rsid w:val="00EA7530"/>
    <w:rsid w:val="00EB0BFE"/>
    <w:rsid w:val="00EB3022"/>
    <w:rsid w:val="00EC10E7"/>
    <w:rsid w:val="00EC2FCB"/>
    <w:rsid w:val="00EE1DC8"/>
    <w:rsid w:val="00EE2AAE"/>
    <w:rsid w:val="00EE4E11"/>
    <w:rsid w:val="00EF0521"/>
    <w:rsid w:val="00EF26AF"/>
    <w:rsid w:val="00F001C6"/>
    <w:rsid w:val="00F105CE"/>
    <w:rsid w:val="00F13203"/>
    <w:rsid w:val="00F15732"/>
    <w:rsid w:val="00F16772"/>
    <w:rsid w:val="00F16E6B"/>
    <w:rsid w:val="00F2156E"/>
    <w:rsid w:val="00F22451"/>
    <w:rsid w:val="00F31568"/>
    <w:rsid w:val="00F32B67"/>
    <w:rsid w:val="00F360C7"/>
    <w:rsid w:val="00F36E40"/>
    <w:rsid w:val="00F457DD"/>
    <w:rsid w:val="00F45F29"/>
    <w:rsid w:val="00F50091"/>
    <w:rsid w:val="00F57B66"/>
    <w:rsid w:val="00F675EA"/>
    <w:rsid w:val="00F730B1"/>
    <w:rsid w:val="00F75B82"/>
    <w:rsid w:val="00F91390"/>
    <w:rsid w:val="00F94EBC"/>
    <w:rsid w:val="00FA0716"/>
    <w:rsid w:val="00FA375C"/>
    <w:rsid w:val="00FA5E5A"/>
    <w:rsid w:val="00FA77ED"/>
    <w:rsid w:val="00FB0C54"/>
    <w:rsid w:val="00FB2DD2"/>
    <w:rsid w:val="00FB7873"/>
    <w:rsid w:val="00FC3C6C"/>
    <w:rsid w:val="00FC469C"/>
    <w:rsid w:val="00FD596E"/>
    <w:rsid w:val="00FE00B3"/>
    <w:rsid w:val="00FE2422"/>
    <w:rsid w:val="00FE2574"/>
    <w:rsid w:val="00FE2A62"/>
    <w:rsid w:val="00FE6EC4"/>
    <w:rsid w:val="00FE7792"/>
    <w:rsid w:val="00FF4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>
      <o:colormenu v:ext="edit" fillcolor="none [4]" strokecolor="none [1]" shadowcolor="none [2]"/>
    </o:shapedefaults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4D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9734D6"/>
    <w:pPr>
      <w:keepNext/>
      <w:numPr>
        <w:numId w:val="1"/>
      </w:numPr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9734D6"/>
    <w:pPr>
      <w:keepNext/>
      <w:numPr>
        <w:ilvl w:val="1"/>
        <w:numId w:val="1"/>
      </w:numPr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9734D6"/>
    <w:pPr>
      <w:keepNext/>
      <w:autoSpaceDE w:val="0"/>
      <w:outlineLvl w:val="2"/>
    </w:pPr>
    <w:rPr>
      <w:color w:val="000000"/>
      <w:sz w:val="28"/>
      <w:szCs w:val="28"/>
    </w:rPr>
  </w:style>
  <w:style w:type="paragraph" w:styleId="4">
    <w:name w:val="heading 4"/>
    <w:basedOn w:val="a"/>
    <w:next w:val="a"/>
    <w:qFormat/>
    <w:rsid w:val="009734D6"/>
    <w:pPr>
      <w:keepNext/>
      <w:autoSpaceDE w:val="0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9734D6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9734D6"/>
    <w:pPr>
      <w:keepNext/>
      <w:autoSpaceDE w:val="0"/>
      <w:autoSpaceDN w:val="0"/>
      <w:adjustRightInd w:val="0"/>
      <w:jc w:val="center"/>
      <w:outlineLvl w:val="5"/>
    </w:pPr>
    <w:rPr>
      <w:b/>
      <w:sz w:val="26"/>
      <w:szCs w:val="26"/>
    </w:rPr>
  </w:style>
  <w:style w:type="paragraph" w:styleId="7">
    <w:name w:val="heading 7"/>
    <w:basedOn w:val="a"/>
    <w:next w:val="a"/>
    <w:qFormat/>
    <w:rsid w:val="009734D6"/>
    <w:pPr>
      <w:keepNext/>
      <w:numPr>
        <w:ilvl w:val="6"/>
        <w:numId w:val="1"/>
      </w:numPr>
      <w:ind w:firstLine="360"/>
      <w:jc w:val="both"/>
      <w:outlineLvl w:val="6"/>
    </w:pPr>
    <w:rPr>
      <w:b/>
      <w:color w:val="000000"/>
      <w:sz w:val="28"/>
      <w:szCs w:val="28"/>
    </w:rPr>
  </w:style>
  <w:style w:type="paragraph" w:styleId="8">
    <w:name w:val="heading 8"/>
    <w:basedOn w:val="a"/>
    <w:next w:val="a"/>
    <w:qFormat/>
    <w:rsid w:val="009734D6"/>
    <w:pPr>
      <w:keepNext/>
      <w:numPr>
        <w:ilvl w:val="7"/>
        <w:numId w:val="1"/>
      </w:numPr>
      <w:outlineLvl w:val="7"/>
    </w:pPr>
    <w:rPr>
      <w:b/>
      <w:bCs/>
      <w:sz w:val="28"/>
    </w:rPr>
  </w:style>
  <w:style w:type="paragraph" w:styleId="9">
    <w:name w:val="heading 9"/>
    <w:basedOn w:val="a"/>
    <w:next w:val="a"/>
    <w:qFormat/>
    <w:rsid w:val="009734D6"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9734D6"/>
  </w:style>
  <w:style w:type="character" w:customStyle="1" w:styleId="WW-Absatz-Standardschriftart">
    <w:name w:val="WW-Absatz-Standardschriftart"/>
    <w:rsid w:val="009734D6"/>
  </w:style>
  <w:style w:type="character" w:customStyle="1" w:styleId="WW-Absatz-Standardschriftart1">
    <w:name w:val="WW-Absatz-Standardschriftart1"/>
    <w:rsid w:val="009734D6"/>
  </w:style>
  <w:style w:type="character" w:customStyle="1" w:styleId="WW-Absatz-Standardschriftart11">
    <w:name w:val="WW-Absatz-Standardschriftart11"/>
    <w:rsid w:val="009734D6"/>
  </w:style>
  <w:style w:type="character" w:customStyle="1" w:styleId="WW-Absatz-Standardschriftart111">
    <w:name w:val="WW-Absatz-Standardschriftart111"/>
    <w:rsid w:val="009734D6"/>
  </w:style>
  <w:style w:type="character" w:customStyle="1" w:styleId="WW-Absatz-Standardschriftart1111">
    <w:name w:val="WW-Absatz-Standardschriftart1111"/>
    <w:rsid w:val="009734D6"/>
  </w:style>
  <w:style w:type="character" w:customStyle="1" w:styleId="WW-Absatz-Standardschriftart11111">
    <w:name w:val="WW-Absatz-Standardschriftart11111"/>
    <w:rsid w:val="009734D6"/>
  </w:style>
  <w:style w:type="character" w:customStyle="1" w:styleId="WW-Absatz-Standardschriftart111111">
    <w:name w:val="WW-Absatz-Standardschriftart111111"/>
    <w:rsid w:val="009734D6"/>
  </w:style>
  <w:style w:type="character" w:customStyle="1" w:styleId="WW-Absatz-Standardschriftart1111111">
    <w:name w:val="WW-Absatz-Standardschriftart1111111"/>
    <w:rsid w:val="009734D6"/>
  </w:style>
  <w:style w:type="character" w:customStyle="1" w:styleId="WW-Absatz-Standardschriftart11111111">
    <w:name w:val="WW-Absatz-Standardschriftart11111111"/>
    <w:rsid w:val="009734D6"/>
  </w:style>
  <w:style w:type="character" w:customStyle="1" w:styleId="WW8Num2z0">
    <w:name w:val="WW8Num2z0"/>
    <w:rsid w:val="009734D6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9734D6"/>
    <w:rPr>
      <w:rFonts w:ascii="Symbol" w:hAnsi="Symbol"/>
    </w:rPr>
  </w:style>
  <w:style w:type="character" w:customStyle="1" w:styleId="WW8Num3z0">
    <w:name w:val="WW8Num3z0"/>
    <w:rsid w:val="009734D6"/>
    <w:rPr>
      <w:rFonts w:ascii="Symbol" w:hAnsi="Symbol"/>
      <w:sz w:val="20"/>
    </w:rPr>
  </w:style>
  <w:style w:type="character" w:customStyle="1" w:styleId="WW8Num3z1">
    <w:name w:val="WW8Num3z1"/>
    <w:rsid w:val="009734D6"/>
    <w:rPr>
      <w:rFonts w:ascii="Courier New" w:hAnsi="Courier New"/>
      <w:sz w:val="20"/>
    </w:rPr>
  </w:style>
  <w:style w:type="character" w:customStyle="1" w:styleId="WW8Num3z2">
    <w:name w:val="WW8Num3z2"/>
    <w:rsid w:val="009734D6"/>
    <w:rPr>
      <w:rFonts w:ascii="Wingdings" w:hAnsi="Wingdings"/>
      <w:sz w:val="20"/>
    </w:rPr>
  </w:style>
  <w:style w:type="character" w:customStyle="1" w:styleId="WW8Num6z0">
    <w:name w:val="WW8Num6z0"/>
    <w:rsid w:val="009734D6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9734D6"/>
    <w:rPr>
      <w:color w:val="auto"/>
    </w:rPr>
  </w:style>
  <w:style w:type="character" w:customStyle="1" w:styleId="WW8Num8z0">
    <w:name w:val="WW8Num8z0"/>
    <w:rsid w:val="009734D6"/>
    <w:rPr>
      <w:rFonts w:ascii="Symbol" w:hAnsi="Symbol"/>
      <w:color w:val="auto"/>
    </w:rPr>
  </w:style>
  <w:style w:type="character" w:customStyle="1" w:styleId="WW8Num8z1">
    <w:name w:val="WW8Num8z1"/>
    <w:rsid w:val="009734D6"/>
    <w:rPr>
      <w:rFonts w:ascii="Courier New" w:hAnsi="Courier New" w:cs="Courier New"/>
    </w:rPr>
  </w:style>
  <w:style w:type="character" w:customStyle="1" w:styleId="WW8Num8z2">
    <w:name w:val="WW8Num8z2"/>
    <w:rsid w:val="009734D6"/>
    <w:rPr>
      <w:rFonts w:ascii="Wingdings" w:hAnsi="Wingdings"/>
    </w:rPr>
  </w:style>
  <w:style w:type="character" w:customStyle="1" w:styleId="WW8Num8z3">
    <w:name w:val="WW8Num8z3"/>
    <w:rsid w:val="009734D6"/>
    <w:rPr>
      <w:rFonts w:ascii="Symbol" w:hAnsi="Symbol"/>
    </w:rPr>
  </w:style>
  <w:style w:type="character" w:customStyle="1" w:styleId="WW8Num9z0">
    <w:name w:val="WW8Num9z0"/>
    <w:rsid w:val="009734D6"/>
    <w:rPr>
      <w:rFonts w:ascii="Wingdings" w:hAnsi="Wingdings"/>
    </w:rPr>
  </w:style>
  <w:style w:type="character" w:customStyle="1" w:styleId="WW8Num9z1">
    <w:name w:val="WW8Num9z1"/>
    <w:rsid w:val="009734D6"/>
    <w:rPr>
      <w:rFonts w:ascii="Times New Roman" w:eastAsia="Times New Roman" w:hAnsi="Times New Roman" w:cs="Times New Roman"/>
    </w:rPr>
  </w:style>
  <w:style w:type="character" w:customStyle="1" w:styleId="WW8Num9z3">
    <w:name w:val="WW8Num9z3"/>
    <w:rsid w:val="009734D6"/>
    <w:rPr>
      <w:rFonts w:ascii="Symbol" w:hAnsi="Symbol"/>
    </w:rPr>
  </w:style>
  <w:style w:type="character" w:customStyle="1" w:styleId="WW8Num9z4">
    <w:name w:val="WW8Num9z4"/>
    <w:rsid w:val="009734D6"/>
    <w:rPr>
      <w:rFonts w:ascii="Courier New" w:hAnsi="Courier New" w:cs="Courier New"/>
    </w:rPr>
  </w:style>
  <w:style w:type="character" w:styleId="a3">
    <w:name w:val="page number"/>
    <w:basedOn w:val="a0"/>
    <w:semiHidden/>
    <w:rsid w:val="009734D6"/>
  </w:style>
  <w:style w:type="character" w:styleId="a4">
    <w:name w:val="Hyperlink"/>
    <w:basedOn w:val="a0"/>
    <w:semiHidden/>
    <w:rsid w:val="009734D6"/>
    <w:rPr>
      <w:strike w:val="0"/>
      <w:dstrike w:val="0"/>
      <w:color w:val="001CAC"/>
      <w:u w:val="none"/>
    </w:rPr>
  </w:style>
  <w:style w:type="character" w:styleId="a5">
    <w:name w:val="Emphasis"/>
    <w:basedOn w:val="a0"/>
    <w:uiPriority w:val="20"/>
    <w:qFormat/>
    <w:rsid w:val="009734D6"/>
    <w:rPr>
      <w:i/>
      <w:iCs/>
    </w:rPr>
  </w:style>
  <w:style w:type="character" w:customStyle="1" w:styleId="apple-style-span">
    <w:name w:val="apple-style-span"/>
    <w:basedOn w:val="a0"/>
    <w:rsid w:val="009734D6"/>
  </w:style>
  <w:style w:type="character" w:customStyle="1" w:styleId="apple-converted-space">
    <w:name w:val="apple-converted-space"/>
    <w:basedOn w:val="a0"/>
    <w:rsid w:val="009734D6"/>
  </w:style>
  <w:style w:type="paragraph" w:customStyle="1" w:styleId="a6">
    <w:name w:val="Заголовок"/>
    <w:basedOn w:val="a"/>
    <w:next w:val="a7"/>
    <w:rsid w:val="009734D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semiHidden/>
    <w:rsid w:val="009734D6"/>
    <w:pPr>
      <w:jc w:val="both"/>
    </w:pPr>
    <w:rPr>
      <w:szCs w:val="28"/>
    </w:rPr>
  </w:style>
  <w:style w:type="paragraph" w:styleId="a8">
    <w:name w:val="List"/>
    <w:basedOn w:val="a7"/>
    <w:semiHidden/>
    <w:rsid w:val="009734D6"/>
    <w:rPr>
      <w:rFonts w:ascii="Arial" w:hAnsi="Arial" w:cs="Tahoma"/>
    </w:rPr>
  </w:style>
  <w:style w:type="paragraph" w:styleId="a9">
    <w:name w:val="Title"/>
    <w:basedOn w:val="a"/>
    <w:qFormat/>
    <w:rsid w:val="009734D6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styleId="aa">
    <w:name w:val="index heading"/>
    <w:basedOn w:val="a"/>
    <w:semiHidden/>
    <w:rsid w:val="009734D6"/>
    <w:pPr>
      <w:suppressLineNumbers/>
    </w:pPr>
    <w:rPr>
      <w:rFonts w:ascii="Arial" w:hAnsi="Arial" w:cs="Tahoma"/>
    </w:rPr>
  </w:style>
  <w:style w:type="paragraph" w:styleId="ab">
    <w:name w:val="header"/>
    <w:basedOn w:val="a"/>
    <w:semiHidden/>
    <w:rsid w:val="009734D6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c">
    <w:name w:val="footer"/>
    <w:basedOn w:val="a"/>
    <w:semiHidden/>
    <w:rsid w:val="009734D6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d">
    <w:name w:val="Balloon Text"/>
    <w:basedOn w:val="a"/>
    <w:rsid w:val="009734D6"/>
    <w:rPr>
      <w:rFonts w:ascii="Tahoma" w:hAnsi="Tahoma" w:cs="Tahoma"/>
      <w:sz w:val="16"/>
      <w:szCs w:val="16"/>
    </w:rPr>
  </w:style>
  <w:style w:type="paragraph" w:styleId="ae">
    <w:name w:val="Body Text Indent"/>
    <w:basedOn w:val="a"/>
    <w:semiHidden/>
    <w:rsid w:val="009734D6"/>
    <w:pPr>
      <w:ind w:firstLine="708"/>
      <w:jc w:val="both"/>
    </w:pPr>
    <w:rPr>
      <w:rFonts w:eastAsia="Arial Unicode MS"/>
      <w:szCs w:val="20"/>
    </w:rPr>
  </w:style>
  <w:style w:type="paragraph" w:styleId="af">
    <w:name w:val="Normal (Web)"/>
    <w:basedOn w:val="a"/>
    <w:uiPriority w:val="99"/>
    <w:rsid w:val="009734D6"/>
    <w:pPr>
      <w:spacing w:before="280" w:after="280"/>
    </w:pPr>
    <w:rPr>
      <w:rFonts w:ascii="Verdana" w:hAnsi="Verdana"/>
      <w:sz w:val="16"/>
      <w:szCs w:val="16"/>
    </w:rPr>
  </w:style>
  <w:style w:type="paragraph" w:styleId="af0">
    <w:name w:val="Plain Text"/>
    <w:basedOn w:val="a"/>
    <w:semiHidden/>
    <w:rsid w:val="009734D6"/>
    <w:rPr>
      <w:rFonts w:ascii="Courier New" w:hAnsi="Courier New" w:cs="Courier New"/>
      <w:sz w:val="20"/>
      <w:szCs w:val="20"/>
    </w:rPr>
  </w:style>
  <w:style w:type="paragraph" w:customStyle="1" w:styleId="af1">
    <w:name w:val="Знак"/>
    <w:basedOn w:val="a"/>
    <w:rsid w:val="009734D6"/>
    <w:pPr>
      <w:spacing w:after="160" w:line="240" w:lineRule="exact"/>
    </w:pPr>
    <w:rPr>
      <w:rFonts w:ascii="Verdana" w:hAnsi="Verdana"/>
      <w:lang w:val="en-US"/>
    </w:rPr>
  </w:style>
  <w:style w:type="paragraph" w:styleId="af2">
    <w:name w:val="caption"/>
    <w:basedOn w:val="a"/>
    <w:next w:val="a"/>
    <w:qFormat/>
    <w:rsid w:val="009734D6"/>
    <w:rPr>
      <w:b/>
      <w:bCs/>
      <w:sz w:val="20"/>
      <w:szCs w:val="20"/>
    </w:rPr>
  </w:style>
  <w:style w:type="paragraph" w:customStyle="1" w:styleId="10">
    <w:name w:val="1 Знак"/>
    <w:basedOn w:val="a"/>
    <w:rsid w:val="009734D6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/>
    </w:rPr>
  </w:style>
  <w:style w:type="paragraph" w:customStyle="1" w:styleId="CharChar1">
    <w:name w:val="Char Char1"/>
    <w:basedOn w:val="a"/>
    <w:rsid w:val="009734D6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1">
    <w:name w:val="Знак1"/>
    <w:basedOn w:val="a"/>
    <w:rsid w:val="009734D6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/>
    </w:rPr>
  </w:style>
  <w:style w:type="paragraph" w:styleId="30">
    <w:name w:val="Body Text Indent 3"/>
    <w:basedOn w:val="a"/>
    <w:semiHidden/>
    <w:rsid w:val="009734D6"/>
    <w:pPr>
      <w:ind w:left="720"/>
      <w:jc w:val="both"/>
    </w:pPr>
    <w:rPr>
      <w:sz w:val="28"/>
    </w:rPr>
  </w:style>
  <w:style w:type="paragraph" w:styleId="20">
    <w:name w:val="Body Text Indent 2"/>
    <w:basedOn w:val="a"/>
    <w:semiHidden/>
    <w:rsid w:val="009734D6"/>
    <w:pPr>
      <w:ind w:firstLine="360"/>
      <w:jc w:val="both"/>
    </w:pPr>
    <w:rPr>
      <w:szCs w:val="28"/>
    </w:rPr>
  </w:style>
  <w:style w:type="paragraph" w:customStyle="1" w:styleId="21">
    <w:name w:val="Знак2 Знак Знак Знак Знак Знак Знак Знак Знак Знак Знак Знак Знак Знак Знак Знак Знак Знак Знак Знак Знак Знак Знак Знак"/>
    <w:basedOn w:val="a"/>
    <w:rsid w:val="009734D6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22">
    <w:name w:val="Body Text 2"/>
    <w:basedOn w:val="a"/>
    <w:semiHidden/>
    <w:rsid w:val="009734D6"/>
    <w:pPr>
      <w:autoSpaceDE w:val="0"/>
      <w:jc w:val="center"/>
    </w:pPr>
    <w:rPr>
      <w:b/>
      <w:bCs/>
      <w:color w:val="000000"/>
      <w:sz w:val="28"/>
      <w:szCs w:val="28"/>
    </w:rPr>
  </w:style>
  <w:style w:type="paragraph" w:customStyle="1" w:styleId="af3">
    <w:name w:val="Содержимое врезки"/>
    <w:basedOn w:val="a7"/>
    <w:rsid w:val="009734D6"/>
  </w:style>
  <w:style w:type="paragraph" w:styleId="31">
    <w:name w:val="Body Text 3"/>
    <w:basedOn w:val="a"/>
    <w:link w:val="32"/>
    <w:semiHidden/>
    <w:rsid w:val="009734D6"/>
    <w:pPr>
      <w:jc w:val="both"/>
    </w:pPr>
    <w:rPr>
      <w:sz w:val="28"/>
    </w:rPr>
  </w:style>
  <w:style w:type="paragraph" w:styleId="af4">
    <w:name w:val="footnote text"/>
    <w:basedOn w:val="a"/>
    <w:semiHidden/>
    <w:rsid w:val="009734D6"/>
    <w:pPr>
      <w:suppressAutoHyphens w:val="0"/>
    </w:pPr>
    <w:rPr>
      <w:sz w:val="20"/>
      <w:szCs w:val="20"/>
      <w:lang w:eastAsia="ru-RU"/>
    </w:rPr>
  </w:style>
  <w:style w:type="character" w:styleId="af5">
    <w:name w:val="footnote reference"/>
    <w:basedOn w:val="a0"/>
    <w:semiHidden/>
    <w:rsid w:val="009734D6"/>
    <w:rPr>
      <w:vertAlign w:val="superscript"/>
    </w:rPr>
  </w:style>
  <w:style w:type="character" w:styleId="af6">
    <w:name w:val="Strong"/>
    <w:basedOn w:val="a0"/>
    <w:uiPriority w:val="22"/>
    <w:qFormat/>
    <w:rsid w:val="009734D6"/>
    <w:rPr>
      <w:b/>
      <w:bCs/>
    </w:rPr>
  </w:style>
  <w:style w:type="character" w:customStyle="1" w:styleId="23">
    <w:name w:val="Источник и дата 2"/>
    <w:basedOn w:val="a0"/>
    <w:rsid w:val="009734D6"/>
    <w:rPr>
      <w:rFonts w:ascii="Arial" w:hAnsi="Arial"/>
      <w:sz w:val="16"/>
      <w:lang w:val="ru-RU" w:eastAsia="ru-RU" w:bidi="ar-SA"/>
    </w:rPr>
  </w:style>
  <w:style w:type="character" w:customStyle="1" w:styleId="highlight1">
    <w:name w:val="highlight1"/>
    <w:basedOn w:val="a0"/>
    <w:rsid w:val="009734D6"/>
    <w:rPr>
      <w:b/>
      <w:bCs/>
      <w:color w:val="FF0000"/>
    </w:rPr>
  </w:style>
  <w:style w:type="paragraph" w:styleId="af7">
    <w:name w:val="Block Text"/>
    <w:basedOn w:val="a"/>
    <w:semiHidden/>
    <w:rsid w:val="009734D6"/>
    <w:pPr>
      <w:shd w:val="clear" w:color="auto" w:fill="FFFFFF"/>
      <w:ind w:left="14" w:right="7" w:firstLine="418"/>
      <w:jc w:val="both"/>
    </w:pPr>
    <w:rPr>
      <w:color w:val="000000"/>
      <w:sz w:val="28"/>
      <w:szCs w:val="28"/>
    </w:rPr>
  </w:style>
  <w:style w:type="paragraph" w:customStyle="1" w:styleId="310">
    <w:name w:val="Основной текст с отступом 31"/>
    <w:basedOn w:val="a"/>
    <w:rsid w:val="009734D6"/>
    <w:pPr>
      <w:ind w:firstLine="567"/>
      <w:jc w:val="both"/>
    </w:pPr>
    <w:rPr>
      <w:sz w:val="28"/>
    </w:rPr>
  </w:style>
  <w:style w:type="paragraph" w:customStyle="1" w:styleId="12">
    <w:name w:val="Квадрат1"/>
    <w:basedOn w:val="a"/>
    <w:rsid w:val="009734D6"/>
    <w:pPr>
      <w:widowControl w:val="0"/>
      <w:suppressAutoHyphens w:val="0"/>
      <w:jc w:val="both"/>
    </w:pPr>
    <w:rPr>
      <w:rFonts w:ascii="a_Timer" w:hAnsi="a_Timer"/>
      <w:lang w:val="en-US" w:eastAsia="ru-RU"/>
    </w:rPr>
  </w:style>
  <w:style w:type="paragraph" w:customStyle="1" w:styleId="af8">
    <w:name w:val="Текст документа"/>
    <w:basedOn w:val="af"/>
    <w:link w:val="af9"/>
    <w:autoRedefine/>
    <w:rsid w:val="00D80EB8"/>
    <w:pPr>
      <w:suppressAutoHyphens w:val="0"/>
      <w:spacing w:before="100" w:beforeAutospacing="1" w:after="100" w:afterAutospacing="1"/>
      <w:ind w:firstLine="708"/>
      <w:jc w:val="right"/>
    </w:pPr>
    <w:rPr>
      <w:rFonts w:ascii="Times New Roman" w:eastAsia="Verdana" w:hAnsi="Times New Roman"/>
      <w:iCs/>
      <w:color w:val="000000"/>
      <w:sz w:val="28"/>
      <w:szCs w:val="28"/>
    </w:rPr>
  </w:style>
  <w:style w:type="character" w:customStyle="1" w:styleId="a14b">
    <w:name w:val="a14b"/>
    <w:basedOn w:val="a0"/>
    <w:rsid w:val="009734D6"/>
  </w:style>
  <w:style w:type="character" w:customStyle="1" w:styleId="a11">
    <w:name w:val="a11"/>
    <w:basedOn w:val="a0"/>
    <w:rsid w:val="009734D6"/>
  </w:style>
  <w:style w:type="paragraph" w:styleId="afa">
    <w:name w:val="Normal Indent"/>
    <w:basedOn w:val="a"/>
    <w:semiHidden/>
    <w:rsid w:val="009734D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customStyle="1" w:styleId="afb">
    <w:name w:val="Содержимое таблицы"/>
    <w:basedOn w:val="a"/>
    <w:rsid w:val="009734D6"/>
    <w:pPr>
      <w:widowControl w:val="0"/>
      <w:suppressLineNumbers/>
    </w:pPr>
    <w:rPr>
      <w:rFonts w:eastAsia="Lucida Sans Unicode" w:cs="Tahoma"/>
      <w:kern w:val="2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D64408"/>
    <w:rPr>
      <w:sz w:val="28"/>
      <w:szCs w:val="24"/>
      <w:lang w:eastAsia="ar-SA"/>
    </w:rPr>
  </w:style>
  <w:style w:type="character" w:customStyle="1" w:styleId="af9">
    <w:name w:val="Текст документа Знак"/>
    <w:link w:val="af8"/>
    <w:rsid w:val="00D80EB8"/>
    <w:rPr>
      <w:rFonts w:eastAsia="Verdana"/>
      <w:iCs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0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6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2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7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3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6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83779-F3B9-4D34-B628-40AAABD91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/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Стас Дегтярёв</dc:creator>
  <cp:lastModifiedBy>u240801</cp:lastModifiedBy>
  <cp:revision>5</cp:revision>
  <cp:lastPrinted>2015-04-20T10:56:00Z</cp:lastPrinted>
  <dcterms:created xsi:type="dcterms:W3CDTF">2017-08-03T14:42:00Z</dcterms:created>
  <dcterms:modified xsi:type="dcterms:W3CDTF">2017-08-09T05:29:00Z</dcterms:modified>
</cp:coreProperties>
</file>