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48" w:rsidRPr="0086035F" w:rsidRDefault="00366848" w:rsidP="00366848">
      <w:pPr>
        <w:spacing w:line="30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35F">
        <w:rPr>
          <w:rFonts w:ascii="Times New Roman" w:hAnsi="Times New Roman" w:cs="Times New Roman"/>
          <w:b/>
          <w:sz w:val="28"/>
          <w:szCs w:val="28"/>
        </w:rPr>
        <w:t xml:space="preserve">В результате предпринятых мер прокурорского реагирования </w:t>
      </w:r>
      <w:proofErr w:type="gramStart"/>
      <w:r w:rsidRPr="0086035F">
        <w:rPr>
          <w:rFonts w:ascii="Times New Roman" w:hAnsi="Times New Roman" w:cs="Times New Roman"/>
          <w:b/>
          <w:sz w:val="28"/>
          <w:szCs w:val="28"/>
        </w:rPr>
        <w:t>к  административной</w:t>
      </w:r>
      <w:proofErr w:type="gramEnd"/>
      <w:r w:rsidRPr="0086035F">
        <w:rPr>
          <w:rFonts w:ascii="Times New Roman" w:hAnsi="Times New Roman" w:cs="Times New Roman"/>
          <w:b/>
          <w:sz w:val="28"/>
          <w:szCs w:val="28"/>
        </w:rPr>
        <w:t xml:space="preserve"> ответственности по постановлениям прокурора привлечены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директора общеобразовательных организаций </w:t>
      </w:r>
      <w:r w:rsidRPr="0086035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35F">
        <w:rPr>
          <w:rFonts w:ascii="Times New Roman" w:hAnsi="Times New Roman" w:cs="Times New Roman"/>
          <w:b/>
          <w:sz w:val="28"/>
          <w:szCs w:val="28"/>
        </w:rPr>
        <w:t xml:space="preserve">нарушения требований </w:t>
      </w:r>
      <w:proofErr w:type="spellStart"/>
      <w:r w:rsidRPr="0086035F">
        <w:rPr>
          <w:rFonts w:ascii="Times New Roman" w:hAnsi="Times New Roman" w:cs="Times New Roman"/>
          <w:b/>
          <w:sz w:val="28"/>
          <w:szCs w:val="28"/>
        </w:rPr>
        <w:t>санитарно</w:t>
      </w:r>
      <w:proofErr w:type="spellEnd"/>
      <w:r w:rsidRPr="0086035F">
        <w:rPr>
          <w:rFonts w:ascii="Times New Roman" w:hAnsi="Times New Roman" w:cs="Times New Roman"/>
          <w:b/>
          <w:sz w:val="28"/>
          <w:szCs w:val="28"/>
        </w:rPr>
        <w:t xml:space="preserve"> – эпидемиологического законодательства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организации питания обучающихся </w:t>
      </w:r>
      <w:r w:rsidRPr="0086035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848" w:rsidRPr="0086035F" w:rsidRDefault="00366848" w:rsidP="00366848">
      <w:pPr>
        <w:shd w:val="clear" w:color="auto" w:fill="FFFFFF"/>
        <w:spacing w:line="300" w:lineRule="exact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8603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035F">
        <w:rPr>
          <w:rFonts w:ascii="Times New Roman" w:hAnsi="Times New Roman" w:cs="Times New Roman"/>
          <w:spacing w:val="-2"/>
          <w:sz w:val="28"/>
          <w:szCs w:val="28"/>
        </w:rPr>
        <w:t xml:space="preserve">Проведенной по заданию прокуратуры Брянской области  проверкой </w:t>
      </w:r>
      <w:r w:rsidRPr="0086035F">
        <w:rPr>
          <w:rFonts w:ascii="Times New Roman" w:hAnsi="Times New Roman" w:cs="Times New Roman"/>
          <w:sz w:val="28"/>
          <w:szCs w:val="28"/>
        </w:rPr>
        <w:t xml:space="preserve">исполнения </w:t>
      </w:r>
      <w:proofErr w:type="spellStart"/>
      <w:r w:rsidRPr="0086035F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86035F">
        <w:rPr>
          <w:rFonts w:ascii="Times New Roman" w:hAnsi="Times New Roman" w:cs="Times New Roman"/>
          <w:sz w:val="28"/>
          <w:szCs w:val="28"/>
        </w:rPr>
        <w:t xml:space="preserve"> – эпидемиологического законодательства </w:t>
      </w:r>
      <w:r w:rsidRPr="0086035F">
        <w:rPr>
          <w:rStyle w:val="1"/>
          <w:sz w:val="28"/>
          <w:szCs w:val="28"/>
        </w:rPr>
        <w:t xml:space="preserve">состояния пищеблоков образовательных организаций  </w:t>
      </w:r>
      <w:proofErr w:type="spellStart"/>
      <w:r w:rsidRPr="0086035F">
        <w:rPr>
          <w:rStyle w:val="1"/>
          <w:sz w:val="28"/>
          <w:szCs w:val="28"/>
        </w:rPr>
        <w:t>Почепского</w:t>
      </w:r>
      <w:proofErr w:type="spellEnd"/>
      <w:r w:rsidRPr="0086035F">
        <w:rPr>
          <w:rStyle w:val="1"/>
          <w:sz w:val="28"/>
          <w:szCs w:val="28"/>
        </w:rPr>
        <w:t xml:space="preserve"> района с привлечением специалистов ТОУ </w:t>
      </w:r>
      <w:proofErr w:type="spellStart"/>
      <w:r w:rsidRPr="0086035F">
        <w:rPr>
          <w:rStyle w:val="1"/>
          <w:sz w:val="28"/>
          <w:szCs w:val="28"/>
        </w:rPr>
        <w:t>Роспотребнадзора</w:t>
      </w:r>
      <w:proofErr w:type="spellEnd"/>
      <w:r w:rsidRPr="0086035F">
        <w:rPr>
          <w:rStyle w:val="1"/>
          <w:sz w:val="28"/>
          <w:szCs w:val="28"/>
        </w:rPr>
        <w:t xml:space="preserve"> на пищеблоках </w:t>
      </w:r>
      <w:r w:rsidRPr="0086035F">
        <w:rPr>
          <w:rFonts w:ascii="Times New Roman" w:hAnsi="Times New Roman" w:cs="Times New Roman"/>
          <w:sz w:val="28"/>
          <w:szCs w:val="28"/>
        </w:rPr>
        <w:t>МБОУ «</w:t>
      </w:r>
      <w:r w:rsidRPr="0086035F">
        <w:rPr>
          <w:rFonts w:ascii="Times New Roman" w:hAnsi="Times New Roman" w:cs="Times New Roman"/>
          <w:spacing w:val="-8"/>
          <w:sz w:val="28"/>
          <w:szCs w:val="28"/>
        </w:rPr>
        <w:t>Гимназия №1</w:t>
      </w:r>
      <w:r w:rsidRPr="0086035F">
        <w:rPr>
          <w:rFonts w:ascii="Times New Roman" w:hAnsi="Times New Roman" w:cs="Times New Roman"/>
          <w:sz w:val="28"/>
          <w:szCs w:val="28"/>
        </w:rPr>
        <w:t>» г. Почепа</w:t>
      </w:r>
      <w:r w:rsidRPr="0086035F">
        <w:rPr>
          <w:rStyle w:val="1"/>
          <w:sz w:val="28"/>
          <w:szCs w:val="28"/>
        </w:rPr>
        <w:t xml:space="preserve"> и </w:t>
      </w:r>
      <w:r w:rsidRPr="0086035F">
        <w:rPr>
          <w:rFonts w:ascii="Times New Roman" w:hAnsi="Times New Roman" w:cs="Times New Roman"/>
          <w:sz w:val="28"/>
          <w:szCs w:val="28"/>
        </w:rPr>
        <w:t>МБОУ «СОШ имени Карла Маркса» г. Почепа</w:t>
      </w:r>
      <w:r w:rsidRPr="0086035F">
        <w:rPr>
          <w:rStyle w:val="1"/>
          <w:sz w:val="28"/>
          <w:szCs w:val="28"/>
        </w:rPr>
        <w:t>,  выявлены</w:t>
      </w:r>
      <w:r w:rsidRPr="0086035F">
        <w:rPr>
          <w:rFonts w:ascii="Times New Roman" w:hAnsi="Times New Roman" w:cs="Times New Roman"/>
          <w:spacing w:val="-2"/>
          <w:sz w:val="28"/>
          <w:szCs w:val="28"/>
        </w:rPr>
        <w:t xml:space="preserve"> нарушения требований </w:t>
      </w:r>
      <w:r w:rsidRPr="0086035F">
        <w:rPr>
          <w:rFonts w:ascii="Times New Roman" w:hAnsi="Times New Roman" w:cs="Times New Roman"/>
          <w:sz w:val="28"/>
          <w:szCs w:val="28"/>
        </w:rPr>
        <w:t xml:space="preserve"> СанПиН 2.4.5.2409-08"  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 </w:t>
      </w:r>
    </w:p>
    <w:p w:rsidR="00366848" w:rsidRPr="0086035F" w:rsidRDefault="00366848" w:rsidP="00366848">
      <w:pPr>
        <w:shd w:val="clear" w:color="auto" w:fill="FFFFFF"/>
        <w:spacing w:line="300" w:lineRule="exact"/>
        <w:ind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035F">
        <w:rPr>
          <w:rFonts w:ascii="Times New Roman" w:hAnsi="Times New Roman" w:cs="Times New Roman"/>
          <w:sz w:val="28"/>
          <w:szCs w:val="28"/>
        </w:rPr>
        <w:t xml:space="preserve"> Так, в</w:t>
      </w:r>
      <w:r w:rsidRPr="0086035F">
        <w:rPr>
          <w:rFonts w:ascii="Times New Roman" w:hAnsi="Times New Roman" w:cs="Times New Roman"/>
          <w:spacing w:val="-8"/>
          <w:sz w:val="28"/>
          <w:szCs w:val="28"/>
        </w:rPr>
        <w:t xml:space="preserve"> варочных и овощных цехах, обеденных залах и в мойках окна и стены загрязнены и запылены, по углам обвиты пыльной </w:t>
      </w:r>
      <w:proofErr w:type="gramStart"/>
      <w:r w:rsidRPr="0086035F">
        <w:rPr>
          <w:rFonts w:ascii="Times New Roman" w:hAnsi="Times New Roman" w:cs="Times New Roman"/>
          <w:spacing w:val="-8"/>
          <w:sz w:val="28"/>
          <w:szCs w:val="28"/>
        </w:rPr>
        <w:t xml:space="preserve">паутиной,  </w:t>
      </w:r>
      <w:r w:rsidRPr="0086035F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86035F">
        <w:rPr>
          <w:rFonts w:ascii="Times New Roman" w:hAnsi="Times New Roman" w:cs="Times New Roman"/>
          <w:sz w:val="28"/>
          <w:szCs w:val="28"/>
        </w:rPr>
        <w:t xml:space="preserve"> оконными  проемами  наблюдалась пыль, засохшие мухи и жуки</w:t>
      </w:r>
      <w:r w:rsidRPr="0086035F">
        <w:rPr>
          <w:rFonts w:ascii="Times New Roman" w:hAnsi="Times New Roman" w:cs="Times New Roman"/>
          <w:spacing w:val="-8"/>
          <w:sz w:val="28"/>
          <w:szCs w:val="28"/>
        </w:rPr>
        <w:t>; в складских помещениях на холодильном оборудовании пыль, в холодильнике  для хранения рыбы  - грязь, паутина с пауками имелась и по углам обеденного зала,</w:t>
      </w:r>
      <w:r w:rsidRPr="0086035F">
        <w:rPr>
          <w:rFonts w:ascii="Times New Roman" w:hAnsi="Times New Roman" w:cs="Times New Roman"/>
          <w:sz w:val="28"/>
          <w:szCs w:val="28"/>
        </w:rPr>
        <w:t xml:space="preserve">    на стенах сидят мухи.   </w:t>
      </w:r>
    </w:p>
    <w:p w:rsidR="00366848" w:rsidRPr="0086035F" w:rsidRDefault="00366848" w:rsidP="00366848">
      <w:pPr>
        <w:spacing w:line="30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35F">
        <w:rPr>
          <w:rFonts w:ascii="Times New Roman" w:hAnsi="Times New Roman" w:cs="Times New Roman"/>
          <w:sz w:val="28"/>
          <w:szCs w:val="28"/>
        </w:rPr>
        <w:t>В целях устранения выявленных нарушений в   МБОУ «</w:t>
      </w:r>
      <w:r w:rsidRPr="0086035F">
        <w:rPr>
          <w:rFonts w:ascii="Times New Roman" w:hAnsi="Times New Roman" w:cs="Times New Roman"/>
          <w:spacing w:val="-8"/>
          <w:sz w:val="28"/>
          <w:szCs w:val="28"/>
        </w:rPr>
        <w:t>Гимназия №1</w:t>
      </w:r>
      <w:r w:rsidRPr="0086035F">
        <w:rPr>
          <w:rFonts w:ascii="Times New Roman" w:hAnsi="Times New Roman" w:cs="Times New Roman"/>
          <w:sz w:val="28"/>
          <w:szCs w:val="28"/>
        </w:rPr>
        <w:t>» г. Почепа</w:t>
      </w:r>
      <w:r w:rsidRPr="0086035F">
        <w:rPr>
          <w:rStyle w:val="1"/>
          <w:b/>
          <w:sz w:val="28"/>
          <w:szCs w:val="28"/>
        </w:rPr>
        <w:t xml:space="preserve"> и </w:t>
      </w:r>
      <w:r w:rsidRPr="0086035F">
        <w:rPr>
          <w:rFonts w:ascii="Times New Roman" w:hAnsi="Times New Roman" w:cs="Times New Roman"/>
          <w:sz w:val="28"/>
          <w:szCs w:val="28"/>
        </w:rPr>
        <w:t xml:space="preserve">МБОУ «СОШ имени Карла Маркса» г. Почепа внесены представления, в результате рассмотрения которых к дисциплинарной ответственности привлечено 6 виновных должностных лиц. Постановлениями начальника ТОУ </w:t>
      </w:r>
      <w:proofErr w:type="spellStart"/>
      <w:r w:rsidRPr="0086035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6035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6035F">
        <w:rPr>
          <w:rFonts w:ascii="Times New Roman" w:hAnsi="Times New Roman" w:cs="Times New Roman"/>
          <w:sz w:val="28"/>
          <w:szCs w:val="28"/>
        </w:rPr>
        <w:t>вынесенными  в</w:t>
      </w:r>
      <w:proofErr w:type="gramEnd"/>
      <w:r w:rsidRPr="0086035F">
        <w:rPr>
          <w:rFonts w:ascii="Times New Roman" w:hAnsi="Times New Roman" w:cs="Times New Roman"/>
          <w:sz w:val="28"/>
          <w:szCs w:val="28"/>
        </w:rPr>
        <w:t xml:space="preserve"> январе текущего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35F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постановлений прокурора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35F">
        <w:rPr>
          <w:rFonts w:ascii="Times New Roman" w:hAnsi="Times New Roman" w:cs="Times New Roman"/>
          <w:sz w:val="28"/>
          <w:szCs w:val="28"/>
        </w:rPr>
        <w:t xml:space="preserve"> директора указанных образовательных организаций привлечены к административной ответственности по  ч.1 ст. 6.7 КоАП РФ в виде штрафа  в размере 3.5 тыс. рублей каждая.</w:t>
      </w:r>
    </w:p>
    <w:p w:rsidR="00366848" w:rsidRPr="00366848" w:rsidRDefault="00366848" w:rsidP="00366848">
      <w:pPr>
        <w:spacing w:line="30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848" w:rsidRPr="00366848" w:rsidRDefault="00366848" w:rsidP="00366848">
      <w:pPr>
        <w:jc w:val="both"/>
        <w:rPr>
          <w:rFonts w:ascii="Times New Roman" w:hAnsi="Times New Roman" w:cs="Times New Roman"/>
          <w:sz w:val="24"/>
          <w:szCs w:val="24"/>
        </w:rPr>
      </w:pPr>
      <w:r w:rsidRPr="0036684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13335</wp:posOffset>
            </wp:positionV>
            <wp:extent cx="1674495" cy="118300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848">
        <w:rPr>
          <w:rFonts w:ascii="Times New Roman" w:hAnsi="Times New Roman" w:cs="Times New Roman"/>
          <w:sz w:val="24"/>
          <w:szCs w:val="24"/>
        </w:rPr>
        <w:t xml:space="preserve">Старший помощник  </w:t>
      </w:r>
    </w:p>
    <w:p w:rsidR="00366848" w:rsidRPr="00366848" w:rsidRDefault="00366848" w:rsidP="00366848">
      <w:pPr>
        <w:jc w:val="both"/>
        <w:rPr>
          <w:rFonts w:ascii="Times New Roman" w:hAnsi="Times New Roman" w:cs="Times New Roman"/>
          <w:sz w:val="24"/>
          <w:szCs w:val="24"/>
        </w:rPr>
      </w:pPr>
      <w:r w:rsidRPr="00366848">
        <w:rPr>
          <w:rFonts w:ascii="Times New Roman" w:hAnsi="Times New Roman" w:cs="Times New Roman"/>
          <w:sz w:val="24"/>
          <w:szCs w:val="24"/>
        </w:rPr>
        <w:t xml:space="preserve">прокурора </w:t>
      </w:r>
      <w:proofErr w:type="spellStart"/>
      <w:r w:rsidRPr="00366848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366848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66848" w:rsidRPr="00366848" w:rsidRDefault="00366848" w:rsidP="00366848">
      <w:pPr>
        <w:jc w:val="both"/>
        <w:rPr>
          <w:rFonts w:ascii="Times New Roman" w:hAnsi="Times New Roman" w:cs="Times New Roman"/>
          <w:sz w:val="24"/>
          <w:szCs w:val="24"/>
        </w:rPr>
      </w:pPr>
      <w:r w:rsidRPr="00366848">
        <w:rPr>
          <w:rFonts w:ascii="Times New Roman" w:hAnsi="Times New Roman" w:cs="Times New Roman"/>
          <w:sz w:val="24"/>
          <w:szCs w:val="24"/>
        </w:rPr>
        <w:t xml:space="preserve">младший советник юстиции                                                         </w:t>
      </w:r>
      <w:r w:rsidRPr="0036684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3668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66848">
        <w:rPr>
          <w:rFonts w:ascii="Times New Roman" w:hAnsi="Times New Roman" w:cs="Times New Roman"/>
          <w:sz w:val="24"/>
          <w:szCs w:val="24"/>
        </w:rPr>
        <w:t>Иванова  Е.В.</w:t>
      </w:r>
      <w:proofErr w:type="gramEnd"/>
    </w:p>
    <w:p w:rsidR="00366848" w:rsidRPr="00366848" w:rsidRDefault="00366848" w:rsidP="00366848">
      <w:p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586D" w:rsidRPr="00366848" w:rsidRDefault="00D1586D">
      <w:pPr>
        <w:rPr>
          <w:rFonts w:ascii="Times New Roman" w:hAnsi="Times New Roman" w:cs="Times New Roman"/>
          <w:sz w:val="24"/>
          <w:szCs w:val="24"/>
        </w:rPr>
      </w:pPr>
    </w:p>
    <w:sectPr w:rsidR="00D1586D" w:rsidRPr="0036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48"/>
    <w:rsid w:val="00366848"/>
    <w:rsid w:val="00D1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B941"/>
  <w15:chartTrackingRefBased/>
  <w15:docId w15:val="{52F358AD-FF41-46BC-B709-AF75E177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366848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2017-05-08T09:51:00Z</dcterms:created>
  <dcterms:modified xsi:type="dcterms:W3CDTF">2017-05-08T09:56:00Z</dcterms:modified>
</cp:coreProperties>
</file>