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A2" w:rsidRPr="00090AA2" w:rsidRDefault="00BF4731" w:rsidP="00090AA2">
      <w:pPr>
        <w:pStyle w:val="1"/>
        <w:shd w:val="clear" w:color="auto" w:fill="FFFFFF"/>
        <w:spacing w:before="0" w:beforeAutospacing="0" w:after="264" w:afterAutospacing="0"/>
        <w:jc w:val="center"/>
        <w:rPr>
          <w:color w:val="000000"/>
          <w:sz w:val="32"/>
          <w:szCs w:val="32"/>
        </w:rPr>
      </w:pPr>
      <w:r>
        <w:rPr>
          <w:sz w:val="32"/>
          <w:szCs w:val="32"/>
          <w:shd w:val="clear" w:color="auto" w:fill="FFFFFF"/>
        </w:rPr>
        <w:t>Прокурор Почепского района разъясняет:</w:t>
      </w:r>
      <w:r w:rsidR="001B5D7A">
        <w:rPr>
          <w:sz w:val="32"/>
          <w:szCs w:val="32"/>
          <w:shd w:val="clear" w:color="auto" w:fill="FFFFFF"/>
        </w:rPr>
        <w:t xml:space="preserve"> за </w:t>
      </w:r>
      <w:r w:rsidR="001B5D7A">
        <w:rPr>
          <w:color w:val="000000"/>
          <w:sz w:val="32"/>
          <w:szCs w:val="32"/>
        </w:rPr>
        <w:t>воспрепятствование законной предпринимательской деятельности установлена уголовная ответственность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B5D7A">
        <w:rPr>
          <w:color w:val="000000"/>
          <w:sz w:val="28"/>
          <w:szCs w:val="28"/>
        </w:rPr>
        <w:t>а воспрепятствование законной предпринимательской деятельности установлена уголовная ответственность (ст. 169 Уголовного кодекса РФ), максимальное наказание по которой - 3 года лишения свободы.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D7A">
        <w:rPr>
          <w:color w:val="000000"/>
          <w:sz w:val="28"/>
          <w:szCs w:val="28"/>
        </w:rPr>
        <w:t>Законной является любая самостоятельная, осуществляемая на свой страх и риск предпринимательская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D7A">
        <w:rPr>
          <w:color w:val="000000"/>
          <w:sz w:val="28"/>
          <w:szCs w:val="28"/>
        </w:rPr>
        <w:t>Уголовная ответственность может наступить за следующие действия</w:t>
      </w:r>
      <w:r>
        <w:rPr>
          <w:color w:val="000000"/>
          <w:sz w:val="28"/>
          <w:szCs w:val="28"/>
        </w:rPr>
        <w:t>: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D7A">
        <w:rPr>
          <w:color w:val="000000"/>
          <w:sz w:val="28"/>
          <w:szCs w:val="28"/>
        </w:rPr>
        <w:t xml:space="preserve">1.Неправомерный отказ в государственной регистрации индивидуального предпринимателя (ИП) или юридического лица (ЮЛ) либо уклонение от их регистрации, например, непринятие пакета документов, отказ внести ИП или ЮЛ в регистрационный реестр, невыдачу регистрационного свидетельства и другие действия. Отказ в регистрации является законным только в случае </w:t>
      </w:r>
      <w:proofErr w:type="spellStart"/>
      <w:r w:rsidRPr="001B5D7A">
        <w:rPr>
          <w:color w:val="000000"/>
          <w:sz w:val="28"/>
          <w:szCs w:val="28"/>
        </w:rPr>
        <w:t>непредоставления</w:t>
      </w:r>
      <w:proofErr w:type="spellEnd"/>
      <w:r w:rsidRPr="001B5D7A">
        <w:rPr>
          <w:color w:val="000000"/>
          <w:sz w:val="28"/>
          <w:szCs w:val="28"/>
        </w:rPr>
        <w:t xml:space="preserve"> необходимых для этого документов или предоставления их в ненадлежащий регистрирующий орган.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D7A">
        <w:rPr>
          <w:color w:val="000000"/>
          <w:sz w:val="28"/>
          <w:szCs w:val="28"/>
        </w:rPr>
        <w:t>2. Неправомерный отказ в выдаче специального разрешения (лицензии) на право осуществления определенной деятельности либо уклонение от его выдачи.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D7A">
        <w:rPr>
          <w:color w:val="000000"/>
          <w:sz w:val="28"/>
          <w:szCs w:val="28"/>
        </w:rPr>
        <w:t>По закону отказ возможен, если документы соискателя лицензии содержат недостоверную или искаженную информацию; принадлежащие ему лицензии или используемые объекты не соответствуют лицензионным требованиям и условиям, необходимым для ее осуществления.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D7A">
        <w:rPr>
          <w:color w:val="000000"/>
          <w:sz w:val="28"/>
          <w:szCs w:val="28"/>
        </w:rPr>
        <w:t>3. Ограничение прав и законных интересов ИП или ЮЛ, под которым понимается лишение их возможности в той или иной степени действовать в полном объеме своих прав и полномочий.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D7A">
        <w:rPr>
          <w:color w:val="000000"/>
          <w:sz w:val="28"/>
          <w:szCs w:val="28"/>
        </w:rPr>
        <w:t>4. Ограничение самостоятельности либо иное незаконное вмешательство в деятельность ИП или ЮЛ.</w:t>
      </w:r>
    </w:p>
    <w:p w:rsidR="001B5D7A" w:rsidRPr="001B5D7A" w:rsidRDefault="001B5D7A" w:rsidP="001B5D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B5D7A">
        <w:rPr>
          <w:color w:val="000000"/>
          <w:sz w:val="28"/>
          <w:szCs w:val="28"/>
        </w:rPr>
        <w:t>К ответственности могут быть привлечены только должностные лица,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корпорациях, компаниях, унитарных предприятиях, акционерных обществах, контрольный пакет акций которых принадлежит Российской Федерации, субъектам Российской Федерации или муниципальным образованиям, а также в Вооруженных Силах РФ.</w:t>
      </w:r>
      <w:proofErr w:type="gramEnd"/>
    </w:p>
    <w:p w:rsidR="00BF4731" w:rsidRDefault="00BF4731" w:rsidP="001B5D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B5D7A" w:rsidRDefault="001B5D7A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B7B2F" w:rsidRDefault="00090AA2" w:rsidP="0061677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  <w:bookmarkStart w:id="0" w:name="_GoBack"/>
      <w:bookmarkEnd w:id="0"/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17978"/>
    <w:rsid w:val="00090AA2"/>
    <w:rsid w:val="00103368"/>
    <w:rsid w:val="001B5D7A"/>
    <w:rsid w:val="00217978"/>
    <w:rsid w:val="002B7B2F"/>
    <w:rsid w:val="00324D7C"/>
    <w:rsid w:val="003A5E17"/>
    <w:rsid w:val="004B153E"/>
    <w:rsid w:val="004F34C9"/>
    <w:rsid w:val="0061677D"/>
    <w:rsid w:val="00931CE0"/>
    <w:rsid w:val="00BF4731"/>
    <w:rsid w:val="00FA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2</cp:revision>
  <dcterms:created xsi:type="dcterms:W3CDTF">2021-12-14T14:50:00Z</dcterms:created>
  <dcterms:modified xsi:type="dcterms:W3CDTF">2021-12-14T14:50:00Z</dcterms:modified>
</cp:coreProperties>
</file>