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806" w:rsidRPr="00AE2806" w:rsidRDefault="00AE2806" w:rsidP="00AE2806">
      <w:pPr>
        <w:shd w:val="clear" w:color="auto" w:fill="FFFFFF"/>
        <w:spacing w:after="0" w:line="240" w:lineRule="auto"/>
        <w:outlineLvl w:val="1"/>
        <w:rPr>
          <w:rFonts w:ascii="Times New Roman" w:eastAsia="Times New Roman" w:hAnsi="Times New Roman" w:cs="Times New Roman"/>
          <w:b/>
          <w:bCs/>
          <w:color w:val="000000"/>
          <w:sz w:val="28"/>
          <w:szCs w:val="28"/>
        </w:rPr>
      </w:pPr>
      <w:r w:rsidRPr="00AE2806">
        <w:rPr>
          <w:rFonts w:ascii="Times New Roman" w:eastAsia="Times New Roman" w:hAnsi="Times New Roman" w:cs="Times New Roman"/>
          <w:b/>
          <w:bCs/>
          <w:color w:val="000000"/>
          <w:sz w:val="28"/>
          <w:szCs w:val="28"/>
        </w:rPr>
        <w:t>Прокурор разъясняет</w:t>
      </w:r>
    </w:p>
    <w:p w:rsidR="00AE2806" w:rsidRDefault="00AE2806" w:rsidP="00AE2806">
      <w:pPr>
        <w:shd w:val="clear" w:color="auto" w:fill="FFFFFF"/>
        <w:spacing w:after="0" w:line="240" w:lineRule="auto"/>
        <w:rPr>
          <w:rFonts w:ascii="Times New Roman" w:eastAsia="Times New Roman" w:hAnsi="Times New Roman" w:cs="Times New Roman"/>
          <w:b/>
          <w:bCs/>
          <w:color w:val="333333"/>
          <w:sz w:val="28"/>
          <w:szCs w:val="28"/>
        </w:rPr>
      </w:pPr>
    </w:p>
    <w:p w:rsidR="00AE2806" w:rsidRPr="00AE2806" w:rsidRDefault="00AE2806" w:rsidP="00AE2806">
      <w:pPr>
        <w:shd w:val="clear" w:color="auto" w:fill="FFFFFF"/>
        <w:spacing w:after="0" w:line="240" w:lineRule="auto"/>
        <w:rPr>
          <w:rFonts w:ascii="Times New Roman" w:eastAsia="Times New Roman" w:hAnsi="Times New Roman" w:cs="Times New Roman"/>
          <w:b/>
          <w:bCs/>
          <w:color w:val="333333"/>
          <w:sz w:val="28"/>
          <w:szCs w:val="28"/>
        </w:rPr>
      </w:pPr>
      <w:r w:rsidRPr="00AE2806">
        <w:rPr>
          <w:rFonts w:ascii="Times New Roman" w:eastAsia="Times New Roman" w:hAnsi="Times New Roman" w:cs="Times New Roman"/>
          <w:b/>
          <w:bCs/>
          <w:color w:val="333333"/>
          <w:sz w:val="28"/>
          <w:szCs w:val="28"/>
        </w:rPr>
        <w:t>Брянская природоохранная прокуратура разъясняет порядок организации сбора и накопления отработанных ртутьсодержащих ламп у потребителей, проживающих в многоквартирных домах</w:t>
      </w:r>
    </w:p>
    <w:p w:rsidR="00AE2806" w:rsidRPr="00AE2806" w:rsidRDefault="00AE2806" w:rsidP="00AE2806">
      <w:pPr>
        <w:shd w:val="clear" w:color="auto" w:fill="FFFFFF"/>
        <w:spacing w:after="0" w:line="240" w:lineRule="auto"/>
        <w:rPr>
          <w:rFonts w:ascii="Times New Roman" w:eastAsia="Times New Roman" w:hAnsi="Times New Roman" w:cs="Times New Roman"/>
          <w:color w:val="000000"/>
          <w:sz w:val="28"/>
          <w:szCs w:val="28"/>
        </w:rPr>
      </w:pPr>
      <w:r w:rsidRPr="00AE2806">
        <w:rPr>
          <w:rFonts w:ascii="Times New Roman" w:eastAsia="Times New Roman" w:hAnsi="Times New Roman" w:cs="Times New Roman"/>
          <w:color w:val="000000"/>
          <w:sz w:val="28"/>
          <w:szCs w:val="28"/>
        </w:rPr>
        <w:t> </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b/>
          <w:bCs/>
          <w:color w:val="333333"/>
          <w:sz w:val="28"/>
          <w:szCs w:val="28"/>
        </w:rPr>
        <w:t>Что включает в себя понятие «отработанные ртутьсодержащие лампы»?</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 </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proofErr w:type="gramStart"/>
      <w:r w:rsidRPr="00AE2806">
        <w:rPr>
          <w:rFonts w:ascii="Times New Roman" w:eastAsia="Times New Roman" w:hAnsi="Times New Roman" w:cs="Times New Roman"/>
          <w:color w:val="333333"/>
          <w:sz w:val="28"/>
          <w:szCs w:val="28"/>
        </w:rPr>
        <w:t>Постановлением Правительства Российской Федерации от 28.12.2020 № 2314 утверждены «Правила обращения</w:t>
      </w:r>
      <w:r w:rsidRPr="00AE2806">
        <w:rPr>
          <w:rFonts w:ascii="Times New Roman" w:eastAsia="Times New Roman" w:hAnsi="Times New Roman" w:cs="Times New Roman"/>
          <w:b/>
          <w:bCs/>
          <w:color w:val="333333"/>
          <w:sz w:val="28"/>
          <w:szCs w:val="28"/>
        </w:rPr>
        <w:t> </w:t>
      </w:r>
      <w:r w:rsidRPr="00AE2806">
        <w:rPr>
          <w:rFonts w:ascii="Times New Roman" w:eastAsia="Times New Roman" w:hAnsi="Times New Roman" w:cs="Times New Roman"/>
          <w:color w:val="333333"/>
          <w:sz w:val="28"/>
          <w:szCs w:val="28"/>
        </w:rPr>
        <w:t>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согласно которым «отработанные ртутьсодержащие лампы» - ртутьсодержащие отходы, представляющие собой отходы от использования товаров с ртутным заполнением и</w:t>
      </w:r>
      <w:proofErr w:type="gramEnd"/>
      <w:r w:rsidRPr="00AE2806">
        <w:rPr>
          <w:rFonts w:ascii="Times New Roman" w:eastAsia="Times New Roman" w:hAnsi="Times New Roman" w:cs="Times New Roman"/>
          <w:color w:val="333333"/>
          <w:sz w:val="28"/>
          <w:szCs w:val="28"/>
        </w:rPr>
        <w:t xml:space="preserve"> содержанием ртути не менее 0,01 процента, </w:t>
      </w:r>
      <w:proofErr w:type="gramStart"/>
      <w:r w:rsidRPr="00AE2806">
        <w:rPr>
          <w:rFonts w:ascii="Times New Roman" w:eastAsia="Times New Roman" w:hAnsi="Times New Roman" w:cs="Times New Roman"/>
          <w:color w:val="333333"/>
          <w:sz w:val="28"/>
          <w:szCs w:val="28"/>
        </w:rPr>
        <w:t>утративших</w:t>
      </w:r>
      <w:proofErr w:type="gramEnd"/>
      <w:r w:rsidRPr="00AE2806">
        <w:rPr>
          <w:rFonts w:ascii="Times New Roman" w:eastAsia="Times New Roman" w:hAnsi="Times New Roman" w:cs="Times New Roman"/>
          <w:color w:val="333333"/>
          <w:sz w:val="28"/>
          <w:szCs w:val="28"/>
        </w:rPr>
        <w:t xml:space="preserve"> свои потребительские свойства (люминесцентные лампы с холодным катодом, люминесцентные лампы с внешним электродом, лампы люминесцентные малогабаритные, лампы люминесцентные трубчатые, лампы общего освещения ртутные высокого давления </w:t>
      </w:r>
      <w:proofErr w:type="spellStart"/>
      <w:r w:rsidRPr="00AE2806">
        <w:rPr>
          <w:rFonts w:ascii="Times New Roman" w:eastAsia="Times New Roman" w:hAnsi="Times New Roman" w:cs="Times New Roman"/>
          <w:color w:val="333333"/>
          <w:sz w:val="28"/>
          <w:szCs w:val="28"/>
        </w:rPr>
        <w:t>паросветные</w:t>
      </w:r>
      <w:proofErr w:type="spellEnd"/>
      <w:r w:rsidRPr="00AE2806">
        <w:rPr>
          <w:rFonts w:ascii="Times New Roman" w:eastAsia="Times New Roman" w:hAnsi="Times New Roman" w:cs="Times New Roman"/>
          <w:color w:val="333333"/>
          <w:sz w:val="28"/>
          <w:szCs w:val="28"/>
        </w:rPr>
        <w:t>).</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 </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proofErr w:type="gramStart"/>
      <w:r w:rsidRPr="00AE2806">
        <w:rPr>
          <w:rFonts w:ascii="Times New Roman" w:eastAsia="Times New Roman" w:hAnsi="Times New Roman" w:cs="Times New Roman"/>
          <w:color w:val="333333"/>
          <w:sz w:val="28"/>
          <w:szCs w:val="28"/>
        </w:rPr>
        <w:t>В соответствии с Федеральным классификационным каталогом отходов, утвержденным приказом Федеральной службы по надзору в сфере природопользования от 22.05.2017 № 242, отходы электрического оборудования, содержащего ртуть Лампы ртутные, ртутно-кварцевые, люминесцентные, утратившие потребительские свойства) имеют 1 класс опасности и относятся к чрезвычайно опасным отходам.   </w:t>
      </w:r>
      <w:proofErr w:type="gramEnd"/>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 </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 </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b/>
          <w:bCs/>
          <w:color w:val="333333"/>
          <w:sz w:val="28"/>
          <w:szCs w:val="28"/>
        </w:rPr>
        <w:t>Кто определяет места накопления отработанных ртутьсодержащих ламп у потребителей, проживающих в многоквартирных домах?</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 </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proofErr w:type="gramStart"/>
      <w:r w:rsidRPr="00AE2806">
        <w:rPr>
          <w:rFonts w:ascii="Times New Roman" w:eastAsia="Times New Roman" w:hAnsi="Times New Roman" w:cs="Times New Roman"/>
          <w:color w:val="333333"/>
          <w:sz w:val="28"/>
          <w:szCs w:val="28"/>
        </w:rPr>
        <w:t>Согласно пункту 4 «Правил обращения</w:t>
      </w:r>
      <w:r w:rsidRPr="00AE2806">
        <w:rPr>
          <w:rFonts w:ascii="Times New Roman" w:eastAsia="Times New Roman" w:hAnsi="Times New Roman" w:cs="Times New Roman"/>
          <w:b/>
          <w:bCs/>
          <w:color w:val="333333"/>
          <w:sz w:val="28"/>
          <w:szCs w:val="28"/>
        </w:rPr>
        <w:t> </w:t>
      </w:r>
      <w:r w:rsidRPr="00AE2806">
        <w:rPr>
          <w:rFonts w:ascii="Times New Roman" w:eastAsia="Times New Roman" w:hAnsi="Times New Roman" w:cs="Times New Roman"/>
          <w:color w:val="333333"/>
          <w:sz w:val="28"/>
          <w:szCs w:val="28"/>
        </w:rPr>
        <w:t>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места накопления отработанных ртутьсодержащих ламп у потребителей ртутьсодержащих ламп, являющихся собственниками, нанимателями, пользователями помещений в многоквартирных домах, определяются указанными лицами или по</w:t>
      </w:r>
      <w:proofErr w:type="gramEnd"/>
      <w:r w:rsidRPr="00AE2806">
        <w:rPr>
          <w:rFonts w:ascii="Times New Roman" w:eastAsia="Times New Roman" w:hAnsi="Times New Roman" w:cs="Times New Roman"/>
          <w:color w:val="333333"/>
          <w:sz w:val="28"/>
          <w:szCs w:val="28"/>
        </w:rPr>
        <w:t xml:space="preserve"> </w:t>
      </w:r>
      <w:proofErr w:type="gramStart"/>
      <w:r w:rsidRPr="00AE2806">
        <w:rPr>
          <w:rFonts w:ascii="Times New Roman" w:eastAsia="Times New Roman" w:hAnsi="Times New Roman" w:cs="Times New Roman"/>
          <w:color w:val="333333"/>
          <w:sz w:val="28"/>
          <w:szCs w:val="28"/>
        </w:rPr>
        <w:t xml:space="preserve">их поручению лицами, осуществляющими управление многоквартирными домами на основании заключенного договора управления многоквартирным домом или договора оказания услуг и (или) выполнения работ по содержанию и ремонту общего </w:t>
      </w:r>
      <w:r w:rsidRPr="00AE2806">
        <w:rPr>
          <w:rFonts w:ascii="Times New Roman" w:eastAsia="Times New Roman" w:hAnsi="Times New Roman" w:cs="Times New Roman"/>
          <w:color w:val="333333"/>
          <w:sz w:val="28"/>
          <w:szCs w:val="28"/>
        </w:rPr>
        <w:lastRenderedPageBreak/>
        <w:t>имущества в таких домах, которые организуют такие места накопления в местах, являющихся общим имуществом собственников многоквартирных домов, и уведомляют о таких местах накопления оператора на основании договора об обращении с отходами.</w:t>
      </w:r>
      <w:proofErr w:type="gramEnd"/>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b/>
          <w:bCs/>
          <w:color w:val="333333"/>
          <w:sz w:val="28"/>
          <w:szCs w:val="28"/>
        </w:rPr>
        <w:t> </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b/>
          <w:bCs/>
          <w:color w:val="333333"/>
          <w:sz w:val="28"/>
          <w:szCs w:val="28"/>
        </w:rPr>
        <w:t>Каким образом производится накопление отработанных ртутьсодержащих ламп?</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 </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Накопление неповрежденных отработанных ртутьсодержащих ламп производится в соответствии с требованиями безопасности, предусмотренными производителем ртутьсодержащих ламп, указанных в правилах эксплуатации таких товаров. Накопление неповрежденных отработанных ртутьсодержащих ламп производится в индивидуальной и транспортной упаковках, обеспечивающих сохранность отработанных ртутьсодержащих ламп.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 </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Накопление поврежденных отработанных ртутьсодержащих ламп производится в герметичной транспортной упаковке, исключающей загрязнение окружающей среды и причинение вреда жизни и здоровью человека.</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 </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Накопление отработанных ртутьсодержащих ламп производится отдельно от других видов отходов. Не допускается совместное накопление поврежденных и неповрежденных ртутьсодержащих ламп.</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w:t>
      </w:r>
      <w:proofErr w:type="gramStart"/>
      <w:r w:rsidRPr="00AE2806">
        <w:rPr>
          <w:rFonts w:ascii="Times New Roman" w:eastAsia="Times New Roman" w:hAnsi="Times New Roman" w:cs="Times New Roman"/>
          <w:color w:val="333333"/>
          <w:sz w:val="28"/>
          <w:szCs w:val="28"/>
        </w:rPr>
        <w:t>п</w:t>
      </w:r>
      <w:proofErr w:type="gramEnd"/>
      <w:r w:rsidRPr="00AE2806">
        <w:rPr>
          <w:rFonts w:ascii="Times New Roman" w:eastAsia="Times New Roman" w:hAnsi="Times New Roman" w:cs="Times New Roman"/>
          <w:color w:val="333333"/>
          <w:sz w:val="28"/>
          <w:szCs w:val="28"/>
        </w:rPr>
        <w:t>ункты 6 и 7 указанных Правил)</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     </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     </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b/>
          <w:bCs/>
          <w:color w:val="333333"/>
          <w:sz w:val="28"/>
          <w:szCs w:val="28"/>
        </w:rPr>
        <w:t>Какие обязанности возложены на органы местного самоуправления при организации отработанных ртутьсодержащих ламп?</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 </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Органы местного самоуправления организуют создание мест накопления отработанных ртутьсодержащих ламп, в том числе в случаях, когда организация таких мест накопления не представляется возможной в силу отсутствия в многоквартирных домах помещений для организации мест накопления, а также информирование потребителей о расположении таких мест.</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(пункт 5 Правил).</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 </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b/>
          <w:bCs/>
          <w:color w:val="333333"/>
          <w:sz w:val="28"/>
          <w:szCs w:val="28"/>
        </w:rPr>
        <w:t>Каким образом осуществляется транспортирование отработанных ртутьсодержащих ламп?</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 </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Транспортирование отработанных ртутьсодержащих ламп осуществляется оператором в соответствии с требованиями статьи 16 Федерального закона «Об отходах производства и потребления».</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 </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shd w:val="clear" w:color="auto" w:fill="FFFFFF"/>
        </w:rPr>
        <w:t>Согласно данной статье для транспортирования опасных отходов необходимо </w:t>
      </w:r>
      <w:r w:rsidRPr="00AE2806">
        <w:rPr>
          <w:rFonts w:ascii="Times New Roman" w:eastAsia="Times New Roman" w:hAnsi="Times New Roman" w:cs="Times New Roman"/>
          <w:color w:val="000000"/>
          <w:sz w:val="28"/>
          <w:szCs w:val="28"/>
          <w:shd w:val="clear" w:color="auto" w:fill="FFFFFF"/>
        </w:rPr>
        <w:t>наличие паспорта отходов; наличие специально оборудованных и снабженных специальными знаками транспортных средств; наличие документации для транспортирования и передачи отходов с указанием количества транспортируемых отходов, цели и места назначения их транспортирования; соблюдение требований безопасности к транспортированию отходов на транспортных средствах.</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 </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proofErr w:type="gramStart"/>
      <w:r w:rsidRPr="00AE2806">
        <w:rPr>
          <w:rFonts w:ascii="Times New Roman" w:eastAsia="Times New Roman" w:hAnsi="Times New Roman" w:cs="Times New Roman"/>
          <w:color w:val="000000"/>
          <w:sz w:val="28"/>
          <w:szCs w:val="28"/>
          <w:shd w:val="clear" w:color="auto" w:fill="FFFFFF"/>
        </w:rPr>
        <w:t>Пунктами 9 и 10 Правил определено, что д</w:t>
      </w:r>
      <w:r w:rsidRPr="00AE2806">
        <w:rPr>
          <w:rFonts w:ascii="Times New Roman" w:eastAsia="Times New Roman" w:hAnsi="Times New Roman" w:cs="Times New Roman"/>
          <w:color w:val="333333"/>
          <w:sz w:val="28"/>
          <w:szCs w:val="28"/>
          <w:shd w:val="clear" w:color="auto" w:fill="FFFFFF"/>
        </w:rPr>
        <w:t>опускается транспортирование отработанных ртутьсодержащих ламп потребителями до места накопления в индивидуальной и транспортной упаковках из-под ртутьсодержащих ламп аналогичных размеров, не имеющих видимых повреждений, или иной герметичной транспортной упаковке, обеспечивающей сохранность таких ламп при их транспортировании.</w:t>
      </w:r>
      <w:proofErr w:type="gramEnd"/>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 </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Для транспортирования поврежденных отработанных ртутьсодержащих ламп используется герметичная тара, исключающая возможность загрязнения окружающей среды и причинение вреда жизни и здоровью человека. Транспортирование поврежденных отработанных ртутьсодержащих ламп осуществляется оператором</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 </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shd w:val="clear" w:color="auto" w:fill="FFFFFF"/>
        </w:rPr>
        <w:t> </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b/>
          <w:bCs/>
          <w:color w:val="333333"/>
          <w:sz w:val="28"/>
          <w:szCs w:val="28"/>
        </w:rPr>
        <w:t>Какова ответственность за нарушение законодательства при обращении с опасными отходами?</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 </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proofErr w:type="gramStart"/>
      <w:r w:rsidRPr="00AE2806">
        <w:rPr>
          <w:rFonts w:ascii="Times New Roman" w:eastAsia="Times New Roman" w:hAnsi="Times New Roman" w:cs="Times New Roman"/>
          <w:color w:val="333333"/>
          <w:sz w:val="28"/>
          <w:szCs w:val="28"/>
        </w:rPr>
        <w:t>Частью 1 статьи 8.2 Кодекса Российской Федерации об административных правонарушениях за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предусмотрена ответственность в виде административного штрафа на граждан в размере от одной тысячи до двух тысяч рублей; на должностных лиц - от десяти тысяч до тридцати тысяч рублей;</w:t>
      </w:r>
      <w:proofErr w:type="gramEnd"/>
      <w:r w:rsidRPr="00AE2806">
        <w:rPr>
          <w:rFonts w:ascii="Times New Roman" w:eastAsia="Times New Roman" w:hAnsi="Times New Roman" w:cs="Times New Roman"/>
          <w:color w:val="333333"/>
          <w:sz w:val="28"/>
          <w:szCs w:val="28"/>
        </w:rPr>
        <w:t xml:space="preserve">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 </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В случае</w:t>
      </w:r>
      <w:proofErr w:type="gramStart"/>
      <w:r w:rsidRPr="00AE2806">
        <w:rPr>
          <w:rFonts w:ascii="Times New Roman" w:eastAsia="Times New Roman" w:hAnsi="Times New Roman" w:cs="Times New Roman"/>
          <w:color w:val="333333"/>
          <w:sz w:val="28"/>
          <w:szCs w:val="28"/>
        </w:rPr>
        <w:t>,</w:t>
      </w:r>
      <w:proofErr w:type="gramEnd"/>
      <w:r w:rsidRPr="00AE2806">
        <w:rPr>
          <w:rFonts w:ascii="Times New Roman" w:eastAsia="Times New Roman" w:hAnsi="Times New Roman" w:cs="Times New Roman"/>
          <w:color w:val="333333"/>
          <w:sz w:val="28"/>
          <w:szCs w:val="28"/>
        </w:rPr>
        <w:t xml:space="preserve"> если действия (бездействие) повлекли за собой причинение вреда здоровью людей или окружающей среде либо возникновение эпидемии или эпизоотии,  административный штраф составит на граждан -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 </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proofErr w:type="gramStart"/>
      <w:r w:rsidRPr="00AE2806">
        <w:rPr>
          <w:rFonts w:ascii="Times New Roman" w:eastAsia="Times New Roman" w:hAnsi="Times New Roman" w:cs="Times New Roman"/>
          <w:color w:val="333333"/>
          <w:sz w:val="28"/>
          <w:szCs w:val="28"/>
        </w:rPr>
        <w:t>Также, согласно статье 247 Уголовного кодекса Российской Федерации предусмотрена уголовная ответственность за 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наказываются штрафом в размере до двухсот тысяч рублей или в размере заработной платы</w:t>
      </w:r>
      <w:proofErr w:type="gramEnd"/>
      <w:r w:rsidRPr="00AE2806">
        <w:rPr>
          <w:rFonts w:ascii="Times New Roman" w:eastAsia="Times New Roman" w:hAnsi="Times New Roman" w:cs="Times New Roman"/>
          <w:color w:val="333333"/>
          <w:sz w:val="28"/>
          <w:szCs w:val="28"/>
        </w:rPr>
        <w:t xml:space="preserve"> или иного дохода осужденного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 </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 </w:t>
      </w:r>
    </w:p>
    <w:p w:rsidR="00AE2806" w:rsidRPr="00AE2806" w:rsidRDefault="00AE2806" w:rsidP="00AE2806">
      <w:pPr>
        <w:shd w:val="clear" w:color="auto" w:fill="FFFFFF"/>
        <w:spacing w:after="0" w:line="240" w:lineRule="auto"/>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Старший помощник</w:t>
      </w:r>
    </w:p>
    <w:p w:rsidR="00AE2806" w:rsidRPr="00AE2806" w:rsidRDefault="00AE2806" w:rsidP="00AE2806">
      <w:pPr>
        <w:shd w:val="clear" w:color="auto" w:fill="FFFFFF"/>
        <w:spacing w:after="0" w:line="240" w:lineRule="auto"/>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Брянского природоохранного прокурора                                          </w:t>
      </w:r>
      <w:bookmarkStart w:id="0" w:name="_GoBack"/>
      <w:bookmarkEnd w:id="0"/>
      <w:r w:rsidRPr="00AE2806">
        <w:rPr>
          <w:rFonts w:ascii="Times New Roman" w:eastAsia="Times New Roman" w:hAnsi="Times New Roman" w:cs="Times New Roman"/>
          <w:color w:val="333333"/>
          <w:sz w:val="28"/>
          <w:szCs w:val="28"/>
        </w:rPr>
        <w:t>                                                  Ларина И.Г.</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 </w:t>
      </w:r>
    </w:p>
    <w:p w:rsidR="00AE2806" w:rsidRPr="00AE2806" w:rsidRDefault="00AE2806" w:rsidP="00AE2806">
      <w:pPr>
        <w:shd w:val="clear" w:color="auto" w:fill="FFFFFF"/>
        <w:spacing w:after="0" w:line="240" w:lineRule="auto"/>
        <w:jc w:val="both"/>
        <w:rPr>
          <w:rFonts w:ascii="Times New Roman" w:eastAsia="Times New Roman" w:hAnsi="Times New Roman" w:cs="Times New Roman"/>
          <w:color w:val="333333"/>
          <w:sz w:val="28"/>
          <w:szCs w:val="28"/>
        </w:rPr>
      </w:pPr>
      <w:r w:rsidRPr="00AE2806">
        <w:rPr>
          <w:rFonts w:ascii="Times New Roman" w:eastAsia="Times New Roman" w:hAnsi="Times New Roman" w:cs="Times New Roman"/>
          <w:color w:val="333333"/>
          <w:sz w:val="28"/>
          <w:szCs w:val="28"/>
        </w:rPr>
        <w:t>26.02.2021</w:t>
      </w:r>
    </w:p>
    <w:p w:rsidR="000F5961" w:rsidRPr="00AE2806" w:rsidRDefault="000F5961" w:rsidP="00AE2806">
      <w:pPr>
        <w:spacing w:after="0" w:line="240" w:lineRule="auto"/>
        <w:rPr>
          <w:rFonts w:ascii="Times New Roman" w:hAnsi="Times New Roman" w:cs="Times New Roman"/>
          <w:sz w:val="28"/>
          <w:szCs w:val="28"/>
        </w:rPr>
      </w:pPr>
    </w:p>
    <w:sectPr w:rsidR="000F5961" w:rsidRPr="00AE28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43122"/>
    <w:multiLevelType w:val="multilevel"/>
    <w:tmpl w:val="3CB6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806"/>
    <w:rsid w:val="000F5961"/>
    <w:rsid w:val="00AE2806"/>
    <w:rsid w:val="00C27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933"/>
    <w:rPr>
      <w:rFonts w:ascii="Calibri" w:hAnsi="Calibri"/>
      <w:lang w:eastAsia="ru-RU"/>
    </w:rPr>
  </w:style>
  <w:style w:type="paragraph" w:styleId="2">
    <w:name w:val="heading 2"/>
    <w:basedOn w:val="a"/>
    <w:link w:val="20"/>
    <w:uiPriority w:val="9"/>
    <w:qFormat/>
    <w:rsid w:val="00AE28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7933"/>
    <w:pPr>
      <w:ind w:left="720"/>
      <w:contextualSpacing/>
    </w:pPr>
    <w:rPr>
      <w:rFonts w:eastAsia="Times New Roman" w:cs="Times New Roman"/>
    </w:rPr>
  </w:style>
  <w:style w:type="character" w:customStyle="1" w:styleId="20">
    <w:name w:val="Заголовок 2 Знак"/>
    <w:basedOn w:val="a0"/>
    <w:link w:val="2"/>
    <w:uiPriority w:val="9"/>
    <w:rsid w:val="00AE2806"/>
    <w:rPr>
      <w:rFonts w:ascii="Times New Roman" w:eastAsia="Times New Roman" w:hAnsi="Times New Roman" w:cs="Times New Roman"/>
      <w:b/>
      <w:bCs/>
      <w:sz w:val="36"/>
      <w:szCs w:val="36"/>
      <w:lang w:eastAsia="ru-RU"/>
    </w:rPr>
  </w:style>
  <w:style w:type="character" w:customStyle="1" w:styleId="feeds-pagenavigationicon">
    <w:name w:val="feeds-page__navigation_icon"/>
    <w:basedOn w:val="a0"/>
    <w:rsid w:val="00AE2806"/>
  </w:style>
  <w:style w:type="character" w:customStyle="1" w:styleId="feeds-pagenavigationtooltip">
    <w:name w:val="feeds-page__navigation_tooltip"/>
    <w:basedOn w:val="a0"/>
    <w:rsid w:val="00AE2806"/>
  </w:style>
  <w:style w:type="paragraph" w:styleId="a4">
    <w:name w:val="Normal (Web)"/>
    <w:basedOn w:val="a"/>
    <w:uiPriority w:val="99"/>
    <w:semiHidden/>
    <w:unhideWhenUsed/>
    <w:rsid w:val="00AE280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AE2806"/>
    <w:rPr>
      <w:b/>
      <w:bCs/>
    </w:rPr>
  </w:style>
  <w:style w:type="paragraph" w:styleId="a6">
    <w:name w:val="Balloon Text"/>
    <w:basedOn w:val="a"/>
    <w:link w:val="a7"/>
    <w:uiPriority w:val="99"/>
    <w:semiHidden/>
    <w:unhideWhenUsed/>
    <w:rsid w:val="00AE28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E2806"/>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933"/>
    <w:rPr>
      <w:rFonts w:ascii="Calibri" w:hAnsi="Calibri"/>
      <w:lang w:eastAsia="ru-RU"/>
    </w:rPr>
  </w:style>
  <w:style w:type="paragraph" w:styleId="2">
    <w:name w:val="heading 2"/>
    <w:basedOn w:val="a"/>
    <w:link w:val="20"/>
    <w:uiPriority w:val="9"/>
    <w:qFormat/>
    <w:rsid w:val="00AE28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7933"/>
    <w:pPr>
      <w:ind w:left="720"/>
      <w:contextualSpacing/>
    </w:pPr>
    <w:rPr>
      <w:rFonts w:eastAsia="Times New Roman" w:cs="Times New Roman"/>
    </w:rPr>
  </w:style>
  <w:style w:type="character" w:customStyle="1" w:styleId="20">
    <w:name w:val="Заголовок 2 Знак"/>
    <w:basedOn w:val="a0"/>
    <w:link w:val="2"/>
    <w:uiPriority w:val="9"/>
    <w:rsid w:val="00AE2806"/>
    <w:rPr>
      <w:rFonts w:ascii="Times New Roman" w:eastAsia="Times New Roman" w:hAnsi="Times New Roman" w:cs="Times New Roman"/>
      <w:b/>
      <w:bCs/>
      <w:sz w:val="36"/>
      <w:szCs w:val="36"/>
      <w:lang w:eastAsia="ru-RU"/>
    </w:rPr>
  </w:style>
  <w:style w:type="character" w:customStyle="1" w:styleId="feeds-pagenavigationicon">
    <w:name w:val="feeds-page__navigation_icon"/>
    <w:basedOn w:val="a0"/>
    <w:rsid w:val="00AE2806"/>
  </w:style>
  <w:style w:type="character" w:customStyle="1" w:styleId="feeds-pagenavigationtooltip">
    <w:name w:val="feeds-page__navigation_tooltip"/>
    <w:basedOn w:val="a0"/>
    <w:rsid w:val="00AE2806"/>
  </w:style>
  <w:style w:type="paragraph" w:styleId="a4">
    <w:name w:val="Normal (Web)"/>
    <w:basedOn w:val="a"/>
    <w:uiPriority w:val="99"/>
    <w:semiHidden/>
    <w:unhideWhenUsed/>
    <w:rsid w:val="00AE280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AE2806"/>
    <w:rPr>
      <w:b/>
      <w:bCs/>
    </w:rPr>
  </w:style>
  <w:style w:type="paragraph" w:styleId="a6">
    <w:name w:val="Balloon Text"/>
    <w:basedOn w:val="a"/>
    <w:link w:val="a7"/>
    <w:uiPriority w:val="99"/>
    <w:semiHidden/>
    <w:unhideWhenUsed/>
    <w:rsid w:val="00AE28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E2806"/>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189791">
      <w:bodyDiv w:val="1"/>
      <w:marLeft w:val="0"/>
      <w:marRight w:val="0"/>
      <w:marTop w:val="0"/>
      <w:marBottom w:val="0"/>
      <w:divBdr>
        <w:top w:val="none" w:sz="0" w:space="0" w:color="auto"/>
        <w:left w:val="none" w:sz="0" w:space="0" w:color="auto"/>
        <w:bottom w:val="none" w:sz="0" w:space="0" w:color="auto"/>
        <w:right w:val="none" w:sz="0" w:space="0" w:color="auto"/>
      </w:divBdr>
      <w:divsChild>
        <w:div w:id="812019792">
          <w:marLeft w:val="0"/>
          <w:marRight w:val="0"/>
          <w:marTop w:val="0"/>
          <w:marBottom w:val="0"/>
          <w:divBdr>
            <w:top w:val="none" w:sz="0" w:space="0" w:color="auto"/>
            <w:left w:val="none" w:sz="0" w:space="0" w:color="auto"/>
            <w:bottom w:val="none" w:sz="0" w:space="0" w:color="auto"/>
            <w:right w:val="none" w:sz="0" w:space="0" w:color="auto"/>
          </w:divBdr>
          <w:divsChild>
            <w:div w:id="1863086513">
              <w:marLeft w:val="0"/>
              <w:marRight w:val="0"/>
              <w:marTop w:val="0"/>
              <w:marBottom w:val="0"/>
              <w:divBdr>
                <w:top w:val="none" w:sz="0" w:space="0" w:color="auto"/>
                <w:left w:val="none" w:sz="0" w:space="0" w:color="auto"/>
                <w:bottom w:val="none" w:sz="0" w:space="0" w:color="auto"/>
                <w:right w:val="none" w:sz="0" w:space="0" w:color="auto"/>
              </w:divBdr>
              <w:divsChild>
                <w:div w:id="34826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5501">
          <w:marLeft w:val="0"/>
          <w:marRight w:val="0"/>
          <w:marTop w:val="0"/>
          <w:marBottom w:val="0"/>
          <w:divBdr>
            <w:top w:val="none" w:sz="0" w:space="0" w:color="auto"/>
            <w:left w:val="none" w:sz="0" w:space="0" w:color="auto"/>
            <w:bottom w:val="none" w:sz="0" w:space="0" w:color="auto"/>
            <w:right w:val="none" w:sz="0" w:space="0" w:color="auto"/>
          </w:divBdr>
          <w:divsChild>
            <w:div w:id="151918390">
              <w:marLeft w:val="0"/>
              <w:marRight w:val="0"/>
              <w:marTop w:val="0"/>
              <w:marBottom w:val="0"/>
              <w:divBdr>
                <w:top w:val="none" w:sz="0" w:space="0" w:color="auto"/>
                <w:left w:val="none" w:sz="0" w:space="0" w:color="auto"/>
                <w:bottom w:val="none" w:sz="0" w:space="0" w:color="auto"/>
                <w:right w:val="none" w:sz="0" w:space="0" w:color="auto"/>
              </w:divBdr>
              <w:divsChild>
                <w:div w:id="509026630">
                  <w:marLeft w:val="0"/>
                  <w:marRight w:val="0"/>
                  <w:marTop w:val="0"/>
                  <w:marBottom w:val="0"/>
                  <w:divBdr>
                    <w:top w:val="none" w:sz="0" w:space="0" w:color="auto"/>
                    <w:left w:val="none" w:sz="0" w:space="0" w:color="auto"/>
                    <w:bottom w:val="none" w:sz="0" w:space="0" w:color="auto"/>
                    <w:right w:val="none" w:sz="0" w:space="0" w:color="auto"/>
                  </w:divBdr>
                  <w:divsChild>
                    <w:div w:id="1824464272">
                      <w:marLeft w:val="0"/>
                      <w:marRight w:val="0"/>
                      <w:marTop w:val="0"/>
                      <w:marBottom w:val="0"/>
                      <w:divBdr>
                        <w:top w:val="none" w:sz="0" w:space="0" w:color="auto"/>
                        <w:left w:val="none" w:sz="0" w:space="0" w:color="auto"/>
                        <w:bottom w:val="none" w:sz="0" w:space="0" w:color="auto"/>
                        <w:right w:val="none" w:sz="0" w:space="0" w:color="auto"/>
                      </w:divBdr>
                      <w:divsChild>
                        <w:div w:id="1044989036">
                          <w:marLeft w:val="0"/>
                          <w:marRight w:val="0"/>
                          <w:marTop w:val="0"/>
                          <w:marBottom w:val="0"/>
                          <w:divBdr>
                            <w:top w:val="none" w:sz="0" w:space="0" w:color="auto"/>
                            <w:left w:val="none" w:sz="0" w:space="0" w:color="auto"/>
                            <w:bottom w:val="none" w:sz="0" w:space="0" w:color="auto"/>
                            <w:right w:val="none" w:sz="0" w:space="0" w:color="auto"/>
                          </w:divBdr>
                          <w:divsChild>
                            <w:div w:id="1333680335">
                              <w:marLeft w:val="0"/>
                              <w:marRight w:val="0"/>
                              <w:marTop w:val="0"/>
                              <w:marBottom w:val="0"/>
                              <w:divBdr>
                                <w:top w:val="none" w:sz="0" w:space="0" w:color="auto"/>
                                <w:left w:val="none" w:sz="0" w:space="0" w:color="auto"/>
                                <w:bottom w:val="none" w:sz="0" w:space="0" w:color="auto"/>
                                <w:right w:val="none" w:sz="0" w:space="0" w:color="auto"/>
                              </w:divBdr>
                              <w:divsChild>
                                <w:div w:id="209808784">
                                  <w:marLeft w:val="0"/>
                                  <w:marRight w:val="0"/>
                                  <w:marTop w:val="0"/>
                                  <w:marBottom w:val="960"/>
                                  <w:divBdr>
                                    <w:top w:val="none" w:sz="0" w:space="0" w:color="auto"/>
                                    <w:left w:val="none" w:sz="0" w:space="0" w:color="auto"/>
                                    <w:bottom w:val="none" w:sz="0" w:space="0" w:color="auto"/>
                                    <w:right w:val="none" w:sz="0" w:space="0" w:color="auto"/>
                                  </w:divBdr>
                                </w:div>
                              </w:divsChild>
                            </w:div>
                            <w:div w:id="1384212582">
                              <w:marLeft w:val="0"/>
                              <w:marRight w:val="0"/>
                              <w:marTop w:val="0"/>
                              <w:marBottom w:val="0"/>
                              <w:divBdr>
                                <w:top w:val="none" w:sz="0" w:space="0" w:color="auto"/>
                                <w:left w:val="none" w:sz="0" w:space="0" w:color="auto"/>
                                <w:bottom w:val="none" w:sz="0" w:space="0" w:color="auto"/>
                                <w:right w:val="none" w:sz="0" w:space="0" w:color="auto"/>
                              </w:divBdr>
                              <w:divsChild>
                                <w:div w:id="2083094250">
                                  <w:marLeft w:val="0"/>
                                  <w:marRight w:val="720"/>
                                  <w:marTop w:val="0"/>
                                  <w:marBottom w:val="0"/>
                                  <w:divBdr>
                                    <w:top w:val="none" w:sz="0" w:space="0" w:color="auto"/>
                                    <w:left w:val="none" w:sz="0" w:space="0" w:color="auto"/>
                                    <w:bottom w:val="none" w:sz="0" w:space="0" w:color="auto"/>
                                    <w:right w:val="none" w:sz="0" w:space="0" w:color="auto"/>
                                  </w:divBdr>
                                  <w:divsChild>
                                    <w:div w:id="376662519">
                                      <w:marLeft w:val="0"/>
                                      <w:marRight w:val="0"/>
                                      <w:marTop w:val="0"/>
                                      <w:marBottom w:val="120"/>
                                      <w:divBdr>
                                        <w:top w:val="none" w:sz="0" w:space="0" w:color="auto"/>
                                        <w:left w:val="none" w:sz="0" w:space="0" w:color="auto"/>
                                        <w:bottom w:val="none" w:sz="0" w:space="0" w:color="auto"/>
                                        <w:right w:val="none" w:sz="0" w:space="0" w:color="auto"/>
                                      </w:divBdr>
                                    </w:div>
                                    <w:div w:id="1118333559">
                                      <w:marLeft w:val="0"/>
                                      <w:marRight w:val="0"/>
                                      <w:marTop w:val="0"/>
                                      <w:marBottom w:val="120"/>
                                      <w:divBdr>
                                        <w:top w:val="none" w:sz="0" w:space="0" w:color="auto"/>
                                        <w:left w:val="none" w:sz="0" w:space="0" w:color="auto"/>
                                        <w:bottom w:val="none" w:sz="0" w:space="0" w:color="auto"/>
                                        <w:right w:val="none" w:sz="0" w:space="0" w:color="auto"/>
                                      </w:divBdr>
                                    </w:div>
                                  </w:divsChild>
                                </w:div>
                                <w:div w:id="1014649877">
                                  <w:marLeft w:val="0"/>
                                  <w:marRight w:val="0"/>
                                  <w:marTop w:val="0"/>
                                  <w:marBottom w:val="0"/>
                                  <w:divBdr>
                                    <w:top w:val="none" w:sz="0" w:space="0" w:color="auto"/>
                                    <w:left w:val="none" w:sz="0" w:space="0" w:color="auto"/>
                                    <w:bottom w:val="none" w:sz="0" w:space="0" w:color="auto"/>
                                    <w:right w:val="none" w:sz="0" w:space="0" w:color="auto"/>
                                  </w:divBdr>
                                  <w:divsChild>
                                    <w:div w:id="126632085">
                                      <w:marLeft w:val="0"/>
                                      <w:marRight w:val="0"/>
                                      <w:marTop w:val="0"/>
                                      <w:marBottom w:val="0"/>
                                      <w:divBdr>
                                        <w:top w:val="none" w:sz="0" w:space="0" w:color="auto"/>
                                        <w:left w:val="none" w:sz="0" w:space="0" w:color="auto"/>
                                        <w:bottom w:val="none" w:sz="0" w:space="0" w:color="auto"/>
                                        <w:right w:val="none" w:sz="0" w:space="0" w:color="auto"/>
                                      </w:divBdr>
                                      <w:divsChild>
                                        <w:div w:id="251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1193</Words>
  <Characters>6804</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Прокурор разъясняет</vt:lpstr>
    </vt:vector>
  </TitlesOfParts>
  <Company>Home</Company>
  <LinksUpToDate>false</LinksUpToDate>
  <CharactersWithSpaces>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2022-03-17T06:42:00Z</cp:lastPrinted>
  <dcterms:created xsi:type="dcterms:W3CDTF">2022-03-17T06:40:00Z</dcterms:created>
  <dcterms:modified xsi:type="dcterms:W3CDTF">2022-03-17T06:43:00Z</dcterms:modified>
</cp:coreProperties>
</file>