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D31" w:rsidRDefault="00BF0D31" w:rsidP="00066463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836"/>
      <w:bookmarkEnd w:id="0"/>
      <w:r>
        <w:rPr>
          <w:rFonts w:ascii="Times New Roman" w:hAnsi="Times New Roman"/>
          <w:b/>
          <w:sz w:val="28"/>
          <w:szCs w:val="28"/>
        </w:rPr>
        <w:t>Анализ результативности программы</w:t>
      </w:r>
    </w:p>
    <w:p w:rsidR="00BF0D31" w:rsidRPr="001E648B" w:rsidRDefault="00BF0D31" w:rsidP="000664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1E648B">
        <w:rPr>
          <w:rFonts w:ascii="Times New Roman" w:hAnsi="Times New Roman"/>
          <w:b/>
          <w:sz w:val="28"/>
          <w:szCs w:val="28"/>
        </w:rPr>
        <w:t xml:space="preserve">«Совершенствование  системы профилактики  правонарушений и усиление борьбы с преступностью в </w:t>
      </w:r>
      <w:proofErr w:type="spellStart"/>
      <w:r w:rsidRPr="001E648B">
        <w:rPr>
          <w:rFonts w:ascii="Times New Roman" w:hAnsi="Times New Roman"/>
          <w:b/>
          <w:sz w:val="28"/>
          <w:szCs w:val="28"/>
        </w:rPr>
        <w:t>Почепском</w:t>
      </w:r>
      <w:proofErr w:type="spellEnd"/>
      <w:r w:rsidRPr="001E648B">
        <w:rPr>
          <w:rFonts w:ascii="Times New Roman" w:hAnsi="Times New Roman"/>
          <w:b/>
          <w:sz w:val="28"/>
          <w:szCs w:val="28"/>
        </w:rPr>
        <w:t xml:space="preserve"> районе Брянской области»  (201</w:t>
      </w:r>
      <w:r w:rsidR="00BF6F65">
        <w:rPr>
          <w:rFonts w:ascii="Times New Roman" w:hAnsi="Times New Roman"/>
          <w:b/>
          <w:sz w:val="28"/>
          <w:szCs w:val="28"/>
        </w:rPr>
        <w:t>7</w:t>
      </w:r>
      <w:r w:rsidRPr="001E648B">
        <w:rPr>
          <w:rFonts w:ascii="Times New Roman" w:hAnsi="Times New Roman"/>
          <w:b/>
          <w:sz w:val="28"/>
          <w:szCs w:val="28"/>
        </w:rPr>
        <w:t>-201</w:t>
      </w:r>
      <w:r w:rsidR="00BF6F65">
        <w:rPr>
          <w:rFonts w:ascii="Times New Roman" w:hAnsi="Times New Roman"/>
          <w:b/>
          <w:sz w:val="28"/>
          <w:szCs w:val="28"/>
        </w:rPr>
        <w:t>9</w:t>
      </w:r>
      <w:r w:rsidRPr="001E648B">
        <w:rPr>
          <w:rFonts w:ascii="Times New Roman" w:hAnsi="Times New Roman"/>
          <w:b/>
          <w:sz w:val="28"/>
          <w:szCs w:val="28"/>
        </w:rPr>
        <w:t xml:space="preserve"> годы)</w:t>
      </w: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646"/>
        <w:gridCol w:w="2338"/>
        <w:gridCol w:w="1533"/>
        <w:gridCol w:w="2428"/>
        <w:gridCol w:w="953"/>
        <w:gridCol w:w="889"/>
        <w:gridCol w:w="962"/>
        <w:gridCol w:w="968"/>
        <w:gridCol w:w="1399"/>
        <w:gridCol w:w="1271"/>
        <w:gridCol w:w="1186"/>
      </w:tblGrid>
      <w:tr w:rsidR="00BF0D31" w:rsidRPr="006C6226" w:rsidTr="00F82CFF">
        <w:trPr>
          <w:trHeight w:val="320"/>
        </w:trPr>
        <w:tc>
          <w:tcPr>
            <w:tcW w:w="222" w:type="pct"/>
            <w:vMerge w:val="restart"/>
          </w:tcPr>
          <w:p w:rsidR="00BF0D31" w:rsidRPr="006C6226" w:rsidRDefault="00BF0D3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622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02" w:type="pct"/>
            <w:vMerge w:val="restart"/>
          </w:tcPr>
          <w:p w:rsidR="00BF0D31" w:rsidRDefault="00BF0D3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6226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BF0D31" w:rsidRPr="006C6226" w:rsidRDefault="00BF0D3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6226">
              <w:rPr>
                <w:rFonts w:ascii="Times New Roman" w:hAnsi="Times New Roman"/>
                <w:sz w:val="24"/>
                <w:szCs w:val="24"/>
              </w:rPr>
              <w:t xml:space="preserve"> мероприятия </w:t>
            </w:r>
          </w:p>
        </w:tc>
        <w:tc>
          <w:tcPr>
            <w:tcW w:w="526" w:type="pct"/>
            <w:vMerge w:val="restart"/>
          </w:tcPr>
          <w:p w:rsidR="00BF0D31" w:rsidRDefault="00BF0D3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6226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</w:p>
          <w:p w:rsidR="00BF0D31" w:rsidRPr="006C6226" w:rsidRDefault="00BF0D3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6226">
              <w:rPr>
                <w:rFonts w:ascii="Times New Roman" w:hAnsi="Times New Roman"/>
                <w:sz w:val="24"/>
                <w:szCs w:val="24"/>
              </w:rPr>
              <w:t xml:space="preserve">исполнения </w:t>
            </w:r>
          </w:p>
        </w:tc>
        <w:tc>
          <w:tcPr>
            <w:tcW w:w="2127" w:type="pct"/>
            <w:gridSpan w:val="5"/>
          </w:tcPr>
          <w:p w:rsidR="00BF0D31" w:rsidRPr="006C6226" w:rsidRDefault="00BF0D3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6226">
              <w:rPr>
                <w:rFonts w:ascii="Times New Roman" w:hAnsi="Times New Roman"/>
                <w:sz w:val="24"/>
                <w:szCs w:val="24"/>
              </w:rPr>
              <w:t xml:space="preserve"> Целевые показатели (индикаторы) </w:t>
            </w:r>
          </w:p>
        </w:tc>
        <w:tc>
          <w:tcPr>
            <w:tcW w:w="1323" w:type="pct"/>
            <w:gridSpan w:val="3"/>
            <w:vMerge w:val="restart"/>
          </w:tcPr>
          <w:p w:rsidR="00BF0D31" w:rsidRPr="006C6226" w:rsidRDefault="00BF0D3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6226">
              <w:rPr>
                <w:rFonts w:ascii="Times New Roman" w:hAnsi="Times New Roman"/>
                <w:sz w:val="24"/>
                <w:szCs w:val="24"/>
              </w:rPr>
              <w:t xml:space="preserve"> Объем расходов районного бюджета, рублей </w:t>
            </w:r>
          </w:p>
        </w:tc>
      </w:tr>
      <w:tr w:rsidR="00BF0D31" w:rsidRPr="006C6226" w:rsidTr="00F82CFF">
        <w:trPr>
          <w:trHeight w:val="338"/>
        </w:trPr>
        <w:tc>
          <w:tcPr>
            <w:tcW w:w="0" w:type="auto"/>
            <w:vMerge/>
            <w:vAlign w:val="center"/>
          </w:tcPr>
          <w:p w:rsidR="00BF0D31" w:rsidRPr="006C6226" w:rsidRDefault="00BF0D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F0D31" w:rsidRPr="006C6226" w:rsidRDefault="00BF0D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F0D31" w:rsidRPr="006C6226" w:rsidRDefault="00BF0D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3" w:type="pct"/>
            <w:vMerge w:val="restart"/>
          </w:tcPr>
          <w:p w:rsidR="00BF0D31" w:rsidRDefault="00BF0D3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622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BF0D31" w:rsidRPr="006C6226" w:rsidRDefault="00BF0D3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6C6226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  <w:p w:rsidR="00BF0D31" w:rsidRPr="006C6226" w:rsidRDefault="00BF0D3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6226">
              <w:rPr>
                <w:rFonts w:ascii="Times New Roman" w:hAnsi="Times New Roman"/>
                <w:sz w:val="24"/>
                <w:szCs w:val="24"/>
              </w:rPr>
              <w:t>(индикатора)</w:t>
            </w:r>
          </w:p>
        </w:tc>
        <w:tc>
          <w:tcPr>
            <w:tcW w:w="327" w:type="pct"/>
            <w:vMerge w:val="restart"/>
          </w:tcPr>
          <w:p w:rsidR="00BF0D31" w:rsidRDefault="00BF0D3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6C6226">
              <w:rPr>
                <w:rFonts w:ascii="Times New Roman" w:hAnsi="Times New Roman"/>
                <w:sz w:val="24"/>
                <w:szCs w:val="24"/>
              </w:rPr>
              <w:t>еди</w:t>
            </w:r>
            <w:proofErr w:type="spellEnd"/>
            <w:r w:rsidRPr="006C6226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  <w:p w:rsidR="00BF0D31" w:rsidRPr="006C6226" w:rsidRDefault="00BF0D3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226">
              <w:rPr>
                <w:rFonts w:ascii="Times New Roman" w:hAnsi="Times New Roman"/>
                <w:sz w:val="24"/>
                <w:szCs w:val="24"/>
              </w:rPr>
              <w:t>ница</w:t>
            </w:r>
            <w:proofErr w:type="spellEnd"/>
            <w:r w:rsidRPr="006C62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0D31" w:rsidRPr="006C6226" w:rsidRDefault="00BF0D3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226">
              <w:rPr>
                <w:rFonts w:ascii="Times New Roman" w:hAnsi="Times New Roman"/>
                <w:sz w:val="24"/>
                <w:szCs w:val="24"/>
              </w:rPr>
              <w:t>изме</w:t>
            </w:r>
            <w:proofErr w:type="spellEnd"/>
            <w:r w:rsidRPr="006C622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F0D31" w:rsidRPr="006C6226" w:rsidRDefault="00BF0D3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6226">
              <w:rPr>
                <w:rFonts w:ascii="Times New Roman" w:hAnsi="Times New Roman"/>
                <w:sz w:val="24"/>
                <w:szCs w:val="24"/>
              </w:rPr>
              <w:t>рения</w:t>
            </w:r>
          </w:p>
        </w:tc>
        <w:tc>
          <w:tcPr>
            <w:tcW w:w="305" w:type="pct"/>
            <w:vMerge w:val="restart"/>
          </w:tcPr>
          <w:p w:rsidR="00BF0D31" w:rsidRDefault="00BF0D3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6C6226">
              <w:rPr>
                <w:rFonts w:ascii="Times New Roman" w:hAnsi="Times New Roman"/>
                <w:sz w:val="24"/>
                <w:szCs w:val="24"/>
              </w:rPr>
              <w:t>пла</w:t>
            </w:r>
            <w:proofErr w:type="spellEnd"/>
            <w:r w:rsidRPr="006C6226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  <w:p w:rsidR="00BF0D31" w:rsidRPr="006C6226" w:rsidRDefault="00BF0D3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6C6226">
              <w:rPr>
                <w:rFonts w:ascii="Times New Roman" w:hAnsi="Times New Roman"/>
                <w:sz w:val="24"/>
                <w:szCs w:val="24"/>
              </w:rPr>
              <w:t>новое</w:t>
            </w:r>
          </w:p>
          <w:p w:rsidR="00BF0D31" w:rsidRPr="006C6226" w:rsidRDefault="00BF0D3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226">
              <w:rPr>
                <w:rFonts w:ascii="Times New Roman" w:hAnsi="Times New Roman"/>
                <w:sz w:val="24"/>
                <w:szCs w:val="24"/>
              </w:rPr>
              <w:t>зна</w:t>
            </w:r>
            <w:proofErr w:type="spellEnd"/>
            <w:r w:rsidRPr="006C6226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  <w:p w:rsidR="00BF0D31" w:rsidRPr="006C6226" w:rsidRDefault="00BF0D3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6C6226">
              <w:rPr>
                <w:rFonts w:ascii="Times New Roman" w:hAnsi="Times New Roman"/>
                <w:sz w:val="24"/>
                <w:szCs w:val="24"/>
              </w:rPr>
              <w:t>чение</w:t>
            </w:r>
            <w:proofErr w:type="spellEnd"/>
          </w:p>
        </w:tc>
        <w:tc>
          <w:tcPr>
            <w:tcW w:w="330" w:type="pct"/>
            <w:vMerge w:val="restart"/>
          </w:tcPr>
          <w:p w:rsidR="00BF0D31" w:rsidRDefault="00BF0D3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6C6226">
              <w:rPr>
                <w:rFonts w:ascii="Times New Roman" w:hAnsi="Times New Roman"/>
                <w:sz w:val="24"/>
                <w:szCs w:val="24"/>
              </w:rPr>
              <w:t>факти</w:t>
            </w:r>
            <w:proofErr w:type="spellEnd"/>
            <w:r w:rsidRPr="006C622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F0D31" w:rsidRPr="006C6226" w:rsidRDefault="00BF0D3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226">
              <w:rPr>
                <w:rFonts w:ascii="Times New Roman" w:hAnsi="Times New Roman"/>
                <w:sz w:val="24"/>
                <w:szCs w:val="24"/>
              </w:rPr>
              <w:t>ческое</w:t>
            </w:r>
            <w:proofErr w:type="spellEnd"/>
          </w:p>
          <w:p w:rsidR="00BF0D31" w:rsidRPr="006C6226" w:rsidRDefault="00BF0D3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226">
              <w:rPr>
                <w:rFonts w:ascii="Times New Roman" w:hAnsi="Times New Roman"/>
                <w:sz w:val="24"/>
                <w:szCs w:val="24"/>
              </w:rPr>
              <w:t>значе</w:t>
            </w:r>
            <w:proofErr w:type="spellEnd"/>
            <w:r w:rsidRPr="006C622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F0D31" w:rsidRPr="006C6226" w:rsidRDefault="00BF0D3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6C6226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 w:rsidRPr="006C62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2" w:type="pct"/>
            <w:vMerge w:val="restart"/>
          </w:tcPr>
          <w:p w:rsidR="00BF0D31" w:rsidRDefault="00BF0D3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6C6226">
              <w:rPr>
                <w:rFonts w:ascii="Times New Roman" w:hAnsi="Times New Roman"/>
                <w:sz w:val="24"/>
                <w:szCs w:val="24"/>
              </w:rPr>
              <w:t>откло</w:t>
            </w:r>
            <w:proofErr w:type="spellEnd"/>
            <w:r w:rsidRPr="006C622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F0D31" w:rsidRPr="006C6226" w:rsidRDefault="00BF0D3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226">
              <w:rPr>
                <w:rFonts w:ascii="Times New Roman" w:hAnsi="Times New Roman"/>
                <w:sz w:val="24"/>
                <w:szCs w:val="24"/>
              </w:rPr>
              <w:t>нение</w:t>
            </w:r>
            <w:proofErr w:type="spellEnd"/>
            <w:r w:rsidRPr="006C62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0D31" w:rsidRPr="006C6226" w:rsidRDefault="00BF0D3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6C6226">
              <w:rPr>
                <w:rFonts w:ascii="Times New Roman" w:hAnsi="Times New Roman"/>
                <w:sz w:val="24"/>
                <w:szCs w:val="24"/>
              </w:rPr>
              <w:t xml:space="preserve">(-/+, </w:t>
            </w:r>
          </w:p>
          <w:p w:rsidR="00BF0D31" w:rsidRPr="006C6226" w:rsidRDefault="00BF0D3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6226">
              <w:rPr>
                <w:rFonts w:ascii="Times New Roman" w:hAnsi="Times New Roman"/>
                <w:sz w:val="24"/>
                <w:szCs w:val="24"/>
              </w:rPr>
              <w:t xml:space="preserve">%) </w:t>
            </w:r>
          </w:p>
        </w:tc>
        <w:tc>
          <w:tcPr>
            <w:tcW w:w="0" w:type="auto"/>
            <w:gridSpan w:val="3"/>
            <w:vMerge/>
            <w:vAlign w:val="center"/>
          </w:tcPr>
          <w:p w:rsidR="00BF0D31" w:rsidRPr="006C6226" w:rsidRDefault="00BF0D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F0D31" w:rsidRPr="006C6226" w:rsidTr="00F82CFF">
        <w:trPr>
          <w:trHeight w:val="640"/>
        </w:trPr>
        <w:tc>
          <w:tcPr>
            <w:tcW w:w="0" w:type="auto"/>
            <w:vMerge/>
            <w:vAlign w:val="center"/>
          </w:tcPr>
          <w:p w:rsidR="00BF0D31" w:rsidRPr="006C6226" w:rsidRDefault="00BF0D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F0D31" w:rsidRPr="006C6226" w:rsidRDefault="00BF0D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F0D31" w:rsidRPr="006C6226" w:rsidRDefault="00BF0D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F0D31" w:rsidRPr="006C6226" w:rsidRDefault="00BF0D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F0D31" w:rsidRPr="006C6226" w:rsidRDefault="00BF0D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F0D31" w:rsidRPr="006C6226" w:rsidRDefault="00BF0D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F0D31" w:rsidRPr="006C6226" w:rsidRDefault="00BF0D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BF0D31" w:rsidRPr="006C6226" w:rsidRDefault="00BF0D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0" w:type="pct"/>
          </w:tcPr>
          <w:p w:rsidR="00BF0D31" w:rsidRDefault="00BF0D3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6C6226">
              <w:rPr>
                <w:rFonts w:ascii="Times New Roman" w:hAnsi="Times New Roman"/>
                <w:sz w:val="24"/>
                <w:szCs w:val="24"/>
              </w:rPr>
              <w:t>пла</w:t>
            </w:r>
            <w:proofErr w:type="spellEnd"/>
            <w:r w:rsidRPr="006C6226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  <w:p w:rsidR="00BF0D31" w:rsidRPr="006C6226" w:rsidRDefault="00BF0D3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6C6226">
              <w:rPr>
                <w:rFonts w:ascii="Times New Roman" w:hAnsi="Times New Roman"/>
                <w:sz w:val="24"/>
                <w:szCs w:val="24"/>
              </w:rPr>
              <w:t>новое</w:t>
            </w:r>
          </w:p>
          <w:p w:rsidR="00BF0D31" w:rsidRPr="006C6226" w:rsidRDefault="00BF0D3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226">
              <w:rPr>
                <w:rFonts w:ascii="Times New Roman" w:hAnsi="Times New Roman"/>
                <w:sz w:val="24"/>
                <w:szCs w:val="24"/>
              </w:rPr>
              <w:t>зна</w:t>
            </w:r>
            <w:proofErr w:type="spellEnd"/>
            <w:r w:rsidRPr="006C6226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  <w:p w:rsidR="00BF0D31" w:rsidRPr="006C6226" w:rsidRDefault="00BF0D3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6C6226">
              <w:rPr>
                <w:rFonts w:ascii="Times New Roman" w:hAnsi="Times New Roman"/>
                <w:sz w:val="24"/>
                <w:szCs w:val="24"/>
              </w:rPr>
              <w:t>чение</w:t>
            </w:r>
            <w:proofErr w:type="spellEnd"/>
          </w:p>
        </w:tc>
        <w:tc>
          <w:tcPr>
            <w:tcW w:w="436" w:type="pct"/>
          </w:tcPr>
          <w:p w:rsidR="00BF0D31" w:rsidRDefault="00BF0D3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6C6226">
              <w:rPr>
                <w:rFonts w:ascii="Times New Roman" w:hAnsi="Times New Roman"/>
                <w:sz w:val="24"/>
                <w:szCs w:val="24"/>
              </w:rPr>
              <w:t>факти</w:t>
            </w:r>
            <w:proofErr w:type="spellEnd"/>
            <w:r w:rsidRPr="006C622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F0D31" w:rsidRPr="006C6226" w:rsidRDefault="00BF0D3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226">
              <w:rPr>
                <w:rFonts w:ascii="Times New Roman" w:hAnsi="Times New Roman"/>
                <w:sz w:val="24"/>
                <w:szCs w:val="24"/>
              </w:rPr>
              <w:t>ческое</w:t>
            </w:r>
            <w:proofErr w:type="spellEnd"/>
          </w:p>
          <w:p w:rsidR="00BF0D31" w:rsidRPr="006C6226" w:rsidRDefault="00BF0D3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226">
              <w:rPr>
                <w:rFonts w:ascii="Times New Roman" w:hAnsi="Times New Roman"/>
                <w:sz w:val="24"/>
                <w:szCs w:val="24"/>
              </w:rPr>
              <w:t>значе</w:t>
            </w:r>
            <w:proofErr w:type="spellEnd"/>
            <w:r w:rsidRPr="006C622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F0D31" w:rsidRPr="006C6226" w:rsidRDefault="00BF0D3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6C6226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 w:rsidRPr="006C62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7" w:type="pct"/>
          </w:tcPr>
          <w:p w:rsidR="00BF0D31" w:rsidRDefault="00BF0D3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6C6226">
              <w:rPr>
                <w:rFonts w:ascii="Times New Roman" w:hAnsi="Times New Roman"/>
                <w:sz w:val="24"/>
                <w:szCs w:val="24"/>
              </w:rPr>
              <w:t>откло</w:t>
            </w:r>
            <w:proofErr w:type="spellEnd"/>
            <w:r w:rsidRPr="006C622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F0D31" w:rsidRPr="006C6226" w:rsidRDefault="00BF0D3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226">
              <w:rPr>
                <w:rFonts w:ascii="Times New Roman" w:hAnsi="Times New Roman"/>
                <w:sz w:val="24"/>
                <w:szCs w:val="24"/>
              </w:rPr>
              <w:t>нение</w:t>
            </w:r>
            <w:proofErr w:type="spellEnd"/>
            <w:r w:rsidRPr="006C62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0D31" w:rsidRPr="006C6226" w:rsidRDefault="00BF0D3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6C6226">
              <w:rPr>
                <w:rFonts w:ascii="Times New Roman" w:hAnsi="Times New Roman"/>
                <w:sz w:val="24"/>
                <w:szCs w:val="24"/>
              </w:rPr>
              <w:t xml:space="preserve">(-/+, </w:t>
            </w:r>
          </w:p>
          <w:p w:rsidR="00BF0D31" w:rsidRPr="006C6226" w:rsidRDefault="00BF0D3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6C6226">
              <w:rPr>
                <w:rFonts w:ascii="Times New Roman" w:hAnsi="Times New Roman"/>
                <w:sz w:val="24"/>
                <w:szCs w:val="24"/>
              </w:rPr>
              <w:t xml:space="preserve">%) </w:t>
            </w:r>
          </w:p>
        </w:tc>
      </w:tr>
      <w:tr w:rsidR="00BF0D31" w:rsidRPr="006C6226" w:rsidTr="00B9470E">
        <w:trPr>
          <w:trHeight w:val="320"/>
        </w:trPr>
        <w:tc>
          <w:tcPr>
            <w:tcW w:w="222" w:type="pct"/>
            <w:vMerge w:val="restart"/>
          </w:tcPr>
          <w:p w:rsidR="00BF0D31" w:rsidRPr="006C6226" w:rsidRDefault="00BF0D3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622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  <w:p w:rsidR="00BF0D31" w:rsidRPr="006C6226" w:rsidRDefault="00BF0D31" w:rsidP="00451D0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2" w:type="pct"/>
            <w:vMerge w:val="restart"/>
          </w:tcPr>
          <w:p w:rsidR="00BF0D31" w:rsidRPr="006C6226" w:rsidRDefault="00BF0D31" w:rsidP="00F8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C6226">
              <w:rPr>
                <w:rFonts w:ascii="Times New Roman" w:hAnsi="Times New Roman"/>
                <w:sz w:val="24"/>
                <w:szCs w:val="24"/>
              </w:rPr>
              <w:t xml:space="preserve">«Совершенствование  системы профилактики  правонарушений и усиление борьбы с преступностью в </w:t>
            </w:r>
            <w:proofErr w:type="spellStart"/>
            <w:r w:rsidRPr="006C6226">
              <w:rPr>
                <w:rFonts w:ascii="Times New Roman" w:hAnsi="Times New Roman"/>
                <w:sz w:val="24"/>
                <w:szCs w:val="24"/>
              </w:rPr>
              <w:t>Почепском</w:t>
            </w:r>
            <w:proofErr w:type="spellEnd"/>
            <w:r w:rsidRPr="006C6226">
              <w:rPr>
                <w:rFonts w:ascii="Times New Roman" w:hAnsi="Times New Roman"/>
                <w:sz w:val="24"/>
                <w:szCs w:val="24"/>
              </w:rPr>
              <w:t xml:space="preserve"> районе Брянской области»  (2014-2016 годы</w:t>
            </w:r>
            <w:r w:rsidRPr="006C6226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BF0D31" w:rsidRPr="006C6226" w:rsidRDefault="00BF0D3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6" w:type="pct"/>
            <w:vMerge w:val="restart"/>
          </w:tcPr>
          <w:p w:rsidR="00BF0D31" w:rsidRPr="006C6226" w:rsidRDefault="00BF0D31" w:rsidP="0044382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6226">
              <w:rPr>
                <w:rFonts w:ascii="Times New Roman" w:hAnsi="Times New Roman"/>
                <w:sz w:val="24"/>
                <w:szCs w:val="24"/>
                <w:lang w:eastAsia="en-US"/>
              </w:rPr>
              <w:t>201</w:t>
            </w:r>
            <w:r w:rsidR="0044382D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33" w:type="pct"/>
            <w:vAlign w:val="center"/>
          </w:tcPr>
          <w:p w:rsidR="00BF0D31" w:rsidRPr="006C6226" w:rsidRDefault="00BF0D31" w:rsidP="008F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226">
              <w:rPr>
                <w:rFonts w:ascii="Times New Roman" w:hAnsi="Times New Roman"/>
                <w:sz w:val="24"/>
                <w:szCs w:val="24"/>
              </w:rPr>
              <w:t>реализация запланированных мероприятий программы</w:t>
            </w:r>
          </w:p>
        </w:tc>
        <w:tc>
          <w:tcPr>
            <w:tcW w:w="327" w:type="pct"/>
            <w:vAlign w:val="center"/>
          </w:tcPr>
          <w:p w:rsidR="00BF0D31" w:rsidRPr="006C6226" w:rsidRDefault="00BF0D31" w:rsidP="008F785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22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05" w:type="pct"/>
          </w:tcPr>
          <w:p w:rsidR="00BF0D31" w:rsidRPr="006C6226" w:rsidRDefault="00BF0D31" w:rsidP="000D344A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6C622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30" w:type="pct"/>
          </w:tcPr>
          <w:p w:rsidR="00BF0D31" w:rsidRPr="005A4FD8" w:rsidRDefault="00BF0D31" w:rsidP="000D344A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A4FD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332" w:type="pct"/>
            <w:tcBorders>
              <w:bottom w:val="single" w:sz="4" w:space="0" w:color="auto"/>
            </w:tcBorders>
          </w:tcPr>
          <w:p w:rsidR="00BF0D31" w:rsidRPr="005A4FD8" w:rsidRDefault="00BF0D31" w:rsidP="000D344A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A4FD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80" w:type="pct"/>
            <w:vMerge w:val="restart"/>
          </w:tcPr>
          <w:p w:rsidR="00BF0D31" w:rsidRPr="006C6226" w:rsidRDefault="0044382D" w:rsidP="009B69B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319977,88</w:t>
            </w:r>
          </w:p>
        </w:tc>
        <w:tc>
          <w:tcPr>
            <w:tcW w:w="436" w:type="pct"/>
            <w:vMerge w:val="restart"/>
          </w:tcPr>
          <w:p w:rsidR="00BF0D31" w:rsidRPr="006C6226" w:rsidRDefault="0044382D" w:rsidP="00B45D5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319977,88</w:t>
            </w:r>
          </w:p>
        </w:tc>
        <w:tc>
          <w:tcPr>
            <w:tcW w:w="407" w:type="pct"/>
            <w:vMerge w:val="restart"/>
          </w:tcPr>
          <w:p w:rsidR="00BF0D31" w:rsidRPr="006C6226" w:rsidRDefault="00BF0D31" w:rsidP="00B9470E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BF0D31" w:rsidRPr="006C6226" w:rsidTr="00B9470E">
        <w:trPr>
          <w:trHeight w:val="1638"/>
        </w:trPr>
        <w:tc>
          <w:tcPr>
            <w:tcW w:w="222" w:type="pct"/>
            <w:vMerge/>
            <w:tcBorders>
              <w:bottom w:val="single" w:sz="4" w:space="0" w:color="auto"/>
            </w:tcBorders>
          </w:tcPr>
          <w:p w:rsidR="00BF0D31" w:rsidRPr="006C6226" w:rsidRDefault="00BF0D3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bottom w:val="single" w:sz="4" w:space="0" w:color="auto"/>
            </w:tcBorders>
          </w:tcPr>
          <w:p w:rsidR="00BF0D31" w:rsidRDefault="00BF0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tcBorders>
              <w:bottom w:val="single" w:sz="4" w:space="0" w:color="auto"/>
            </w:tcBorders>
          </w:tcPr>
          <w:p w:rsidR="00BF0D31" w:rsidRPr="006C6226" w:rsidRDefault="00BF0D3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:rsidR="00BF0D31" w:rsidRPr="006C6226" w:rsidRDefault="00BF0D31" w:rsidP="008F7856">
            <w:pPr>
              <w:autoSpaceDE w:val="0"/>
              <w:autoSpaceDN w:val="0"/>
              <w:adjustRightInd w:val="0"/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226">
              <w:rPr>
                <w:rFonts w:ascii="Times New Roman" w:hAnsi="Times New Roman"/>
                <w:sz w:val="24"/>
                <w:szCs w:val="24"/>
              </w:rPr>
              <w:t xml:space="preserve">сокращение уровня преступности на 10 тыс. населения по району к показателям предыдущего года 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:rsidR="00BF0D31" w:rsidRPr="006C6226" w:rsidRDefault="00BF0D31" w:rsidP="008F7856">
            <w:pPr>
              <w:snapToGrid w:val="0"/>
              <w:ind w:right="99"/>
              <w:rPr>
                <w:rFonts w:ascii="Times New Roman" w:hAnsi="Times New Roman"/>
                <w:sz w:val="24"/>
                <w:szCs w:val="24"/>
              </w:rPr>
            </w:pPr>
            <w:r w:rsidRPr="006C622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BF0D31" w:rsidRPr="002848CC" w:rsidRDefault="00BF0D31" w:rsidP="0044382D">
            <w:pPr>
              <w:snapToGrid w:val="0"/>
              <w:ind w:right="99"/>
              <w:rPr>
                <w:rFonts w:ascii="Times New Roman" w:hAnsi="Times New Roman"/>
                <w:sz w:val="24"/>
                <w:szCs w:val="24"/>
              </w:rPr>
            </w:pPr>
            <w:r w:rsidRPr="002848CC">
              <w:rPr>
                <w:rFonts w:ascii="Times New Roman" w:hAnsi="Times New Roman"/>
                <w:sz w:val="24"/>
                <w:szCs w:val="24"/>
              </w:rPr>
              <w:t>0,</w:t>
            </w:r>
            <w:r w:rsidR="004438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0" w:type="pct"/>
            <w:tcBorders>
              <w:bottom w:val="single" w:sz="4" w:space="0" w:color="auto"/>
            </w:tcBorders>
          </w:tcPr>
          <w:p w:rsidR="00BF0D31" w:rsidRPr="00BC14CF" w:rsidRDefault="00385ACE" w:rsidP="00BC14C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C14CF">
              <w:rPr>
                <w:rFonts w:ascii="Times New Roman" w:hAnsi="Times New Roman"/>
                <w:sz w:val="24"/>
                <w:szCs w:val="24"/>
                <w:lang w:eastAsia="en-US"/>
              </w:rPr>
              <w:t>0,</w:t>
            </w:r>
            <w:r w:rsidR="00BC14CF" w:rsidRPr="00BC14CF"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  <w:r w:rsidRPr="00BC14CF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32" w:type="pct"/>
            <w:tcBorders>
              <w:bottom w:val="single" w:sz="4" w:space="0" w:color="auto"/>
            </w:tcBorders>
          </w:tcPr>
          <w:p w:rsidR="00BF0D31" w:rsidRPr="00BC14CF" w:rsidRDefault="008A36D6" w:rsidP="00BC14C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-0,</w:t>
            </w:r>
            <w:r w:rsidR="00BC14CF">
              <w:rPr>
                <w:rFonts w:ascii="Times New Roman" w:hAnsi="Times New Roman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480" w:type="pct"/>
            <w:vMerge/>
            <w:tcBorders>
              <w:bottom w:val="single" w:sz="4" w:space="0" w:color="auto"/>
            </w:tcBorders>
          </w:tcPr>
          <w:p w:rsidR="00BF0D31" w:rsidRDefault="00BF0D31" w:rsidP="000D344A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tcBorders>
              <w:bottom w:val="single" w:sz="4" w:space="0" w:color="auto"/>
            </w:tcBorders>
          </w:tcPr>
          <w:p w:rsidR="00BF0D31" w:rsidRPr="006C6226" w:rsidRDefault="00BF0D31" w:rsidP="000D344A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:rsidR="00BF0D31" w:rsidRPr="006C6226" w:rsidRDefault="00BF0D31" w:rsidP="00B9470E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F0D31" w:rsidRPr="006C6226" w:rsidTr="00B9470E">
        <w:trPr>
          <w:trHeight w:val="352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D31" w:rsidRPr="006C6226" w:rsidRDefault="00BF0D31" w:rsidP="00066463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6C622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D31" w:rsidRDefault="00BF0D31" w:rsidP="009B6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26">
              <w:rPr>
                <w:rFonts w:ascii="Times New Roman" w:hAnsi="Times New Roman"/>
                <w:sz w:val="24"/>
                <w:szCs w:val="24"/>
              </w:rPr>
              <w:t xml:space="preserve">Мероприятия по </w:t>
            </w:r>
            <w:r w:rsidR="009B69BD">
              <w:rPr>
                <w:rFonts w:ascii="Times New Roman" w:hAnsi="Times New Roman"/>
                <w:sz w:val="24"/>
                <w:szCs w:val="24"/>
              </w:rPr>
              <w:t>работе с семьей, детьми и молодежью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D31" w:rsidRPr="006C6226" w:rsidRDefault="00BF0D31" w:rsidP="00F82CF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6226">
              <w:rPr>
                <w:rFonts w:ascii="Times New Roman" w:hAnsi="Times New Roman"/>
                <w:sz w:val="24"/>
                <w:szCs w:val="24"/>
                <w:lang w:eastAsia="en-US"/>
              </w:rPr>
              <w:t>201</w:t>
            </w:r>
            <w:r w:rsidR="0044382D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  <w:p w:rsidR="00BF0D31" w:rsidRPr="006C6226" w:rsidRDefault="00BF0D31" w:rsidP="00066463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D31" w:rsidRPr="006C6226" w:rsidRDefault="00BF0D31" w:rsidP="008F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226">
              <w:rPr>
                <w:rFonts w:ascii="Times New Roman" w:hAnsi="Times New Roman"/>
                <w:sz w:val="24"/>
                <w:szCs w:val="24"/>
              </w:rPr>
              <w:t>доля несовершеннолетних, состоящих на учете в комиссии по делам несовершеннолетних и защите их прав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D31" w:rsidRPr="006C6226" w:rsidRDefault="00BF0D31" w:rsidP="008F785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22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BF0D31" w:rsidRPr="003557F7" w:rsidRDefault="00BF6F65" w:rsidP="008213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 w:rsidR="008213E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</w:tcPr>
          <w:p w:rsidR="00BF0D31" w:rsidRPr="00AC7346" w:rsidRDefault="009B69BD" w:rsidP="00AC734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7346">
              <w:rPr>
                <w:rFonts w:ascii="Times New Roman" w:hAnsi="Times New Roman"/>
                <w:sz w:val="24"/>
                <w:szCs w:val="24"/>
                <w:lang w:eastAsia="en-US"/>
              </w:rPr>
              <w:t>0,1</w:t>
            </w:r>
            <w:r w:rsidR="00AC7346" w:rsidRPr="00AC734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</w:tcPr>
          <w:p w:rsidR="00BF0D31" w:rsidRPr="003557F7" w:rsidRDefault="008213E5" w:rsidP="00AC734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-0,0</w:t>
            </w:r>
            <w:r w:rsidR="00AC734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F0D31" w:rsidRDefault="0044382D" w:rsidP="000D3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126972,0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F0D31" w:rsidRPr="006C6226" w:rsidRDefault="0044382D" w:rsidP="009B6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126972,0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F0D31" w:rsidRPr="006C6226" w:rsidRDefault="00BF0D31" w:rsidP="00B94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6226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BF0D31" w:rsidRPr="006C6226" w:rsidTr="00B9470E">
        <w:trPr>
          <w:trHeight w:val="322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BF0D31" w:rsidRPr="006C6226" w:rsidRDefault="00BF6F65" w:rsidP="00066463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F0D31" w:rsidRPr="006C62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BF0D31" w:rsidRDefault="00BF0D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26">
              <w:rPr>
                <w:rFonts w:ascii="Times New Roman" w:hAnsi="Times New Roman"/>
                <w:sz w:val="24"/>
                <w:szCs w:val="24"/>
              </w:rPr>
              <w:t xml:space="preserve">Мероприятия по организации временного трудоустройства несовершеннолетних граждан  в </w:t>
            </w:r>
            <w:proofErr w:type="spellStart"/>
            <w:r w:rsidRPr="006C6226">
              <w:rPr>
                <w:rFonts w:ascii="Times New Roman" w:hAnsi="Times New Roman"/>
                <w:sz w:val="24"/>
                <w:szCs w:val="24"/>
              </w:rPr>
              <w:t>Почепском</w:t>
            </w:r>
            <w:proofErr w:type="spellEnd"/>
            <w:r w:rsidRPr="006C6226">
              <w:rPr>
                <w:rFonts w:ascii="Times New Roman" w:hAnsi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BF0D31" w:rsidRPr="006C6226" w:rsidRDefault="00BF0D31" w:rsidP="00F82CF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6226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="009B69B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44382D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  <w:p w:rsidR="00BF0D31" w:rsidRPr="006C6226" w:rsidRDefault="00BF0D31" w:rsidP="00066463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auto"/>
            </w:tcBorders>
          </w:tcPr>
          <w:p w:rsidR="00BF0D31" w:rsidRPr="006C6226" w:rsidRDefault="00BF0D31" w:rsidP="008F7856">
            <w:pPr>
              <w:autoSpaceDE w:val="0"/>
              <w:autoSpaceDN w:val="0"/>
              <w:adjustRightInd w:val="0"/>
              <w:spacing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226">
              <w:rPr>
                <w:rFonts w:ascii="Times New Roman" w:hAnsi="Times New Roman"/>
                <w:sz w:val="24"/>
                <w:szCs w:val="24"/>
              </w:rPr>
              <w:t>обеспечение трудоустройства несовершеннолетних граждан, в свободное от учебы время</w:t>
            </w:r>
          </w:p>
        </w:tc>
        <w:tc>
          <w:tcPr>
            <w:tcW w:w="327" w:type="pct"/>
            <w:tcBorders>
              <w:top w:val="single" w:sz="4" w:space="0" w:color="auto"/>
            </w:tcBorders>
            <w:vAlign w:val="center"/>
          </w:tcPr>
          <w:p w:rsidR="00BF0D31" w:rsidRPr="006C6226" w:rsidRDefault="00BF0D31" w:rsidP="008F7856">
            <w:pPr>
              <w:snapToGrid w:val="0"/>
              <w:ind w:right="99"/>
              <w:rPr>
                <w:rFonts w:ascii="Times New Roman" w:hAnsi="Times New Roman"/>
                <w:sz w:val="24"/>
                <w:szCs w:val="24"/>
              </w:rPr>
            </w:pPr>
            <w:r w:rsidRPr="006C6226">
              <w:rPr>
                <w:rFonts w:ascii="Times New Roman" w:hAnsi="Times New Roman"/>
                <w:sz w:val="24"/>
                <w:szCs w:val="24"/>
              </w:rPr>
              <w:t xml:space="preserve">  чел.</w:t>
            </w: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BF0D31" w:rsidRPr="006C6226" w:rsidRDefault="008213E5" w:rsidP="00022D71">
            <w:pPr>
              <w:snapToGrid w:val="0"/>
              <w:ind w:righ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9B69B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330" w:type="pct"/>
            <w:tcBorders>
              <w:top w:val="single" w:sz="4" w:space="0" w:color="auto"/>
            </w:tcBorders>
          </w:tcPr>
          <w:p w:rsidR="00BF0D31" w:rsidRPr="002D2128" w:rsidRDefault="00385ACE" w:rsidP="000D344A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2128">
              <w:rPr>
                <w:rFonts w:ascii="Times New Roman" w:hAnsi="Times New Roman"/>
                <w:sz w:val="24"/>
                <w:szCs w:val="24"/>
                <w:lang w:eastAsia="en-US"/>
              </w:rPr>
              <w:t>28,0</w:t>
            </w:r>
          </w:p>
        </w:tc>
        <w:tc>
          <w:tcPr>
            <w:tcW w:w="332" w:type="pct"/>
            <w:tcBorders>
              <w:top w:val="single" w:sz="4" w:space="0" w:color="auto"/>
            </w:tcBorders>
          </w:tcPr>
          <w:p w:rsidR="00BF0D31" w:rsidRPr="006C6226" w:rsidRDefault="008213E5" w:rsidP="008213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+7,</w:t>
            </w:r>
            <w:r w:rsidR="005818D9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BF0D31" w:rsidRDefault="00BF0D31" w:rsidP="000D3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100000,0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BF0D31" w:rsidRPr="006C6226" w:rsidRDefault="00BF0D31" w:rsidP="000D3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622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00000</w:t>
            </w:r>
            <w:r w:rsidRPr="006C6226"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BF0D31" w:rsidRPr="006C6226" w:rsidRDefault="00BF0D31" w:rsidP="00B94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6226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BF0D31" w:rsidRDefault="00BF0D31" w:rsidP="00AF45A2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sz w:val="28"/>
          <w:szCs w:val="28"/>
        </w:rPr>
        <w:sectPr w:rsidR="00BF0D31" w:rsidSect="0006646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bookmarkStart w:id="1" w:name="Par901"/>
      <w:bookmarkEnd w:id="1"/>
    </w:p>
    <w:p w:rsidR="00D40CFE" w:rsidRDefault="00BF0D31" w:rsidP="003C5BD6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Итоговая оценка состояния показателей (индикаторов) </w:t>
      </w:r>
      <w:r w:rsidRPr="00AF45A2">
        <w:rPr>
          <w:rFonts w:ascii="Times New Roman" w:hAnsi="Times New Roman"/>
          <w:sz w:val="28"/>
          <w:szCs w:val="28"/>
        </w:rPr>
        <w:t xml:space="preserve">программы «Совершенствование  системы профилактики  правонарушений и усиление борьбы с преступностью в </w:t>
      </w:r>
      <w:proofErr w:type="spellStart"/>
      <w:r w:rsidRPr="00AF45A2">
        <w:rPr>
          <w:rFonts w:ascii="Times New Roman" w:hAnsi="Times New Roman"/>
          <w:sz w:val="28"/>
          <w:szCs w:val="28"/>
        </w:rPr>
        <w:t>Почепском</w:t>
      </w:r>
      <w:proofErr w:type="spellEnd"/>
      <w:r w:rsidRPr="00AF45A2">
        <w:rPr>
          <w:rFonts w:ascii="Times New Roman" w:hAnsi="Times New Roman"/>
          <w:sz w:val="28"/>
          <w:szCs w:val="28"/>
        </w:rPr>
        <w:t xml:space="preserve"> районе Брянской области» </w:t>
      </w:r>
    </w:p>
    <w:p w:rsidR="00BF0D31" w:rsidRPr="00AF45A2" w:rsidRDefault="00BF0D31" w:rsidP="003C5BD6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 w:rsidRPr="00AF45A2">
        <w:rPr>
          <w:rFonts w:ascii="Times New Roman" w:hAnsi="Times New Roman"/>
          <w:sz w:val="28"/>
          <w:szCs w:val="28"/>
        </w:rPr>
        <w:t xml:space="preserve"> (201</w:t>
      </w:r>
      <w:r w:rsidR="00D40CFE">
        <w:rPr>
          <w:rFonts w:ascii="Times New Roman" w:hAnsi="Times New Roman"/>
          <w:sz w:val="28"/>
          <w:szCs w:val="28"/>
        </w:rPr>
        <w:t>7</w:t>
      </w:r>
      <w:r w:rsidRPr="00AF45A2">
        <w:rPr>
          <w:rFonts w:ascii="Times New Roman" w:hAnsi="Times New Roman"/>
          <w:sz w:val="28"/>
          <w:szCs w:val="28"/>
        </w:rPr>
        <w:t>-201</w:t>
      </w:r>
      <w:r w:rsidR="00D40CFE">
        <w:rPr>
          <w:rFonts w:ascii="Times New Roman" w:hAnsi="Times New Roman"/>
          <w:sz w:val="28"/>
          <w:szCs w:val="28"/>
        </w:rPr>
        <w:t>9</w:t>
      </w:r>
      <w:r w:rsidRPr="00AF45A2">
        <w:rPr>
          <w:rFonts w:ascii="Times New Roman" w:hAnsi="Times New Roman"/>
          <w:sz w:val="28"/>
          <w:szCs w:val="28"/>
        </w:rPr>
        <w:t xml:space="preserve"> годы)</w:t>
      </w:r>
    </w:p>
    <w:tbl>
      <w:tblPr>
        <w:tblW w:w="0" w:type="auto"/>
        <w:jc w:val="center"/>
        <w:tblInd w:w="-1018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933"/>
        <w:gridCol w:w="3451"/>
      </w:tblGrid>
      <w:tr w:rsidR="00BF0D31" w:rsidRPr="00CB57BC" w:rsidTr="00AC43EB">
        <w:trPr>
          <w:trHeight w:val="400"/>
          <w:jc w:val="center"/>
        </w:trPr>
        <w:tc>
          <w:tcPr>
            <w:tcW w:w="4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0D31" w:rsidRPr="00CB57BC" w:rsidRDefault="00BF0D31" w:rsidP="00AC43EB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57BC">
              <w:rPr>
                <w:rFonts w:ascii="Times New Roman" w:hAnsi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3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0D31" w:rsidRPr="00613256" w:rsidRDefault="00BF0D31" w:rsidP="00AC43EB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57BC">
              <w:rPr>
                <w:rFonts w:ascii="Times New Roman" w:hAnsi="Times New Roman"/>
                <w:sz w:val="24"/>
                <w:szCs w:val="24"/>
              </w:rPr>
              <w:t>Оценка состояния</w:t>
            </w:r>
          </w:p>
          <w:p w:rsidR="00BF0D31" w:rsidRPr="00CB57BC" w:rsidRDefault="00BF0D31" w:rsidP="00AC43EB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57BC">
              <w:rPr>
                <w:rFonts w:ascii="Times New Roman" w:hAnsi="Times New Roman"/>
                <w:sz w:val="24"/>
                <w:szCs w:val="24"/>
              </w:rPr>
              <w:t>показателя (индикатора) в баллах</w:t>
            </w:r>
          </w:p>
        </w:tc>
      </w:tr>
      <w:tr w:rsidR="00BF0D31" w:rsidRPr="00CB57BC" w:rsidTr="00297AB9">
        <w:trPr>
          <w:jc w:val="center"/>
        </w:trPr>
        <w:tc>
          <w:tcPr>
            <w:tcW w:w="4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0D31" w:rsidRPr="006C6226" w:rsidRDefault="00BF0D31" w:rsidP="00AC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226">
              <w:rPr>
                <w:rFonts w:ascii="Times New Roman" w:hAnsi="Times New Roman"/>
                <w:sz w:val="24"/>
                <w:szCs w:val="24"/>
              </w:rPr>
              <w:t>реализация запланированных мероприятий программы</w:t>
            </w:r>
          </w:p>
        </w:tc>
        <w:tc>
          <w:tcPr>
            <w:tcW w:w="3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0D31" w:rsidRPr="00CB57BC" w:rsidRDefault="00BF0D31" w:rsidP="00AC43EB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BF0D31" w:rsidRPr="00CB57BC" w:rsidTr="00AC43EB">
        <w:trPr>
          <w:jc w:val="center"/>
        </w:trPr>
        <w:tc>
          <w:tcPr>
            <w:tcW w:w="4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D31" w:rsidRPr="006C6226" w:rsidRDefault="00BF0D31" w:rsidP="00AC43EB">
            <w:pPr>
              <w:autoSpaceDE w:val="0"/>
              <w:autoSpaceDN w:val="0"/>
              <w:adjustRightInd w:val="0"/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226">
              <w:rPr>
                <w:rFonts w:ascii="Times New Roman" w:hAnsi="Times New Roman"/>
                <w:sz w:val="24"/>
                <w:szCs w:val="24"/>
              </w:rPr>
              <w:t xml:space="preserve">сокращение уровня преступности на 10 тыс. населения по району к показателям предыдущего года </w:t>
            </w:r>
          </w:p>
        </w:tc>
        <w:tc>
          <w:tcPr>
            <w:tcW w:w="3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0D31" w:rsidRPr="00BC14CF" w:rsidRDefault="00533E98" w:rsidP="00AC43EB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</w:p>
        </w:tc>
      </w:tr>
      <w:tr w:rsidR="00BF0D31" w:rsidRPr="00CB57BC" w:rsidTr="00297AB9">
        <w:trPr>
          <w:jc w:val="center"/>
        </w:trPr>
        <w:tc>
          <w:tcPr>
            <w:tcW w:w="4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0D31" w:rsidRPr="006C6226" w:rsidRDefault="00BF0D31" w:rsidP="00AC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226">
              <w:rPr>
                <w:rFonts w:ascii="Times New Roman" w:hAnsi="Times New Roman"/>
                <w:sz w:val="24"/>
                <w:szCs w:val="24"/>
              </w:rPr>
              <w:t>доля несовершеннолетних, состоящих на учете в комиссии по делам несовершеннолетних и защите их прав</w:t>
            </w:r>
          </w:p>
        </w:tc>
        <w:tc>
          <w:tcPr>
            <w:tcW w:w="3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0D31" w:rsidRPr="00CB57BC" w:rsidRDefault="00BF0D31" w:rsidP="00AC43EB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BF0D31" w:rsidRPr="00CB57BC" w:rsidTr="00AC43EB">
        <w:trPr>
          <w:jc w:val="center"/>
        </w:trPr>
        <w:tc>
          <w:tcPr>
            <w:tcW w:w="4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D31" w:rsidRPr="006C6226" w:rsidRDefault="00BF0D31" w:rsidP="00AC43EB">
            <w:pPr>
              <w:autoSpaceDE w:val="0"/>
              <w:autoSpaceDN w:val="0"/>
              <w:adjustRightInd w:val="0"/>
              <w:spacing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226">
              <w:rPr>
                <w:rFonts w:ascii="Times New Roman" w:hAnsi="Times New Roman"/>
                <w:sz w:val="24"/>
                <w:szCs w:val="24"/>
              </w:rPr>
              <w:t>обеспечение трудоустройства несовершеннолетних граждан, в свободное от учебы время</w:t>
            </w:r>
          </w:p>
        </w:tc>
        <w:tc>
          <w:tcPr>
            <w:tcW w:w="3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0D31" w:rsidRPr="00CB57BC" w:rsidRDefault="008213E5" w:rsidP="00AC43EB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BF0D31" w:rsidRPr="00CB57BC" w:rsidTr="00AC43EB">
        <w:trPr>
          <w:trHeight w:val="400"/>
          <w:jc w:val="center"/>
        </w:trPr>
        <w:tc>
          <w:tcPr>
            <w:tcW w:w="4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0D31" w:rsidRPr="00CB57BC" w:rsidRDefault="00BF0D31" w:rsidP="00AC43EB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57BC">
              <w:rPr>
                <w:rFonts w:ascii="Times New Roman" w:hAnsi="Times New Roman"/>
                <w:sz w:val="24"/>
                <w:szCs w:val="24"/>
              </w:rPr>
              <w:t>Итоговая оценка состояния (R)</w:t>
            </w:r>
          </w:p>
        </w:tc>
        <w:tc>
          <w:tcPr>
            <w:tcW w:w="3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0D31" w:rsidRPr="00BC14CF" w:rsidRDefault="00533E98" w:rsidP="00AC43EB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</w:p>
        </w:tc>
      </w:tr>
    </w:tbl>
    <w:p w:rsidR="00BF0D31" w:rsidRPr="00613256" w:rsidRDefault="00BF0D31" w:rsidP="00AF45A2">
      <w:pPr>
        <w:widowControl w:val="0"/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F0D31" w:rsidRDefault="00BF0D31" w:rsidP="00AF45A2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bookmarkStart w:id="2" w:name="Par927"/>
      <w:bookmarkEnd w:id="2"/>
      <w:r>
        <w:rPr>
          <w:rFonts w:ascii="Times New Roman" w:hAnsi="Times New Roman"/>
          <w:sz w:val="28"/>
          <w:szCs w:val="28"/>
        </w:rPr>
        <w:t>Сводная о</w:t>
      </w:r>
      <w:r w:rsidRPr="0065795C">
        <w:rPr>
          <w:rFonts w:ascii="Times New Roman" w:hAnsi="Times New Roman"/>
          <w:sz w:val="28"/>
          <w:szCs w:val="28"/>
        </w:rPr>
        <w:t>ценка эффективности реализ</w:t>
      </w:r>
      <w:r>
        <w:rPr>
          <w:rFonts w:ascii="Times New Roman" w:hAnsi="Times New Roman"/>
          <w:sz w:val="28"/>
          <w:szCs w:val="28"/>
        </w:rPr>
        <w:t xml:space="preserve">ации </w:t>
      </w:r>
    </w:p>
    <w:p w:rsidR="00BF0D31" w:rsidRPr="00AF45A2" w:rsidRDefault="00BF0D31" w:rsidP="00AF45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программы </w:t>
      </w:r>
      <w:r w:rsidRPr="00AF45A2">
        <w:rPr>
          <w:rFonts w:ascii="Times New Roman" w:hAnsi="Times New Roman"/>
          <w:sz w:val="28"/>
          <w:szCs w:val="28"/>
        </w:rPr>
        <w:t xml:space="preserve">«Совершенствование  системы профилактики  правонарушений и усиление борьбы с преступностью в </w:t>
      </w:r>
      <w:proofErr w:type="spellStart"/>
      <w:r w:rsidRPr="00AF45A2">
        <w:rPr>
          <w:rFonts w:ascii="Times New Roman" w:hAnsi="Times New Roman"/>
          <w:sz w:val="28"/>
          <w:szCs w:val="28"/>
        </w:rPr>
        <w:t>Почепском</w:t>
      </w:r>
      <w:proofErr w:type="spellEnd"/>
      <w:r w:rsidRPr="00AF45A2">
        <w:rPr>
          <w:rFonts w:ascii="Times New Roman" w:hAnsi="Times New Roman"/>
          <w:sz w:val="28"/>
          <w:szCs w:val="28"/>
        </w:rPr>
        <w:t xml:space="preserve"> районе Брянской области»  (201</w:t>
      </w:r>
      <w:r w:rsidR="00D40CFE">
        <w:rPr>
          <w:rFonts w:ascii="Times New Roman" w:hAnsi="Times New Roman"/>
          <w:sz w:val="28"/>
          <w:szCs w:val="28"/>
        </w:rPr>
        <w:t>7</w:t>
      </w:r>
      <w:r w:rsidRPr="00AF45A2">
        <w:rPr>
          <w:rFonts w:ascii="Times New Roman" w:hAnsi="Times New Roman"/>
          <w:sz w:val="28"/>
          <w:szCs w:val="28"/>
        </w:rPr>
        <w:t>-201</w:t>
      </w:r>
      <w:r w:rsidR="00D40CFE">
        <w:rPr>
          <w:rFonts w:ascii="Times New Roman" w:hAnsi="Times New Roman"/>
          <w:sz w:val="28"/>
          <w:szCs w:val="28"/>
        </w:rPr>
        <w:t>9</w:t>
      </w:r>
      <w:r w:rsidRPr="00AF45A2">
        <w:rPr>
          <w:rFonts w:ascii="Times New Roman" w:hAnsi="Times New Roman"/>
          <w:sz w:val="28"/>
          <w:szCs w:val="28"/>
        </w:rPr>
        <w:t xml:space="preserve"> годы)</w:t>
      </w:r>
    </w:p>
    <w:p w:rsidR="00BF0D31" w:rsidRDefault="00BF0D31" w:rsidP="00AF45A2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Ind w:w="-8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486"/>
        <w:gridCol w:w="3151"/>
      </w:tblGrid>
      <w:tr w:rsidR="00BF0D31" w:rsidRPr="00CB57BC" w:rsidTr="00AC43EB">
        <w:trPr>
          <w:trHeight w:val="600"/>
          <w:tblCellSpacing w:w="5" w:type="nil"/>
          <w:jc w:val="center"/>
        </w:trPr>
        <w:tc>
          <w:tcPr>
            <w:tcW w:w="4486" w:type="dxa"/>
          </w:tcPr>
          <w:p w:rsidR="00BF0D31" w:rsidRPr="00CB57BC" w:rsidRDefault="00BF0D31" w:rsidP="00AC43EB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CB57BC">
              <w:rPr>
                <w:rFonts w:ascii="Times New Roman" w:hAnsi="Times New Roman"/>
                <w:sz w:val="28"/>
                <w:szCs w:val="28"/>
              </w:rPr>
              <w:br/>
              <w:t>Вывод об эффективности реализации муниципальной программы (подпрограммы)</w:t>
            </w:r>
          </w:p>
        </w:tc>
        <w:tc>
          <w:tcPr>
            <w:tcW w:w="3151" w:type="dxa"/>
          </w:tcPr>
          <w:p w:rsidR="00BF0D31" w:rsidRPr="00CB57BC" w:rsidRDefault="00BF0D31" w:rsidP="00AC43EB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CB57BC">
              <w:rPr>
                <w:rFonts w:ascii="Times New Roman" w:hAnsi="Times New Roman"/>
                <w:sz w:val="28"/>
                <w:szCs w:val="28"/>
              </w:rPr>
              <w:t xml:space="preserve"> Критерий </w:t>
            </w:r>
          </w:p>
          <w:p w:rsidR="00BF0D31" w:rsidRPr="00CB57BC" w:rsidRDefault="00BF0D31" w:rsidP="00AC43EB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CB57BC">
              <w:rPr>
                <w:rFonts w:ascii="Times New Roman" w:hAnsi="Times New Roman"/>
                <w:sz w:val="28"/>
                <w:szCs w:val="28"/>
              </w:rPr>
              <w:t xml:space="preserve"> эффективности </w:t>
            </w:r>
          </w:p>
        </w:tc>
      </w:tr>
      <w:tr w:rsidR="00BF0D31" w:rsidRPr="00CB57BC" w:rsidTr="00AC43EB">
        <w:trPr>
          <w:tblCellSpacing w:w="5" w:type="nil"/>
          <w:jc w:val="center"/>
        </w:trPr>
        <w:tc>
          <w:tcPr>
            <w:tcW w:w="4486" w:type="dxa"/>
          </w:tcPr>
          <w:p w:rsidR="00BF0D31" w:rsidRPr="00CB57BC" w:rsidRDefault="00BF0D31" w:rsidP="00AC43EB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CB57BC">
              <w:rPr>
                <w:rFonts w:ascii="Times New Roman" w:hAnsi="Times New Roman"/>
                <w:sz w:val="28"/>
                <w:szCs w:val="28"/>
              </w:rPr>
              <w:t xml:space="preserve">Эффективность выше </w:t>
            </w:r>
            <w:proofErr w:type="gramStart"/>
            <w:r w:rsidRPr="00CB57BC">
              <w:rPr>
                <w:rFonts w:ascii="Times New Roman" w:hAnsi="Times New Roman"/>
                <w:sz w:val="28"/>
                <w:szCs w:val="28"/>
              </w:rPr>
              <w:t>плановой</w:t>
            </w:r>
            <w:proofErr w:type="gramEnd"/>
            <w:r w:rsidRPr="00CB57B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51" w:type="dxa"/>
          </w:tcPr>
          <w:p w:rsidR="00BF0D31" w:rsidRPr="00CB57BC" w:rsidRDefault="00BF0D31" w:rsidP="00AC43EB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57BC">
              <w:rPr>
                <w:rFonts w:ascii="Times New Roman" w:hAnsi="Times New Roman"/>
                <w:sz w:val="28"/>
                <w:szCs w:val="28"/>
              </w:rPr>
              <w:t>R &gt; N</w:t>
            </w:r>
          </w:p>
        </w:tc>
      </w:tr>
      <w:tr w:rsidR="00BF0D31" w:rsidRPr="00CB57BC" w:rsidTr="00AC43EB">
        <w:trPr>
          <w:tblCellSpacing w:w="5" w:type="nil"/>
          <w:jc w:val="center"/>
        </w:trPr>
        <w:tc>
          <w:tcPr>
            <w:tcW w:w="4486" w:type="dxa"/>
          </w:tcPr>
          <w:p w:rsidR="00BF0D31" w:rsidRPr="00CB57BC" w:rsidRDefault="00BF0D31" w:rsidP="00AC43EB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CB57BC">
              <w:rPr>
                <w:rFonts w:ascii="Times New Roman" w:hAnsi="Times New Roman"/>
                <w:sz w:val="28"/>
                <w:szCs w:val="28"/>
              </w:rPr>
              <w:t xml:space="preserve">Плановая эффективность </w:t>
            </w:r>
          </w:p>
        </w:tc>
        <w:tc>
          <w:tcPr>
            <w:tcW w:w="3151" w:type="dxa"/>
          </w:tcPr>
          <w:p w:rsidR="00BF0D31" w:rsidRPr="00CB57BC" w:rsidRDefault="00BF0D31" w:rsidP="00AC43EB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57BC">
              <w:rPr>
                <w:rFonts w:ascii="Times New Roman" w:hAnsi="Times New Roman"/>
                <w:sz w:val="28"/>
                <w:szCs w:val="28"/>
              </w:rPr>
              <w:t>R = N</w:t>
            </w:r>
          </w:p>
        </w:tc>
      </w:tr>
      <w:tr w:rsidR="00BF0D31" w:rsidRPr="00CB57BC" w:rsidTr="00AC43EB">
        <w:trPr>
          <w:tblCellSpacing w:w="5" w:type="nil"/>
          <w:jc w:val="center"/>
        </w:trPr>
        <w:tc>
          <w:tcPr>
            <w:tcW w:w="4486" w:type="dxa"/>
          </w:tcPr>
          <w:p w:rsidR="00BF0D31" w:rsidRPr="00CB57BC" w:rsidRDefault="00BF0D31" w:rsidP="00AC43EB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CB57BC">
              <w:rPr>
                <w:rFonts w:ascii="Times New Roman" w:hAnsi="Times New Roman"/>
                <w:sz w:val="28"/>
                <w:szCs w:val="28"/>
              </w:rPr>
              <w:t xml:space="preserve">Эффективность ниже </w:t>
            </w:r>
            <w:proofErr w:type="gramStart"/>
            <w:r w:rsidRPr="00CB57BC">
              <w:rPr>
                <w:rFonts w:ascii="Times New Roman" w:hAnsi="Times New Roman"/>
                <w:sz w:val="28"/>
                <w:szCs w:val="28"/>
              </w:rPr>
              <w:t>плановой</w:t>
            </w:r>
            <w:proofErr w:type="gramEnd"/>
            <w:r w:rsidRPr="00CB57B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51" w:type="dxa"/>
          </w:tcPr>
          <w:p w:rsidR="00BF0D31" w:rsidRPr="00CB57BC" w:rsidRDefault="00BF0D31" w:rsidP="00AC43EB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57BC">
              <w:rPr>
                <w:rFonts w:ascii="Times New Roman" w:hAnsi="Times New Roman"/>
                <w:sz w:val="28"/>
                <w:szCs w:val="28"/>
              </w:rPr>
              <w:t>N &gt; R &gt;= 0,75 N</w:t>
            </w:r>
          </w:p>
        </w:tc>
      </w:tr>
      <w:tr w:rsidR="00BF0D31" w:rsidRPr="00CB57BC" w:rsidTr="00AC43EB">
        <w:trPr>
          <w:tblCellSpacing w:w="5" w:type="nil"/>
          <w:jc w:val="center"/>
        </w:trPr>
        <w:tc>
          <w:tcPr>
            <w:tcW w:w="4486" w:type="dxa"/>
          </w:tcPr>
          <w:p w:rsidR="00BF0D31" w:rsidRPr="00CB57BC" w:rsidRDefault="00BF0D31" w:rsidP="00AC43EB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CB57BC">
              <w:rPr>
                <w:rFonts w:ascii="Times New Roman" w:hAnsi="Times New Roman"/>
                <w:sz w:val="28"/>
                <w:szCs w:val="28"/>
              </w:rPr>
              <w:t xml:space="preserve">Программа неэффективна </w:t>
            </w:r>
          </w:p>
        </w:tc>
        <w:tc>
          <w:tcPr>
            <w:tcW w:w="3151" w:type="dxa"/>
          </w:tcPr>
          <w:p w:rsidR="00BF0D31" w:rsidRPr="00CB57BC" w:rsidRDefault="00BF0D31" w:rsidP="00AC43EB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57BC">
              <w:rPr>
                <w:rFonts w:ascii="Times New Roman" w:hAnsi="Times New Roman"/>
                <w:sz w:val="28"/>
                <w:szCs w:val="28"/>
              </w:rPr>
              <w:t>R &lt; 0,75 N</w:t>
            </w:r>
          </w:p>
        </w:tc>
      </w:tr>
    </w:tbl>
    <w:p w:rsidR="00D40CFE" w:rsidRDefault="00D40CFE" w:rsidP="00AF45A2">
      <w:pPr>
        <w:widowControl w:val="0"/>
        <w:autoSpaceDE w:val="0"/>
        <w:autoSpaceDN w:val="0"/>
        <w:adjustRightInd w:val="0"/>
        <w:spacing w:after="0" w:line="252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BF0D31" w:rsidRPr="0065795C" w:rsidRDefault="00BF0D31" w:rsidP="00AF45A2">
      <w:pPr>
        <w:widowControl w:val="0"/>
        <w:autoSpaceDE w:val="0"/>
        <w:autoSpaceDN w:val="0"/>
        <w:adjustRightInd w:val="0"/>
        <w:spacing w:after="0" w:line="252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65795C">
        <w:rPr>
          <w:rFonts w:ascii="Times New Roman" w:hAnsi="Times New Roman"/>
          <w:sz w:val="28"/>
          <w:szCs w:val="28"/>
        </w:rPr>
        <w:t xml:space="preserve">N - число </w:t>
      </w:r>
      <w:r>
        <w:rPr>
          <w:rFonts w:ascii="Times New Roman" w:hAnsi="Times New Roman"/>
          <w:sz w:val="28"/>
          <w:szCs w:val="28"/>
        </w:rPr>
        <w:t>показателей (индикаторов)</w:t>
      </w:r>
    </w:p>
    <w:p w:rsidR="00D40CFE" w:rsidRDefault="00D40CFE" w:rsidP="00CA7C71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  <w:bookmarkStart w:id="3" w:name="Par955"/>
      <w:bookmarkEnd w:id="3"/>
    </w:p>
    <w:p w:rsidR="008213E5" w:rsidRPr="00336026" w:rsidRDefault="008213E5" w:rsidP="008213E5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  <w:r w:rsidRPr="00336026">
        <w:rPr>
          <w:rFonts w:ascii="Times New Roman" w:hAnsi="Times New Roman"/>
          <w:sz w:val="28"/>
          <w:szCs w:val="28"/>
        </w:rPr>
        <w:t>Реализация признается целесообразной, продолжается финансирование мероприятий. Возможно рассмотрение вопроса о дополнительном финансировании мероприятий путем дополнительного выделения денежных средств (</w:t>
      </w:r>
      <w:r w:rsidR="00533E98" w:rsidRPr="00533E98">
        <w:rPr>
          <w:rFonts w:ascii="Times New Roman" w:hAnsi="Times New Roman"/>
          <w:sz w:val="28"/>
          <w:szCs w:val="28"/>
        </w:rPr>
        <w:t>7</w:t>
      </w:r>
      <w:bookmarkStart w:id="4" w:name="_GoBack"/>
      <w:bookmarkEnd w:id="4"/>
      <w:r w:rsidRPr="00336026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4</w:t>
      </w:r>
      <w:r w:rsidRPr="00336026">
        <w:rPr>
          <w:rFonts w:ascii="Times New Roman" w:hAnsi="Times New Roman"/>
          <w:sz w:val="28"/>
          <w:szCs w:val="28"/>
        </w:rPr>
        <w:t>).</w:t>
      </w:r>
    </w:p>
    <w:p w:rsidR="005818D9" w:rsidRPr="0017478A" w:rsidRDefault="005818D9" w:rsidP="009D1F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818D9" w:rsidRPr="0017478A" w:rsidSect="003C5BD6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6463"/>
    <w:rsid w:val="00022D71"/>
    <w:rsid w:val="000250DF"/>
    <w:rsid w:val="00032DE9"/>
    <w:rsid w:val="000352A2"/>
    <w:rsid w:val="00066463"/>
    <w:rsid w:val="000A0DE4"/>
    <w:rsid w:val="000D344A"/>
    <w:rsid w:val="000F30B0"/>
    <w:rsid w:val="00135BB4"/>
    <w:rsid w:val="0017478A"/>
    <w:rsid w:val="001E0E88"/>
    <w:rsid w:val="001E165A"/>
    <w:rsid w:val="001E648B"/>
    <w:rsid w:val="0021674B"/>
    <w:rsid w:val="0023212B"/>
    <w:rsid w:val="002848CC"/>
    <w:rsid w:val="00297AB9"/>
    <w:rsid w:val="002B48D2"/>
    <w:rsid w:val="002D2128"/>
    <w:rsid w:val="002E389E"/>
    <w:rsid w:val="00317054"/>
    <w:rsid w:val="00336026"/>
    <w:rsid w:val="003557F7"/>
    <w:rsid w:val="00385ACE"/>
    <w:rsid w:val="003C5BD6"/>
    <w:rsid w:val="003E1A65"/>
    <w:rsid w:val="003F43CE"/>
    <w:rsid w:val="00415F85"/>
    <w:rsid w:val="00417528"/>
    <w:rsid w:val="0044382D"/>
    <w:rsid w:val="00451D01"/>
    <w:rsid w:val="00533E98"/>
    <w:rsid w:val="0054201C"/>
    <w:rsid w:val="005818D9"/>
    <w:rsid w:val="005909F7"/>
    <w:rsid w:val="005A4FD8"/>
    <w:rsid w:val="00600B37"/>
    <w:rsid w:val="00613256"/>
    <w:rsid w:val="00622257"/>
    <w:rsid w:val="0065795C"/>
    <w:rsid w:val="0069586B"/>
    <w:rsid w:val="006A1F35"/>
    <w:rsid w:val="006C3896"/>
    <w:rsid w:val="006C6226"/>
    <w:rsid w:val="00750346"/>
    <w:rsid w:val="00763879"/>
    <w:rsid w:val="007C2931"/>
    <w:rsid w:val="007C6C2F"/>
    <w:rsid w:val="00817574"/>
    <w:rsid w:val="008213E5"/>
    <w:rsid w:val="0087524C"/>
    <w:rsid w:val="008A318C"/>
    <w:rsid w:val="008A36D6"/>
    <w:rsid w:val="008F7856"/>
    <w:rsid w:val="00901BD2"/>
    <w:rsid w:val="00905617"/>
    <w:rsid w:val="00990AAD"/>
    <w:rsid w:val="009B69BD"/>
    <w:rsid w:val="009D1FEB"/>
    <w:rsid w:val="00A641E3"/>
    <w:rsid w:val="00A8583B"/>
    <w:rsid w:val="00A93D1F"/>
    <w:rsid w:val="00AC43EB"/>
    <w:rsid w:val="00AC7346"/>
    <w:rsid w:val="00AF1CC6"/>
    <w:rsid w:val="00AF45A2"/>
    <w:rsid w:val="00B45D59"/>
    <w:rsid w:val="00B65500"/>
    <w:rsid w:val="00B862D7"/>
    <w:rsid w:val="00B9470E"/>
    <w:rsid w:val="00BC14CF"/>
    <w:rsid w:val="00BF0D31"/>
    <w:rsid w:val="00BF6F65"/>
    <w:rsid w:val="00C10ED4"/>
    <w:rsid w:val="00C65C1A"/>
    <w:rsid w:val="00CA7C71"/>
    <w:rsid w:val="00CB57BC"/>
    <w:rsid w:val="00CB782C"/>
    <w:rsid w:val="00D064D2"/>
    <w:rsid w:val="00D40CFE"/>
    <w:rsid w:val="00DD6BE8"/>
    <w:rsid w:val="00DD7BDE"/>
    <w:rsid w:val="00E24D01"/>
    <w:rsid w:val="00E51231"/>
    <w:rsid w:val="00E644BF"/>
    <w:rsid w:val="00EB58CD"/>
    <w:rsid w:val="00EC64F2"/>
    <w:rsid w:val="00ED1A06"/>
    <w:rsid w:val="00EE6D3B"/>
    <w:rsid w:val="00F07FE3"/>
    <w:rsid w:val="00F542CA"/>
    <w:rsid w:val="00F82CFF"/>
    <w:rsid w:val="00F9275E"/>
    <w:rsid w:val="00FB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E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A7C7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83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39</cp:revision>
  <cp:lastPrinted>2020-05-15T08:35:00Z</cp:lastPrinted>
  <dcterms:created xsi:type="dcterms:W3CDTF">2014-12-31T12:39:00Z</dcterms:created>
  <dcterms:modified xsi:type="dcterms:W3CDTF">2020-05-15T08:36:00Z</dcterms:modified>
</cp:coreProperties>
</file>