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46" w:rsidRDefault="00D42D46" w:rsidP="00D42D4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С</w:t>
      </w:r>
      <w:r w:rsidRPr="008C6796">
        <w:rPr>
          <w:rFonts w:ascii="Times New Roman" w:hAnsi="Times New Roman"/>
          <w:b/>
          <w:i/>
          <w:sz w:val="28"/>
          <w:szCs w:val="28"/>
          <w:lang w:eastAsia="ru-RU"/>
        </w:rPr>
        <w:t>водн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ый</w:t>
      </w:r>
      <w:r w:rsidRPr="008C6796">
        <w:rPr>
          <w:rFonts w:ascii="Times New Roman" w:hAnsi="Times New Roman"/>
          <w:b/>
          <w:i/>
          <w:sz w:val="28"/>
          <w:szCs w:val="28"/>
          <w:lang w:eastAsia="ru-RU"/>
        </w:rPr>
        <w:t xml:space="preserve"> отчёт</w:t>
      </w:r>
    </w:p>
    <w:p w:rsidR="00D42D46" w:rsidRPr="008C6796" w:rsidRDefault="00D42D46" w:rsidP="00D42D4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C6796">
        <w:rPr>
          <w:rFonts w:ascii="Times New Roman" w:hAnsi="Times New Roman"/>
          <w:b/>
          <w:i/>
          <w:sz w:val="28"/>
          <w:szCs w:val="28"/>
          <w:lang w:eastAsia="ru-RU"/>
        </w:rPr>
        <w:t>о проведении оценки регулирующего воздействия</w:t>
      </w:r>
    </w:p>
    <w:p w:rsidR="00D42D46" w:rsidRPr="008C6796" w:rsidRDefault="00D42D46" w:rsidP="00D42D46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7088"/>
      </w:tblGrid>
      <w:tr w:rsidR="00D42D46" w:rsidRPr="00E45D85" w:rsidTr="00DB16F1">
        <w:trPr>
          <w:cantSplit/>
          <w:trHeight w:val="996"/>
        </w:trPr>
        <w:tc>
          <w:tcPr>
            <w:tcW w:w="2551" w:type="dxa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</w:tcPr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проведения публичного обсуждения проекта акта: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начало: 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26D8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 w:rsidR="00326D8D">
              <w:rPr>
                <w:rFonts w:ascii="Times New Roman" w:hAnsi="Times New Roman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г.;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окончание: "</w:t>
            </w:r>
            <w:r w:rsidR="00326D8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 w:rsidR="00326D8D">
              <w:rPr>
                <w:rFonts w:ascii="Times New Roman" w:hAnsi="Times New Roman"/>
                <w:sz w:val="24"/>
                <w:szCs w:val="24"/>
                <w:lang w:eastAsia="ru-RU"/>
              </w:rPr>
              <w:t>октя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бря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D42D46" w:rsidRPr="00E45D85" w:rsidRDefault="00D42D46" w:rsidP="00D42D46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0"/>
        <w:gridCol w:w="3999"/>
      </w:tblGrid>
      <w:tr w:rsidR="00D42D46" w:rsidRPr="00E45D85" w:rsidTr="00DB16F1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D46" w:rsidRPr="00E45D85" w:rsidRDefault="00D42D46" w:rsidP="00DB1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Разработчик: Администрация Почепского района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структурных подразделениях администрации Почепского района – соисполнителях: нет</w:t>
            </w:r>
          </w:p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982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421FC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</w:tr>
          </w:tbl>
          <w:p w:rsidR="00421FC0" w:rsidRPr="00421FC0" w:rsidRDefault="00D42D46" w:rsidP="00421FC0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Вид и наименование проекта акта:</w:t>
            </w:r>
            <w:r w:rsidRPr="00680B7D">
              <w:rPr>
                <w:kern w:val="32"/>
                <w:sz w:val="24"/>
                <w:szCs w:val="24"/>
                <w:lang w:eastAsia="ru-RU"/>
              </w:rPr>
              <w:t xml:space="preserve"> </w:t>
            </w:r>
            <w:r w:rsidR="00BE0AB9" w:rsidRPr="00467760">
              <w:rPr>
                <w:rFonts w:ascii="Times New Roman" w:hAnsi="Times New Roman"/>
                <w:sz w:val="24"/>
                <w:szCs w:val="24"/>
              </w:rPr>
              <w:t>п</w:t>
            </w:r>
            <w:r w:rsidR="00BE0AB9" w:rsidRPr="00467760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роект решения</w:t>
            </w:r>
            <w:r w:rsidR="00D240F0" w:rsidRPr="00467760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Почепского районного Совета народных депутатов</w:t>
            </w:r>
            <w:r w:rsidR="00D240F0" w:rsidRPr="00467760">
              <w:rPr>
                <w:rFonts w:ascii="Times New Roman" w:hAnsi="Times New Roman"/>
                <w:b/>
                <w:kern w:val="32"/>
                <w:sz w:val="24"/>
                <w:szCs w:val="24"/>
                <w:lang w:eastAsia="ru-RU"/>
              </w:rPr>
              <w:t xml:space="preserve"> </w:t>
            </w:r>
            <w:r w:rsidRP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«</w:t>
            </w:r>
            <w:r w:rsidRPr="009637CA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421FC0"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положение</w:t>
            </w:r>
            <w:r w:rsidR="00421FC0"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муниципальном контроле </w:t>
            </w:r>
            <w:r w:rsidR="00421FC0"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421FC0"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  <w:r w:rsidR="00421FC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42D46" w:rsidRPr="00860273" w:rsidRDefault="00D42D46" w:rsidP="00421FC0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14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421FC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</w:tr>
          </w:tbl>
          <w:p w:rsidR="00D42D46" w:rsidRDefault="00D42D46" w:rsidP="00421FC0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421FC0" w:rsidRPr="00421FC0" w:rsidRDefault="00421FC0" w:rsidP="00421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мероприятий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контроле на автомобильном транспорте,</w:t>
            </w:r>
            <w:r w:rsidRPr="00421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городском наземном электрическом транспорте и в дорожном хозяйстве в границах населенных</w:t>
            </w:r>
            <w:r w:rsidRPr="00421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пунктов Почепского района</w:t>
            </w:r>
          </w:p>
          <w:p w:rsidR="00421FC0" w:rsidRPr="00A30917" w:rsidRDefault="00421FC0" w:rsidP="00421FC0">
            <w:pPr>
              <w:jc w:val="center"/>
              <w:rPr>
                <w:bCs/>
                <w:sz w:val="28"/>
                <w:szCs w:val="28"/>
              </w:rPr>
            </w:pPr>
          </w:p>
          <w:p w:rsidR="00D42D46" w:rsidRPr="00E45D85" w:rsidRDefault="00D42D46" w:rsidP="00421FC0">
            <w:pPr>
              <w:pStyle w:val="ConsPlusNormal"/>
              <w:ind w:firstLine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298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0A3412" w:rsidTr="00DB16F1">
              <w:tc>
                <w:tcPr>
                  <w:tcW w:w="704" w:type="dxa"/>
                </w:tcPr>
                <w:p w:rsidR="00D42D46" w:rsidRPr="000A3412" w:rsidRDefault="00D42D46" w:rsidP="00DB1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A341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</w:tr>
          </w:tbl>
          <w:p w:rsidR="00421FC0" w:rsidRPr="00421FC0" w:rsidRDefault="00D42D46" w:rsidP="00421FC0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0A3412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Основание для разработки проекта акта:</w:t>
            </w:r>
            <w:r w:rsidR="00BE0A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статья</w:t>
            </w:r>
            <w:r w:rsidR="00421FC0"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3.1 </w:t>
            </w:r>
            <w:bookmarkStart w:id="0" w:name="_Hlk77673480"/>
            <w:r w:rsidR="00421FC0"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Федерального закона от 08.11.2007 № 259-ФЗ «Устав автомобильного транспорта и городского наземного электрического тран</w:t>
            </w:r>
            <w:r w:rsidR="00BE0AB9">
              <w:rPr>
                <w:rFonts w:ascii="Times New Roman" w:hAnsi="Times New Roman"/>
                <w:color w:val="000000"/>
                <w:sz w:val="24"/>
                <w:szCs w:val="24"/>
              </w:rPr>
              <w:t>спорта», статья</w:t>
            </w:r>
            <w:r w:rsidR="00421FC0"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      </w:r>
            <w:bookmarkEnd w:id="0"/>
            <w:r w:rsidR="00BE0A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Федеральный закон</w:t>
            </w:r>
            <w:r w:rsidR="00421FC0"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31.07.2020 № 248-ФЗ «О государственном контроле (надзоре) и муниципальном контроле </w:t>
            </w:r>
            <w:r w:rsidR="00BE0AB9">
              <w:rPr>
                <w:rFonts w:ascii="Times New Roman" w:hAnsi="Times New Roman"/>
                <w:color w:val="000000"/>
                <w:sz w:val="24"/>
                <w:szCs w:val="24"/>
              </w:rPr>
              <w:t>в Российской Федерации»</w:t>
            </w:r>
          </w:p>
          <w:p w:rsidR="00D42D46" w:rsidRPr="00E45D85" w:rsidRDefault="00D42D46" w:rsidP="00421FC0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42D46" w:rsidRPr="00E45D85" w:rsidTr="00896002">
        <w:trPr>
          <w:cantSplit/>
          <w:trHeight w:val="1034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rPr>
                <w:trHeight w:val="77"/>
              </w:trPr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</w:tr>
          </w:tbl>
          <w:p w:rsidR="009637CA" w:rsidRPr="009637CA" w:rsidRDefault="00D42D46" w:rsidP="009637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целей предлагаемого регулирования: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="00BE0AB9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осуществление</w:t>
            </w:r>
            <w:r w:rsidR="00896002" w:rsidRPr="0056781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96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контроля</w:t>
            </w:r>
            <w:r w:rsidR="00896002" w:rsidRPr="008960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96002" w:rsidRPr="008960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BE0A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автомобильном транспорте за </w:t>
            </w:r>
            <w:r w:rsidR="00BE0AB9" w:rsidRPr="00BE0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юридическими лицами, индивидуальными предпринимателями, гражданами</w:t>
            </w:r>
            <w:r w:rsidR="00BE0AB9"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E0AB9" w:rsidRPr="00BE0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 требований:</w:t>
            </w:r>
            <w:r w:rsidR="009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0AB9" w:rsidRPr="00BE0AB9">
              <w:rPr>
                <w:rFonts w:ascii="Times New Roman" w:hAnsi="Times New Roman"/>
                <w:color w:val="000000"/>
                <w:sz w:val="24"/>
                <w:szCs w:val="24"/>
              </w:rPr>
              <w:t>в области автомобильных дорог и дорожной деятельности, установленных в отношении автомобильных дорог местного значения Почепского района</w:t>
            </w:r>
            <w:r w:rsidR="009637CA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9637CA"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637CA" w:rsidRPr="009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      </w:r>
          </w:p>
          <w:p w:rsidR="00896002" w:rsidRDefault="00896002" w:rsidP="009637C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="00D42D46" w:rsidRPr="00795D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37CA" w:rsidRPr="00E45D85" w:rsidRDefault="009637CA" w:rsidP="009637C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pStyle w:val="21"/>
              <w:shd w:val="clear" w:color="auto" w:fill="auto"/>
              <w:spacing w:line="293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1.7.</w:t>
                  </w:r>
                </w:p>
              </w:tc>
            </w:tr>
          </w:tbl>
          <w:p w:rsidR="00D42D46" w:rsidRPr="00680B7D" w:rsidRDefault="00D42D46" w:rsidP="00896002">
            <w:pPr>
              <w:pStyle w:val="ConsPlusNormal"/>
              <w:ind w:firstLine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6161E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предлагаемого способа регулирования: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="00896002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осуществления</w:t>
            </w:r>
            <w:r w:rsidR="00896002" w:rsidRPr="0056781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96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контроля</w:t>
            </w:r>
            <w:r w:rsidR="00896002" w:rsidRPr="008960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96002" w:rsidRPr="008960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896002" w:rsidRPr="00896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Почепского района</w:t>
            </w:r>
          </w:p>
        </w:tc>
      </w:tr>
      <w:tr w:rsidR="00D42D46" w:rsidRPr="00E45D85" w:rsidTr="00DB16F1">
        <w:trPr>
          <w:cantSplit/>
          <w:trHeight w:val="470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5D8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Контактная информация исполнителя разработчика:</w:t>
            </w:r>
          </w:p>
        </w:tc>
      </w:tr>
      <w:tr w:rsidR="00D42D46" w:rsidRPr="00E45D85" w:rsidTr="00DB16F1">
        <w:trPr>
          <w:cantSplit/>
          <w:trHeight w:val="470"/>
        </w:trPr>
        <w:tc>
          <w:tcPr>
            <w:tcW w:w="9639" w:type="dxa"/>
            <w:gridSpan w:val="2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Ф.И.О., должность:</w:t>
            </w:r>
            <w:r w:rsidR="008960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Каукин Виктор Сергеевич</w:t>
            </w:r>
            <w:r w:rsidR="00963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9637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главный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 отдела строительство и ЖКХ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Почепского района</w:t>
            </w:r>
          </w:p>
        </w:tc>
      </w:tr>
      <w:tr w:rsidR="00D42D46" w:rsidRPr="00E45D85" w:rsidTr="00DB16F1">
        <w:trPr>
          <w:cantSplit/>
          <w:trHeight w:val="80"/>
        </w:trPr>
        <w:tc>
          <w:tcPr>
            <w:tcW w:w="9639" w:type="dxa"/>
            <w:gridSpan w:val="2"/>
          </w:tcPr>
          <w:p w:rsidR="00D42D46" w:rsidRPr="000A3412" w:rsidRDefault="00D42D46" w:rsidP="00DB16F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Телефон, адрес электронной почты: 8-48345-3</w:t>
            </w:r>
            <w:r w:rsidR="00896002">
              <w:rPr>
                <w:rFonts w:ascii="Times New Roman" w:hAnsi="Times New Roman"/>
                <w:sz w:val="24"/>
                <w:szCs w:val="24"/>
                <w:lang w:eastAsia="ru-RU"/>
              </w:rPr>
              <w:t>-14-02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pochepgkh</w:t>
            </w:r>
            <w:r w:rsidRPr="000A3412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0A34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D42D46" w:rsidRPr="00E45D85" w:rsidTr="00DB16F1">
        <w:trPr>
          <w:cantSplit/>
          <w:trHeight w:val="80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Степень регулирующего воздействия проекта акта</w:t>
            </w:r>
          </w:p>
        </w:tc>
      </w:tr>
      <w:tr w:rsidR="00D42D46" w:rsidRPr="00E45D85" w:rsidTr="00DB16F1">
        <w:trPr>
          <w:cantSplit/>
        </w:trPr>
        <w:tc>
          <w:tcPr>
            <w:tcW w:w="5640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vAlign w:val="center"/>
          </w:tcPr>
          <w:p w:rsidR="00D42D46" w:rsidRPr="00E45D85" w:rsidRDefault="009637CA" w:rsidP="00DB16F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низкая</w:t>
            </w:r>
          </w:p>
        </w:tc>
      </w:tr>
      <w:tr w:rsidR="00D42D46" w:rsidRPr="00E45D85" w:rsidTr="00DB16F1">
        <w:trPr>
          <w:cantSplit/>
          <w:trHeight w:val="1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9637CA" w:rsidRPr="00E45D85" w:rsidTr="006B2B29">
              <w:tc>
                <w:tcPr>
                  <w:tcW w:w="704" w:type="dxa"/>
                </w:tcPr>
                <w:p w:rsidR="009637CA" w:rsidRPr="00E45D85" w:rsidRDefault="009637CA" w:rsidP="009637CA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637CA" w:rsidRPr="00E45D85" w:rsidRDefault="009637CA" w:rsidP="009637CA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D42D46" w:rsidRPr="00E45D85" w:rsidRDefault="009637CA" w:rsidP="00963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нормативного правового акта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содержит положения, изменяющие ранее предусмотренные законодательством Российской Федерации и Брянской области, иными нормативными правовыми актами, муниципальными правовыми актами Почепского района,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</w:t>
            </w: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D42D46" w:rsidRPr="00E45D85" w:rsidTr="00DB16F1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D42D46" w:rsidRPr="00E45D85" w:rsidTr="00DB16F1">
        <w:trPr>
          <w:cantSplit/>
          <w:trHeight w:val="61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96002" w:rsidRPr="00421FC0" w:rsidRDefault="00D42D46" w:rsidP="00896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  <w:r w:rsidRPr="00E039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60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мероприятий </w:t>
            </w:r>
            <w:r w:rsidR="00896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="00896002"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муниципальном</w:t>
            </w:r>
            <w:r w:rsidR="00896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6002"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контроле на автомобильном транспорте,</w:t>
            </w:r>
            <w:r w:rsidR="00896002" w:rsidRPr="00421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6002"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городском наземном электрическом транспорте и в дорожном хозяйстве в границах населенных</w:t>
            </w:r>
            <w:r w:rsidR="00896002" w:rsidRPr="00421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6002" w:rsidRPr="00421F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пунктов Почепского района</w:t>
            </w:r>
            <w:r w:rsidR="00896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2D46" w:rsidRPr="000A3412" w:rsidRDefault="00D42D46" w:rsidP="00896002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1094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9637CA" w:rsidTr="00DB16F1">
              <w:tc>
                <w:tcPr>
                  <w:tcW w:w="704" w:type="dxa"/>
                </w:tcPr>
                <w:p w:rsidR="00D42D46" w:rsidRPr="009637CA" w:rsidRDefault="00D42D46" w:rsidP="00DB16F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9637CA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Негативные эффекты, возникающие в связи с наличием проблемы:</w:t>
            </w:r>
            <w:r w:rsid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нарушения</w:t>
            </w:r>
            <w:r w:rsidR="009637CA" w:rsidRP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прав физических и юридических лиц.</w:t>
            </w:r>
          </w:p>
          <w:p w:rsidR="00D42D46" w:rsidRPr="007553B4" w:rsidRDefault="00D42D46" w:rsidP="00DB16F1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93" w:lineRule="exact"/>
              <w:jc w:val="both"/>
            </w:pPr>
          </w:p>
          <w:p w:rsidR="00D42D46" w:rsidRPr="007553B4" w:rsidRDefault="00D42D46" w:rsidP="00DB1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571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9637CA" w:rsidTr="00DB16F1">
              <w:tc>
                <w:tcPr>
                  <w:tcW w:w="704" w:type="dxa"/>
                </w:tcPr>
                <w:p w:rsidR="00D42D46" w:rsidRPr="009637CA" w:rsidRDefault="00D42D46" w:rsidP="00DB16F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9637CA" w:rsidRDefault="00D42D46" w:rsidP="00DB16F1">
            <w:pPr>
              <w:pStyle w:val="21"/>
              <w:shd w:val="clear" w:color="auto" w:fill="auto"/>
              <w:tabs>
                <w:tab w:val="left" w:pos="418"/>
              </w:tabs>
              <w:spacing w:line="293" w:lineRule="exact"/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</w:pPr>
            <w:r w:rsidRPr="009637CA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Информация о возникновении, выявлении проблемы, принятых мерах,</w:t>
            </w:r>
          </w:p>
          <w:p w:rsidR="009637CA" w:rsidRPr="009637CA" w:rsidRDefault="00D42D46" w:rsidP="009637CA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направленных на ее решение, а также затраченных ресурсах и достигнутых</w:t>
            </w:r>
            <w:r w:rsidR="009637CA" w:rsidRPr="009637CA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результатах решения проблемы: </w:t>
            </w:r>
            <w:r w:rsidRPr="009637CA">
              <w:rPr>
                <w:rFonts w:ascii="Times New Roman" w:hAnsi="Times New Roman"/>
                <w:sz w:val="24"/>
                <w:szCs w:val="24"/>
              </w:rPr>
              <w:t xml:space="preserve">необходимость принятия нормативного правового акта, </w:t>
            </w:r>
            <w:r w:rsidR="009637CA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муниципальном контроле </w:t>
            </w:r>
            <w:r w:rsidR="009637CA"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9637CA"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D42D46" w:rsidRPr="004F50A6" w:rsidRDefault="00D42D46" w:rsidP="009637CA">
            <w:pPr>
              <w:pStyle w:val="21"/>
              <w:shd w:val="clear" w:color="auto" w:fill="auto"/>
              <w:tabs>
                <w:tab w:val="left" w:pos="418"/>
              </w:tabs>
              <w:spacing w:line="293" w:lineRule="exact"/>
              <w:rPr>
                <w:rFonts w:ascii="Times New Roman" w:hAnsi="Times New Roman"/>
                <w:b w:val="0"/>
                <w:kern w:val="32"/>
                <w:sz w:val="24"/>
                <w:szCs w:val="24"/>
                <w:lang w:eastAsia="ru-RU"/>
              </w:rPr>
            </w:pPr>
            <w:r w:rsidRPr="009637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D42D46" w:rsidRPr="00E45D85" w:rsidTr="00DB16F1">
        <w:trPr>
          <w:cantSplit/>
          <w:trHeight w:val="573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Описание условий, при которых проблема может быть решена в целом без вмешательства со стороны государства: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106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проблеме: нет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D42D46" w:rsidRPr="00E45D85" w:rsidRDefault="00D42D46" w:rsidP="00D42D4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D42D46" w:rsidRPr="00E45D85" w:rsidTr="00DB16F1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опыта других муниципальных образований в соответствующих сферах деятельности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Опыт других муниципальных образований в соответствующих сферах деятельности: приняты аналогичные нормативно-правовые акты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об опубликовании нормативно-правовых актов на официальных сайтах в сети Интернет</w:t>
            </w: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708"/>
        <w:gridCol w:w="284"/>
        <w:gridCol w:w="2977"/>
      </w:tblGrid>
      <w:tr w:rsidR="00D42D46" w:rsidRPr="00E45D85" w:rsidTr="00DB16F1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Почепского районного Совета народных депутатов и администрации Почепского района</w:t>
            </w:r>
          </w:p>
        </w:tc>
      </w:tr>
      <w:tr w:rsidR="00D42D46" w:rsidRPr="00E45D85" w:rsidTr="00DB16F1">
        <w:trPr>
          <w:cantSplit/>
          <w:trHeight w:val="298"/>
        </w:trPr>
        <w:tc>
          <w:tcPr>
            <w:tcW w:w="6378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D42D46" w:rsidRPr="00E45D85" w:rsidTr="00DB16F1">
              <w:tc>
                <w:tcPr>
                  <w:tcW w:w="782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регулирования: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D42D46" w:rsidRPr="00E45D85" w:rsidTr="00DB16F1">
              <w:tc>
                <w:tcPr>
                  <w:tcW w:w="782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D42D46" w:rsidRPr="00E45D85" w:rsidTr="00DB16F1">
        <w:trPr>
          <w:cantSplit/>
          <w:trHeight w:val="298"/>
        </w:trPr>
        <w:tc>
          <w:tcPr>
            <w:tcW w:w="6378" w:type="dxa"/>
            <w:gridSpan w:val="3"/>
          </w:tcPr>
          <w:p w:rsidR="00D42D46" w:rsidRPr="00E44AD3" w:rsidRDefault="009637CA" w:rsidP="009637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осуществление</w:t>
            </w:r>
            <w:r w:rsidRPr="0056781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контроля</w:t>
            </w:r>
            <w:r w:rsidRPr="00896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96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автомобильном транспорте за </w:t>
            </w:r>
            <w:r w:rsidRPr="00BE0AB9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юридическими лицами, индивидуальными предпринимателями, гражданами</w:t>
            </w:r>
            <w:r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0AB9">
              <w:rPr>
                <w:rFonts w:ascii="Times New Roman" w:hAnsi="Times New Roman"/>
                <w:color w:val="000000"/>
                <w:sz w:val="24"/>
                <w:szCs w:val="24"/>
              </w:rPr>
              <w:t>обязательных требований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территории</w:t>
            </w:r>
            <w:r w:rsidRPr="00BE0A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Почепского района</w:t>
            </w:r>
          </w:p>
        </w:tc>
        <w:tc>
          <w:tcPr>
            <w:tcW w:w="3261" w:type="dxa"/>
            <w:gridSpan w:val="2"/>
          </w:tcPr>
          <w:p w:rsidR="00D42D46" w:rsidRPr="00E45D85" w:rsidRDefault="00D42D46" w:rsidP="00DB16F1">
            <w:pPr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D42D46" w:rsidRPr="00E44AD3" w:rsidRDefault="00D42D46" w:rsidP="00DB16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D46" w:rsidRPr="00E45D85" w:rsidTr="00DB16F1">
        <w:trPr>
          <w:cantSplit/>
          <w:trHeight w:val="298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Почепского районного Совета народных депутатов и администрации Почепского района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9637CA" w:rsidRPr="009637CA" w:rsidRDefault="009637CA" w:rsidP="009637CA">
            <w:pPr>
              <w:keepNext/>
              <w:spacing w:after="0" w:line="240" w:lineRule="auto"/>
              <w:ind w:left="63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статья</w:t>
            </w:r>
            <w:r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3.1 Федерального закон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от 08.11.2007 № 259-ФЗ «Устав </w:t>
            </w:r>
            <w:r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>автомобильного транспорта и городского наземного электрического тран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спорта», статья </w:t>
            </w:r>
            <w:r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>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Федеральный закон</w:t>
            </w:r>
            <w:r w:rsidRPr="00421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31.07.2020 № 248-ФЗ «О государственном контроле (надзоре) и муниципальном контроле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Российской Федерации»</w:t>
            </w:r>
          </w:p>
          <w:p w:rsidR="00D42D46" w:rsidRPr="00A03BDA" w:rsidRDefault="00D42D46" w:rsidP="009637C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565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целях предлагаемого регулирования: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995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CC3D5A" w:rsidRDefault="00D42D46" w:rsidP="00DB16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предлагаемого способа решения проблемы и преодоления связанных с ней негативных эффектов:</w:t>
            </w:r>
            <w:r w:rsidRPr="00CC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37CA" w:rsidRPr="009637CA" w:rsidRDefault="009637CA" w:rsidP="009637C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9637CA">
              <w:rPr>
                <w:rFonts w:ascii="Times New Roman" w:hAnsi="Times New Roman"/>
                <w:sz w:val="24"/>
                <w:szCs w:val="24"/>
              </w:rPr>
              <w:t xml:space="preserve">принятие нормативного правового акта, позволит осуществлять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 контроль</w:t>
            </w: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9637CA" w:rsidRPr="009637CA" w:rsidRDefault="009637CA" w:rsidP="009637CA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16" w:line="293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42D46" w:rsidRPr="00CC3D5A" w:rsidRDefault="00D42D46" w:rsidP="00DB16F1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16" w:line="293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540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 нет</w:t>
            </w:r>
          </w:p>
        </w:tc>
      </w:tr>
      <w:tr w:rsidR="00D42D46" w:rsidRPr="00E45D85" w:rsidTr="00DB16F1">
        <w:trPr>
          <w:cantSplit/>
          <w:trHeight w:val="540"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выбора предлагаемого способа решения проблемы: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предлагаемом способе решения проблемы: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D42D46" w:rsidRPr="00E45D85" w:rsidTr="00DB16F1">
        <w:trPr>
          <w:cantSplit/>
          <w:trHeight w:val="111"/>
        </w:trPr>
        <w:tc>
          <w:tcPr>
            <w:tcW w:w="5670" w:type="dxa"/>
            <w:gridSpan w:val="2"/>
          </w:tcPr>
          <w:p w:rsidR="00D42D46" w:rsidRPr="00E45D85" w:rsidRDefault="00D42D46" w:rsidP="00DB16F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</w:tcPr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D42D46" w:rsidRPr="00E45D85" w:rsidTr="00DB16F1">
        <w:trPr>
          <w:cantSplit/>
          <w:trHeight w:val="877"/>
        </w:trPr>
        <w:tc>
          <w:tcPr>
            <w:tcW w:w="5670" w:type="dxa"/>
            <w:gridSpan w:val="2"/>
          </w:tcPr>
          <w:p w:rsidR="00D42D46" w:rsidRPr="00E45D85" w:rsidRDefault="0093109F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Физические и </w:t>
            </w:r>
            <w:r w:rsidR="00D42D46"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юридические лица </w:t>
            </w:r>
          </w:p>
        </w:tc>
        <w:tc>
          <w:tcPr>
            <w:tcW w:w="3969" w:type="dxa"/>
            <w:gridSpan w:val="3"/>
          </w:tcPr>
          <w:p w:rsidR="00D42D46" w:rsidRPr="00536B27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36B27">
              <w:rPr>
                <w:rStyle w:val="20"/>
                <w:b/>
                <w:bCs/>
                <w:sz w:val="24"/>
                <w:szCs w:val="24"/>
              </w:rPr>
              <w:t>от 1 и более</w:t>
            </w:r>
            <w:r w:rsidRPr="00536B2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D46" w:rsidRPr="00E45D85" w:rsidTr="00DB16F1">
        <w:trPr>
          <w:cantSplit/>
          <w:trHeight w:val="360"/>
        </w:trPr>
        <w:tc>
          <w:tcPr>
            <w:tcW w:w="9639" w:type="dxa"/>
            <w:gridSpan w:val="5"/>
          </w:tcPr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C03561" w:rsidRDefault="00D42D46" w:rsidP="00DB16F1">
            <w:pPr>
              <w:pStyle w:val="21"/>
              <w:shd w:val="clear" w:color="auto" w:fill="auto"/>
              <w:spacing w:line="298" w:lineRule="exact"/>
              <w:jc w:val="both"/>
              <w:rPr>
                <w:b w:val="0"/>
                <w:sz w:val="24"/>
                <w:szCs w:val="24"/>
              </w:rPr>
            </w:pPr>
            <w:r w:rsidRPr="00E45D85">
              <w:rPr>
                <w:kern w:val="32"/>
                <w:sz w:val="24"/>
                <w:szCs w:val="24"/>
                <w:lang w:eastAsia="ru-RU"/>
              </w:rPr>
              <w:t xml:space="preserve"> </w:t>
            </w:r>
            <w:r w:rsidRPr="00536B27">
              <w:rPr>
                <w:b w:val="0"/>
                <w:kern w:val="32"/>
                <w:sz w:val="24"/>
                <w:szCs w:val="24"/>
                <w:lang w:eastAsia="ru-RU"/>
              </w:rPr>
              <w:t>Источники данных:</w:t>
            </w:r>
            <w:r w:rsidRPr="00E45D85">
              <w:rPr>
                <w:kern w:val="32"/>
                <w:sz w:val="24"/>
                <w:szCs w:val="24"/>
                <w:lang w:eastAsia="ru-RU"/>
              </w:rPr>
              <w:t xml:space="preserve"> </w:t>
            </w:r>
            <w:r w:rsidRPr="00C03561">
              <w:rPr>
                <w:b w:val="0"/>
                <w:kern w:val="32"/>
                <w:sz w:val="24"/>
                <w:szCs w:val="24"/>
                <w:lang w:eastAsia="ru-RU"/>
              </w:rPr>
              <w:t>с</w:t>
            </w:r>
            <w:r w:rsidRPr="00C03561">
              <w:rPr>
                <w:b w:val="0"/>
                <w:sz w:val="24"/>
                <w:szCs w:val="24"/>
              </w:rPr>
              <w:t>редства официального опубликования нормативных правовых актов, справочно-правовая система «Консультант Плюс»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D42D46" w:rsidRPr="00E45D85" w:rsidTr="00DB16F1">
        <w:trPr>
          <w:cantSplit/>
          <w:trHeight w:val="251"/>
        </w:trPr>
        <w:tc>
          <w:tcPr>
            <w:tcW w:w="3685" w:type="dxa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977" w:type="dxa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D42D46" w:rsidRPr="00E45D85" w:rsidTr="00DB16F1">
        <w:trPr>
          <w:cantSplit/>
          <w:trHeight w:val="251"/>
        </w:trPr>
        <w:tc>
          <w:tcPr>
            <w:tcW w:w="9639" w:type="dxa"/>
            <w:gridSpan w:val="5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органа: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(Орган 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42D46" w:rsidRPr="00E45D85" w:rsidTr="00DB16F1">
        <w:trPr>
          <w:cantSplit/>
          <w:trHeight w:val="251"/>
        </w:trPr>
        <w:tc>
          <w:tcPr>
            <w:tcW w:w="3685" w:type="dxa"/>
          </w:tcPr>
          <w:p w:rsidR="009637CA" w:rsidRPr="009637CA" w:rsidRDefault="009637CA" w:rsidP="009637C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D42D46" w:rsidRPr="00C03561" w:rsidRDefault="00D42D46" w:rsidP="009637CA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9637CA" w:rsidRPr="009637CA" w:rsidRDefault="00D42D46" w:rsidP="009637C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</w:t>
            </w:r>
            <w:r w:rsidR="009637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утверждением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положения</w:t>
            </w:r>
            <w:r w:rsidR="009637CA"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 муниципальном контроле </w:t>
            </w:r>
            <w:r w:rsidR="009637CA"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="009637CA"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D42D46" w:rsidRPr="00C03561" w:rsidRDefault="00D42D46" w:rsidP="009637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3413"/>
        <w:gridCol w:w="2775"/>
      </w:tblGrid>
      <w:tr w:rsidR="00D42D46" w:rsidRPr="00E45D85" w:rsidTr="00DB16F1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соответствующих расходов (возможных поступлений) бюджета Почепского района</w:t>
            </w:r>
          </w:p>
          <w:p w:rsidR="00D42D46" w:rsidRPr="00E45D85" w:rsidRDefault="00D42D46" w:rsidP="00DB16F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95"/>
        </w:trPr>
        <w:tc>
          <w:tcPr>
            <w:tcW w:w="3451" w:type="dxa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  <w:p w:rsidR="00D42D46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37CA" w:rsidRPr="009637CA" w:rsidRDefault="009637CA" w:rsidP="009637C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D42D46" w:rsidRPr="00E45D85" w:rsidRDefault="00D42D46" w:rsidP="009637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C03561" w:rsidTr="00DB16F1">
              <w:tc>
                <w:tcPr>
                  <w:tcW w:w="704" w:type="dxa"/>
                </w:tcPr>
                <w:p w:rsidR="00D42D46" w:rsidRPr="00C03561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C03561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C03561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03561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видов расходов (возможных поступлений) бюджета города Почепа</w:t>
            </w:r>
            <w:r w:rsidRPr="00C0356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C03561" w:rsidRDefault="00D42D46" w:rsidP="00DB16F1">
            <w:pPr>
              <w:spacing w:after="0" w:line="240" w:lineRule="auto"/>
              <w:rPr>
                <w:rStyle w:val="20"/>
                <w:b/>
                <w:bCs/>
                <w:sz w:val="24"/>
                <w:szCs w:val="24"/>
              </w:rPr>
            </w:pPr>
          </w:p>
          <w:p w:rsidR="00D42D46" w:rsidRPr="00C03561" w:rsidRDefault="009637CA" w:rsidP="009637CA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5" w:type="dxa"/>
          </w:tcPr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C03561" w:rsidTr="00DB16F1">
              <w:trPr>
                <w:trHeight w:val="336"/>
              </w:trPr>
              <w:tc>
                <w:tcPr>
                  <w:tcW w:w="704" w:type="dxa"/>
                </w:tcPr>
                <w:p w:rsidR="00D42D46" w:rsidRPr="00C03561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56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Количественная оценка расходов (возможных поступлений)</w:t>
            </w:r>
          </w:p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C03561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C03561" w:rsidRDefault="009637CA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42D46" w:rsidRPr="00E45D85" w:rsidTr="00DB16F1">
        <w:trPr>
          <w:cantSplit/>
          <w:trHeight w:val="95"/>
        </w:trPr>
        <w:tc>
          <w:tcPr>
            <w:tcW w:w="9639" w:type="dxa"/>
            <w:gridSpan w:val="3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71"/>
            </w:tblGrid>
            <w:tr w:rsidR="00D42D46" w:rsidRPr="00E45D85" w:rsidTr="00DB16F1">
              <w:trPr>
                <w:trHeight w:val="336"/>
              </w:trPr>
              <w:tc>
                <w:tcPr>
                  <w:tcW w:w="571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spacing w:after="0" w:line="240" w:lineRule="auto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администрация 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</w:p>
        </w:tc>
      </w:tr>
      <w:tr w:rsidR="00D42D46" w:rsidRPr="00E45D85" w:rsidTr="00DB16F1">
        <w:trPr>
          <w:cantSplit/>
          <w:trHeight w:val="44"/>
        </w:trPr>
        <w:tc>
          <w:tcPr>
            <w:tcW w:w="3451" w:type="dxa"/>
            <w:vMerge w:val="restart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D42D46" w:rsidRPr="00E45D85" w:rsidTr="00DB16F1">
              <w:tc>
                <w:tcPr>
                  <w:tcW w:w="988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расходы в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(год возникновения)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</w:tcPr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94"/>
        </w:trPr>
        <w:tc>
          <w:tcPr>
            <w:tcW w:w="3451" w:type="dxa"/>
            <w:vMerge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D42D46" w:rsidRPr="00E45D85" w:rsidTr="00DB16F1">
              <w:tc>
                <w:tcPr>
                  <w:tcW w:w="988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расходы за период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(ежегодно)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94"/>
        </w:trPr>
        <w:tc>
          <w:tcPr>
            <w:tcW w:w="3451" w:type="dxa"/>
            <w:vMerge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D42D46" w:rsidRPr="00E45D85" w:rsidTr="00DB16F1">
              <w:tc>
                <w:tcPr>
                  <w:tcW w:w="988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поступления: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5" w:type="dxa"/>
          </w:tcPr>
          <w:p w:rsidR="00D42D46" w:rsidRPr="00C03561" w:rsidRDefault="009637CA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42D46" w:rsidRPr="00E45D85" w:rsidTr="00DB16F1">
        <w:trPr>
          <w:cantSplit/>
          <w:trHeight w:val="269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vAlign w:val="center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215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</w:tcPr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Иные сведения о расходах (возможных поступлениях) бюджета 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 нет</w:t>
            </w:r>
          </w:p>
        </w:tc>
      </w:tr>
      <w:tr w:rsidR="00D42D46" w:rsidRPr="00E45D85" w:rsidTr="00DB16F1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4"/>
        <w:gridCol w:w="3737"/>
        <w:gridCol w:w="275"/>
        <w:gridCol w:w="2616"/>
      </w:tblGrid>
      <w:tr w:rsidR="00D42D46" w:rsidRPr="00E45D85" w:rsidTr="00DB16F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D42D46" w:rsidRPr="00E45D85" w:rsidTr="00DB16F1">
        <w:trPr>
          <w:cantSplit/>
          <w:trHeight w:val="525"/>
        </w:trPr>
        <w:tc>
          <w:tcPr>
            <w:tcW w:w="146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99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организации исполнения обязанностей и ограничений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D46" w:rsidRPr="00E45D85" w:rsidTr="00DB16F1">
        <w:trPr>
          <w:cantSplit/>
          <w:trHeight w:val="107"/>
        </w:trPr>
        <w:tc>
          <w:tcPr>
            <w:tcW w:w="1460" w:type="pct"/>
            <w:tcBorders>
              <w:left w:val="nil"/>
            </w:tcBorders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9637C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Физические и </w:t>
            </w: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996" w:type="pct"/>
          </w:tcPr>
          <w:p w:rsidR="009637CA" w:rsidRPr="009637CA" w:rsidRDefault="009637CA" w:rsidP="009637C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D42D46" w:rsidRPr="00D31AE3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gridSpan w:val="2"/>
          </w:tcPr>
          <w:p w:rsidR="00D42D46" w:rsidRPr="00D31AE3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31A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D42D46" w:rsidRPr="00E45D85" w:rsidTr="00DB16F1">
        <w:trPr>
          <w:cantSplit/>
          <w:trHeight w:val="89"/>
        </w:trPr>
        <w:tc>
          <w:tcPr>
            <w:tcW w:w="1460" w:type="pct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предприниматели и юридические лица</w:t>
            </w: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gridSpan w:val="2"/>
          </w:tcPr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D31AE3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  <w:r w:rsidRPr="00E45D8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  <w:p w:rsidR="009637CA" w:rsidRPr="009637CA" w:rsidRDefault="009637CA" w:rsidP="009637CA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 w:rsidRPr="009637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9637C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397" w:type="pct"/>
          </w:tcPr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 оценка видов расходов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D42D46" w:rsidRPr="00E45D85" w:rsidRDefault="009637CA" w:rsidP="00DB16F1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</w:tc>
      </w:tr>
      <w:tr w:rsidR="00D42D46" w:rsidRPr="00E45D85" w:rsidTr="00DB16F1">
        <w:trPr>
          <w:cantSplit/>
          <w:trHeight w:val="89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7"/>
        <w:gridCol w:w="1788"/>
        <w:gridCol w:w="2891"/>
        <w:gridCol w:w="1376"/>
      </w:tblGrid>
      <w:tr w:rsidR="00D42D46" w:rsidRPr="00E45D85" w:rsidTr="00DB16F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      </w:r>
          </w:p>
        </w:tc>
      </w:tr>
      <w:tr w:rsidR="00D42D46" w:rsidRPr="00E45D85" w:rsidTr="00DB16F1">
        <w:trPr>
          <w:cantSplit/>
          <w:trHeight w:val="1136"/>
        </w:trPr>
        <w:tc>
          <w:tcPr>
            <w:tcW w:w="176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73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D42D46" w:rsidRPr="00E45D85" w:rsidTr="00DB16F1">
              <w:tc>
                <w:tcPr>
                  <w:tcW w:w="846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контроля рисков</w:t>
            </w:r>
          </w:p>
        </w:tc>
      </w:tr>
      <w:tr w:rsidR="00D42D46" w:rsidRPr="00E45D85" w:rsidTr="00DB16F1">
        <w:trPr>
          <w:cantSplit/>
          <w:trHeight w:val="50"/>
        </w:trPr>
        <w:tc>
          <w:tcPr>
            <w:tcW w:w="1766" w:type="pct"/>
          </w:tcPr>
          <w:p w:rsidR="00D42D46" w:rsidRPr="00E45D85" w:rsidRDefault="009637CA" w:rsidP="00963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Проведение</w:t>
            </w:r>
            <w:r w:rsidRPr="005678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профилактических мероприятий.</w:t>
            </w:r>
          </w:p>
        </w:tc>
        <w:tc>
          <w:tcPr>
            <w:tcW w:w="955" w:type="pct"/>
          </w:tcPr>
          <w:p w:rsidR="00D42D46" w:rsidRPr="00E45D85" w:rsidRDefault="009637CA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4" w:type="pct"/>
          </w:tcPr>
          <w:p w:rsidR="009637CA" w:rsidRPr="009637CA" w:rsidRDefault="009637CA" w:rsidP="009637C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информирование;</w:t>
            </w:r>
          </w:p>
          <w:p w:rsidR="009637CA" w:rsidRPr="009637CA" w:rsidRDefault="009637CA" w:rsidP="009637C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обобщение правоприменительной практики; объявление предостережений;</w:t>
            </w:r>
          </w:p>
          <w:p w:rsidR="009637CA" w:rsidRPr="009637CA" w:rsidRDefault="009637CA" w:rsidP="009637C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консультирование;</w:t>
            </w:r>
          </w:p>
          <w:p w:rsidR="009637CA" w:rsidRPr="009637CA" w:rsidRDefault="009637CA" w:rsidP="009637C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профилактический визит.</w:t>
            </w:r>
          </w:p>
          <w:p w:rsidR="00D42D46" w:rsidRPr="009637CA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DB16F1">
        <w:trPr>
          <w:cantSplit/>
          <w:trHeight w:val="360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84"/>
            </w:tblGrid>
            <w:tr w:rsidR="00D42D46" w:rsidRPr="00E45D85" w:rsidTr="00DB16F1">
              <w:trPr>
                <w:trHeight w:val="326"/>
              </w:trPr>
              <w:tc>
                <w:tcPr>
                  <w:tcW w:w="884" w:type="dxa"/>
                </w:tcPr>
                <w:p w:rsidR="00D42D46" w:rsidRPr="00E45D85" w:rsidRDefault="00D42D46" w:rsidP="00DB16F1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4"/>
        <w:gridCol w:w="946"/>
        <w:gridCol w:w="831"/>
        <w:gridCol w:w="798"/>
        <w:gridCol w:w="1338"/>
        <w:gridCol w:w="1244"/>
        <w:gridCol w:w="63"/>
        <w:gridCol w:w="1120"/>
        <w:gridCol w:w="207"/>
      </w:tblGrid>
      <w:tr w:rsidR="00D42D46" w:rsidRPr="00E45D85" w:rsidTr="00DB16F1">
        <w:trPr>
          <w:gridAfter w:val="1"/>
          <w:wAfter w:w="108" w:type="pct"/>
          <w:cantSplit/>
        </w:trPr>
        <w:tc>
          <w:tcPr>
            <w:tcW w:w="489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D42D46" w:rsidRPr="00E45D85" w:rsidRDefault="00D42D46" w:rsidP="00DB16F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251"/>
        </w:trPr>
        <w:tc>
          <w:tcPr>
            <w:tcW w:w="5000" w:type="pct"/>
            <w:gridSpan w:val="9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AA052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Предполагаемая дата вступления в силу проекта акта: </w:t>
            </w:r>
            <w:r w:rsidR="00AA0521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20 октября  2021г</w:t>
            </w:r>
          </w:p>
        </w:tc>
      </w:tr>
      <w:tr w:rsidR="00D42D46" w:rsidRPr="00E45D85" w:rsidTr="00DB16F1">
        <w:trPr>
          <w:cantSplit/>
          <w:trHeight w:val="251"/>
        </w:trPr>
        <w:tc>
          <w:tcPr>
            <w:tcW w:w="2074" w:type="pct"/>
            <w:gridSpan w:val="2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Необходимость установления переходного периода и (или) отсрочки </w:t>
            </w:r>
            <w:r w:rsidRPr="00E45D85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введения предлагаемого регулирования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pct"/>
            <w:gridSpan w:val="2"/>
          </w:tcPr>
          <w:p w:rsidR="00D42D46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</w:tcPr>
          <w:p w:rsidR="00D42D46" w:rsidRPr="00E45D85" w:rsidRDefault="00D42D46" w:rsidP="00DB16F1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D42D46" w:rsidRPr="00E45D85" w:rsidTr="00DB16F1">
        <w:trPr>
          <w:cantSplit/>
          <w:trHeight w:val="251"/>
        </w:trPr>
        <w:tc>
          <w:tcPr>
            <w:tcW w:w="2074" w:type="pct"/>
            <w:gridSpan w:val="2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851" w:type="pct"/>
            <w:gridSpan w:val="2"/>
          </w:tcPr>
          <w:p w:rsidR="00D42D46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</w:tcPr>
          <w:p w:rsidR="00D42D46" w:rsidRPr="00E45D85" w:rsidRDefault="00D42D46" w:rsidP="00DB16F1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D42D46" w:rsidRPr="00E45D85" w:rsidTr="00DB16F1">
        <w:trPr>
          <w:cantSplit/>
          <w:trHeight w:val="1417"/>
        </w:trPr>
        <w:tc>
          <w:tcPr>
            <w:tcW w:w="5000" w:type="pct"/>
            <w:gridSpan w:val="9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D42D46" w:rsidRPr="00E45D85" w:rsidRDefault="00D42D46" w:rsidP="00DB16F1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DB16F1">
        <w:trPr>
          <w:cantSplit/>
          <w:trHeight w:val="251"/>
        </w:trPr>
        <w:tc>
          <w:tcPr>
            <w:tcW w:w="1580" w:type="pct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928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мероприятий</w:t>
            </w:r>
          </w:p>
        </w:tc>
        <w:tc>
          <w:tcPr>
            <w:tcW w:w="1116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65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Объем финанси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</w:p>
        </w:tc>
        <w:tc>
          <w:tcPr>
            <w:tcW w:w="725" w:type="pct"/>
            <w:gridSpan w:val="3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финанси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</w:p>
        </w:tc>
      </w:tr>
      <w:tr w:rsidR="00D42D46" w:rsidRPr="00E45D85" w:rsidTr="00DB16F1">
        <w:trPr>
          <w:trHeight w:val="251"/>
        </w:trPr>
        <w:tc>
          <w:tcPr>
            <w:tcW w:w="1580" w:type="pct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Публикация постановления</w:t>
            </w:r>
          </w:p>
        </w:tc>
        <w:tc>
          <w:tcPr>
            <w:tcW w:w="928" w:type="pct"/>
            <w:gridSpan w:val="2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16" w:type="pct"/>
            <w:gridSpan w:val="2"/>
          </w:tcPr>
          <w:p w:rsidR="00D42D46" w:rsidRPr="00EB7DBD" w:rsidRDefault="00D42D46" w:rsidP="00DB16F1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 w:rsidRPr="00EB7DBD">
              <w:rPr>
                <w:rStyle w:val="20"/>
                <w:bCs w:val="0"/>
                <w:sz w:val="24"/>
                <w:szCs w:val="24"/>
              </w:rPr>
              <w:t>Информиров</w:t>
            </w:r>
            <w:r>
              <w:rPr>
                <w:rStyle w:val="20"/>
                <w:bCs w:val="0"/>
                <w:sz w:val="24"/>
                <w:szCs w:val="24"/>
              </w:rPr>
              <w:t>ание</w:t>
            </w:r>
          </w:p>
          <w:p w:rsidR="00D42D46" w:rsidRPr="00EB7DBD" w:rsidRDefault="00D42D46" w:rsidP="00DB16F1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 w:rsidRPr="00EB7DBD">
              <w:rPr>
                <w:rStyle w:val="20"/>
                <w:bCs w:val="0"/>
                <w:sz w:val="24"/>
                <w:szCs w:val="24"/>
              </w:rPr>
              <w:t>участников</w:t>
            </w:r>
          </w:p>
          <w:p w:rsidR="00D42D46" w:rsidRPr="00EB7DBD" w:rsidRDefault="00D42D46" w:rsidP="00DB16F1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 w:rsidRPr="00EB7DBD">
              <w:rPr>
                <w:rStyle w:val="20"/>
                <w:bCs w:val="0"/>
                <w:sz w:val="24"/>
                <w:szCs w:val="24"/>
              </w:rPr>
              <w:t>правоотноше</w:t>
            </w:r>
            <w:r>
              <w:rPr>
                <w:rStyle w:val="20"/>
                <w:bCs w:val="0"/>
                <w:sz w:val="24"/>
                <w:szCs w:val="24"/>
              </w:rPr>
              <w:t>ний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pct"/>
            <w:gridSpan w:val="3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42D46" w:rsidRPr="00E45D85" w:rsidTr="00DB16F1">
        <w:trPr>
          <w:cantSplit/>
          <w:trHeight w:val="250"/>
        </w:trPr>
        <w:tc>
          <w:tcPr>
            <w:tcW w:w="5000" w:type="pct"/>
            <w:gridSpan w:val="9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нет</w:t>
            </w:r>
          </w:p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D42D46" w:rsidRPr="00E45D85" w:rsidRDefault="00D42D46" w:rsidP="00D42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81" w:type="pct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8"/>
        <w:gridCol w:w="2237"/>
        <w:gridCol w:w="1271"/>
        <w:gridCol w:w="1131"/>
        <w:gridCol w:w="2506"/>
      </w:tblGrid>
      <w:tr w:rsidR="00D42D46" w:rsidRPr="00E45D85" w:rsidTr="00963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963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D42D46" w:rsidRPr="00E45D85" w:rsidTr="009637CA">
        <w:trPr>
          <w:cantSplit/>
          <w:trHeight w:val="914"/>
        </w:trPr>
        <w:tc>
          <w:tcPr>
            <w:tcW w:w="1177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D6135F" w:rsidTr="00DB16F1">
              <w:tc>
                <w:tcPr>
                  <w:tcW w:w="704" w:type="dxa"/>
                </w:tcPr>
                <w:p w:rsidR="00D42D46" w:rsidRPr="00D6135F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D6135F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D6135F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</w:t>
            </w:r>
            <w:r w:rsidRPr="00D6135F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197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rPr>
                <w:trHeight w:val="128"/>
              </w:trPr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1285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341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32"/>
            </w:tblGrid>
            <w:tr w:rsidR="00D42D46" w:rsidRPr="00E45D85" w:rsidTr="00DB16F1">
              <w:tc>
                <w:tcPr>
                  <w:tcW w:w="732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Способы расчета индикативных показателей</w:t>
            </w:r>
          </w:p>
        </w:tc>
      </w:tr>
      <w:tr w:rsidR="00D42D46" w:rsidRPr="00E45D85" w:rsidTr="009637CA">
        <w:trPr>
          <w:trHeight w:val="2325"/>
        </w:trPr>
        <w:tc>
          <w:tcPr>
            <w:tcW w:w="1177" w:type="pct"/>
          </w:tcPr>
          <w:p w:rsidR="00D42D46" w:rsidRPr="009637CA" w:rsidRDefault="009637CA" w:rsidP="009637CA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Осуществление муниципального контроля</w:t>
            </w:r>
            <w:r w:rsidRPr="009637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637C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населенных пунктов Почепского района</w:t>
            </w:r>
            <w:r w:rsidR="00D42D46" w:rsidRPr="009637CA">
              <w:rPr>
                <w:rStyle w:val="20"/>
                <w:b w:val="0"/>
                <w:bCs w:val="0"/>
                <w:sz w:val="24"/>
                <w:szCs w:val="24"/>
              </w:rPr>
              <w:t xml:space="preserve"> </w:t>
            </w:r>
          </w:p>
          <w:p w:rsidR="00D42D46" w:rsidRPr="00D6135F" w:rsidRDefault="00D42D46" w:rsidP="00DB16F1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97" w:type="pct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5" w:type="pct"/>
            <w:gridSpan w:val="2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41" w:type="pct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9637CA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  <w:p w:rsidR="00D42D46" w:rsidRPr="00E45D85" w:rsidRDefault="00D42D46" w:rsidP="00DB16F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42D46" w:rsidRPr="00E45D85" w:rsidTr="009637CA">
        <w:trPr>
          <w:cantSplit/>
          <w:trHeight w:val="153"/>
        </w:trPr>
        <w:tc>
          <w:tcPr>
            <w:tcW w:w="3054" w:type="pct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vAlign w:val="center"/>
          </w:tcPr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9637CA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источников информации для расчета индикаторов: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нет</w:t>
            </w:r>
          </w:p>
          <w:p w:rsidR="00D42D46" w:rsidRPr="00E45D85" w:rsidRDefault="00D42D46" w:rsidP="00DB16F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2D46" w:rsidRPr="00E45D85" w:rsidTr="00963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2D46" w:rsidRPr="00E45D85" w:rsidTr="009637C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D42D46" w:rsidRPr="00E45D85" w:rsidTr="009637CA">
        <w:trPr>
          <w:cantSplit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необходимые, по мнению разработчика, сведения: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2D46" w:rsidRPr="00E45D85" w:rsidTr="009637CA">
        <w:trPr>
          <w:cantSplit/>
          <w:trHeight w:val="360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D42D46" w:rsidRPr="00E45D85" w:rsidRDefault="00D42D46" w:rsidP="00D42D4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D42D46" w:rsidRPr="00E45D85" w:rsidTr="00DB16F1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D42D46" w:rsidRPr="00E45D85" w:rsidRDefault="00D42D46" w:rsidP="00DB16F1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42D46" w:rsidRPr="00E45D85" w:rsidRDefault="00D42D46" w:rsidP="00DB16F1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Полный электронный адрес размещения проекта акта в информационно-телекоммуникационной сети "Интернет</w:t>
            </w:r>
            <w:r w:rsidRPr="000555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": </w:t>
            </w:r>
            <w:hyperlink r:id="rId8" w:history="1"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  <w:lang w:val="en-GB"/>
                </w:rPr>
                <w:t>www</w:t>
              </w:r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  <w:lang w:val="en-GB"/>
                </w:rPr>
                <w:t>admpochep</w:t>
              </w:r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0555E5">
                <w:rPr>
                  <w:rStyle w:val="a6"/>
                  <w:rFonts w:ascii="Times New Roman" w:hAnsi="Times New Roman"/>
                  <w:sz w:val="24"/>
                  <w:szCs w:val="24"/>
                  <w:lang w:val="en-GB"/>
                </w:rPr>
                <w:t>ru</w:t>
              </w:r>
            </w:hyperlink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D42D46" w:rsidRPr="00E45D85" w:rsidRDefault="00D42D46" w:rsidP="00326D8D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начало: </w:t>
            </w:r>
            <w:r w:rsidR="00326D8D">
              <w:rPr>
                <w:rFonts w:ascii="Times New Roman" w:hAnsi="Times New Roman"/>
                <w:sz w:val="24"/>
                <w:szCs w:val="24"/>
                <w:lang w:eastAsia="ru-RU"/>
              </w:rPr>
              <w:t>"01" октября 2021 г.;  окончание: "20"октября  2021 г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2A1E52" w:rsidRPr="00E45D85" w:rsidRDefault="002A1E52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уполномоченный по защите прав предпринимателей в Брянской области</w:t>
            </w:r>
          </w:p>
          <w:p w:rsidR="00D42D46" w:rsidRPr="00E45D85" w:rsidRDefault="009637CA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лицах, представивших предложения:</w:t>
            </w:r>
          </w:p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D42D46" w:rsidRPr="00E45D85" w:rsidRDefault="00D42D46" w:rsidP="00DB16F1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D42D46" w:rsidRPr="00E45D85" w:rsidTr="00DB16F1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D42D46" w:rsidRPr="00E45D85" w:rsidTr="00DB16F1">
              <w:tc>
                <w:tcPr>
                  <w:tcW w:w="704" w:type="dxa"/>
                </w:tcPr>
                <w:p w:rsidR="00D42D46" w:rsidRPr="00E45D85" w:rsidRDefault="00D42D46" w:rsidP="00DB16F1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42D46" w:rsidRPr="00E45D85" w:rsidRDefault="00D42D46" w:rsidP="00DB16F1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проведении публичного обсуждения проекта акта:</w:t>
            </w:r>
          </w:p>
          <w:p w:rsidR="00D42D46" w:rsidRPr="00E45D85" w:rsidRDefault="00D42D46" w:rsidP="00DB1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D42D46" w:rsidRPr="00E45D85" w:rsidRDefault="00D42D46" w:rsidP="00DB16F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45D8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D42D46" w:rsidRPr="00E45D85" w:rsidRDefault="00D42D46" w:rsidP="00D42D46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2D46" w:rsidRPr="00E45D85" w:rsidRDefault="00D42D46" w:rsidP="00D42D46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2D46" w:rsidRPr="00E45D85" w:rsidRDefault="00D42D46" w:rsidP="00D42D46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D42D46" w:rsidRPr="00E45D85" w:rsidRDefault="00D42D46" w:rsidP="00D42D46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2D46" w:rsidRPr="00E45D85" w:rsidRDefault="00D42D46" w:rsidP="00D42D46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>Указание (при наличии) на иные приложения.</w:t>
      </w:r>
    </w:p>
    <w:p w:rsidR="00D42D46" w:rsidRPr="00E45D85" w:rsidRDefault="00D42D46" w:rsidP="00D42D46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2D46" w:rsidRPr="00E45D85" w:rsidRDefault="00D42D46" w:rsidP="00D42D4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>Руков</w:t>
      </w:r>
      <w:r w:rsidR="009637CA">
        <w:rPr>
          <w:rFonts w:ascii="Times New Roman" w:hAnsi="Times New Roman"/>
          <w:sz w:val="24"/>
          <w:szCs w:val="24"/>
          <w:lang w:eastAsia="ru-RU"/>
        </w:rPr>
        <w:t>одитель разработчика: Маточкина М.К</w:t>
      </w:r>
      <w:r w:rsidRPr="00E45D85">
        <w:rPr>
          <w:rFonts w:ascii="Times New Roman" w:hAnsi="Times New Roman"/>
          <w:sz w:val="24"/>
          <w:szCs w:val="24"/>
          <w:lang w:eastAsia="ru-RU"/>
        </w:rPr>
        <w:t>. (инициалы, фамилия)</w:t>
      </w:r>
    </w:p>
    <w:p w:rsidR="00D42D46" w:rsidRPr="00E45D85" w:rsidRDefault="00D42D46" w:rsidP="00D42D4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42D46" w:rsidRPr="00E45D85" w:rsidRDefault="00D42D46" w:rsidP="00D42D46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5D85">
        <w:rPr>
          <w:rFonts w:ascii="Times New Roman" w:hAnsi="Times New Roman"/>
          <w:sz w:val="24"/>
          <w:szCs w:val="24"/>
          <w:lang w:eastAsia="ru-RU"/>
        </w:rPr>
        <w:t xml:space="preserve">Дата   </w:t>
      </w:r>
      <w:r w:rsidR="009637CA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A28E1">
        <w:rPr>
          <w:rFonts w:ascii="Times New Roman" w:hAnsi="Times New Roman"/>
          <w:sz w:val="24"/>
          <w:szCs w:val="24"/>
          <w:lang w:eastAsia="ru-RU"/>
        </w:rPr>
        <w:t>01.10.</w:t>
      </w:r>
      <w:bookmarkStart w:id="1" w:name="_GoBack"/>
      <w:bookmarkEnd w:id="1"/>
      <w:r w:rsidR="009637CA">
        <w:rPr>
          <w:rFonts w:ascii="Times New Roman" w:hAnsi="Times New Roman"/>
          <w:sz w:val="24"/>
          <w:szCs w:val="24"/>
          <w:lang w:eastAsia="ru-RU"/>
        </w:rPr>
        <w:t>2021</w:t>
      </w:r>
      <w:r w:rsidRPr="00E45D85">
        <w:rPr>
          <w:rFonts w:ascii="Times New Roman" w:hAnsi="Times New Roman"/>
          <w:sz w:val="24"/>
          <w:szCs w:val="24"/>
          <w:lang w:eastAsia="ru-RU"/>
        </w:rPr>
        <w:t xml:space="preserve"> года                        Подпись</w:t>
      </w:r>
    </w:p>
    <w:p w:rsidR="00D42D46" w:rsidRPr="008C6796" w:rsidRDefault="00D42D46" w:rsidP="00D42D46">
      <w:pPr>
        <w:rPr>
          <w:i/>
        </w:rPr>
      </w:pPr>
    </w:p>
    <w:p w:rsidR="00D42D46" w:rsidRPr="0079087F" w:rsidRDefault="00D42D46" w:rsidP="00D42D46"/>
    <w:p w:rsidR="00E75A72" w:rsidRDefault="00E75A72"/>
    <w:sectPr w:rsidR="00E75A72" w:rsidSect="00DB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98" w:rsidRDefault="007D0198" w:rsidP="00D42D46">
      <w:pPr>
        <w:spacing w:after="0" w:line="240" w:lineRule="auto"/>
      </w:pPr>
      <w:r>
        <w:separator/>
      </w:r>
    </w:p>
  </w:endnote>
  <w:endnote w:type="continuationSeparator" w:id="0">
    <w:p w:rsidR="007D0198" w:rsidRDefault="007D0198" w:rsidP="00D4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98" w:rsidRDefault="007D0198" w:rsidP="00D42D46">
      <w:pPr>
        <w:spacing w:after="0" w:line="240" w:lineRule="auto"/>
      </w:pPr>
      <w:r>
        <w:separator/>
      </w:r>
    </w:p>
  </w:footnote>
  <w:footnote w:type="continuationSeparator" w:id="0">
    <w:p w:rsidR="007D0198" w:rsidRDefault="007D0198" w:rsidP="00D42D46">
      <w:pPr>
        <w:spacing w:after="0" w:line="240" w:lineRule="auto"/>
      </w:pPr>
      <w:r>
        <w:continuationSeparator/>
      </w:r>
    </w:p>
  </w:footnote>
  <w:footnote w:id="1">
    <w:p w:rsidR="00D42D46" w:rsidRDefault="00D42D46" w:rsidP="00D42D46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2">
    <w:p w:rsidR="00D42D46" w:rsidRDefault="00D42D46" w:rsidP="00D42D46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3">
    <w:p w:rsidR="00D42D46" w:rsidRDefault="00D42D46" w:rsidP="00D42D46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4">
    <w:p w:rsidR="00D42D46" w:rsidRDefault="00D42D46" w:rsidP="00D42D46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5">
    <w:p w:rsidR="00D42D46" w:rsidRDefault="00D42D46" w:rsidP="00D42D46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D42D46" w:rsidRDefault="00D42D46" w:rsidP="00D42D46">
      <w:pPr>
        <w:pStyle w:val="a3"/>
      </w:pPr>
      <w:r w:rsidRPr="00534FD5">
        <w:rPr>
          <w:rStyle w:val="a5"/>
        </w:rPr>
        <w:footnoteRef/>
      </w:r>
      <w:r>
        <w:t xml:space="preserve"> Указываются данные </w:t>
      </w:r>
      <w:r w:rsidRPr="006F6378">
        <w:t xml:space="preserve">из раздела </w:t>
      </w:r>
      <w:r>
        <w:t>5</w:t>
      </w:r>
      <w:r w:rsidRPr="006F6378">
        <w:t xml:space="preserve"> сводного отчета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A6DE0D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46"/>
    <w:rsid w:val="002A1E52"/>
    <w:rsid w:val="00326D8D"/>
    <w:rsid w:val="00362A08"/>
    <w:rsid w:val="003948A2"/>
    <w:rsid w:val="00421FC0"/>
    <w:rsid w:val="00467760"/>
    <w:rsid w:val="006A28E1"/>
    <w:rsid w:val="006E7A32"/>
    <w:rsid w:val="007D0198"/>
    <w:rsid w:val="00896002"/>
    <w:rsid w:val="0093109F"/>
    <w:rsid w:val="009637CA"/>
    <w:rsid w:val="00990297"/>
    <w:rsid w:val="00A56B96"/>
    <w:rsid w:val="00A9583D"/>
    <w:rsid w:val="00AA0521"/>
    <w:rsid w:val="00BE0AB9"/>
    <w:rsid w:val="00D240F0"/>
    <w:rsid w:val="00D42D46"/>
    <w:rsid w:val="00DB16F1"/>
    <w:rsid w:val="00E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4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42D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42D46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rsid w:val="00D42D46"/>
    <w:rPr>
      <w:vertAlign w:val="superscript"/>
    </w:rPr>
  </w:style>
  <w:style w:type="character" w:styleId="a6">
    <w:name w:val="Hyperlink"/>
    <w:basedOn w:val="a0"/>
    <w:rsid w:val="00D42D46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locked/>
    <w:rsid w:val="00D42D46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2D46"/>
    <w:pPr>
      <w:widowControl w:val="0"/>
      <w:shd w:val="clear" w:color="auto" w:fill="FFFFFF"/>
      <w:spacing w:after="540" w:line="322" w:lineRule="exact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locked/>
    <w:rsid w:val="00D42D46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42D46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Заголовок №1_"/>
    <w:basedOn w:val="a0"/>
    <w:link w:val="10"/>
    <w:locked/>
    <w:rsid w:val="00D42D46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42D46"/>
    <w:pPr>
      <w:widowControl w:val="0"/>
      <w:shd w:val="clear" w:color="auto" w:fill="FFFFFF"/>
      <w:spacing w:after="120" w:line="302" w:lineRule="exact"/>
      <w:outlineLvl w:val="0"/>
    </w:pPr>
    <w:rPr>
      <w:rFonts w:asciiTheme="minorHAnsi" w:eastAsiaTheme="minorHAnsi" w:hAnsiTheme="minorHAnsi" w:cstheme="minorBidi"/>
      <w:b/>
      <w:bCs/>
    </w:rPr>
  </w:style>
  <w:style w:type="character" w:customStyle="1" w:styleId="20">
    <w:name w:val="Основной текст (2)"/>
    <w:basedOn w:val="2"/>
    <w:rsid w:val="00D42D46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u w:val="none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D42D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annotation text"/>
    <w:basedOn w:val="a"/>
    <w:link w:val="a8"/>
    <w:uiPriority w:val="99"/>
    <w:unhideWhenUsed/>
    <w:rsid w:val="009637C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9637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4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42D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D42D46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rsid w:val="00D42D46"/>
    <w:rPr>
      <w:vertAlign w:val="superscript"/>
    </w:rPr>
  </w:style>
  <w:style w:type="character" w:styleId="a6">
    <w:name w:val="Hyperlink"/>
    <w:basedOn w:val="a0"/>
    <w:rsid w:val="00D42D46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locked/>
    <w:rsid w:val="00D42D46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2D46"/>
    <w:pPr>
      <w:widowControl w:val="0"/>
      <w:shd w:val="clear" w:color="auto" w:fill="FFFFFF"/>
      <w:spacing w:after="540" w:line="322" w:lineRule="exact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locked/>
    <w:rsid w:val="00D42D46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42D46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Заголовок №1_"/>
    <w:basedOn w:val="a0"/>
    <w:link w:val="10"/>
    <w:locked/>
    <w:rsid w:val="00D42D46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42D46"/>
    <w:pPr>
      <w:widowControl w:val="0"/>
      <w:shd w:val="clear" w:color="auto" w:fill="FFFFFF"/>
      <w:spacing w:after="120" w:line="302" w:lineRule="exact"/>
      <w:outlineLvl w:val="0"/>
    </w:pPr>
    <w:rPr>
      <w:rFonts w:asciiTheme="minorHAnsi" w:eastAsiaTheme="minorHAnsi" w:hAnsiTheme="minorHAnsi" w:cstheme="minorBidi"/>
      <w:b/>
      <w:bCs/>
    </w:rPr>
  </w:style>
  <w:style w:type="character" w:customStyle="1" w:styleId="20">
    <w:name w:val="Основной текст (2)"/>
    <w:basedOn w:val="2"/>
    <w:rsid w:val="00D42D46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u w:val="none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D42D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annotation text"/>
    <w:basedOn w:val="a"/>
    <w:link w:val="a8"/>
    <w:uiPriority w:val="99"/>
    <w:unhideWhenUsed/>
    <w:rsid w:val="009637C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9637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2192</Words>
  <Characters>12495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пк</cp:lastModifiedBy>
  <cp:revision>8</cp:revision>
  <dcterms:created xsi:type="dcterms:W3CDTF">2021-09-30T09:45:00Z</dcterms:created>
  <dcterms:modified xsi:type="dcterms:W3CDTF">2021-10-07T14:18:00Z</dcterms:modified>
</cp:coreProperties>
</file>