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E" w:rsidRDefault="00D34EAE" w:rsidP="00D34EAE">
      <w:pPr>
        <w:jc w:val="center"/>
        <w:rPr>
          <w:b/>
        </w:rPr>
      </w:pPr>
      <w:r>
        <w:rPr>
          <w:b/>
        </w:rPr>
        <w:t>Выборы депутатов Совета народных депутатов поселка Рамасуха четвертого созыва</w:t>
      </w:r>
    </w:p>
    <w:p w:rsidR="00D34EAE" w:rsidRDefault="00D34EAE" w:rsidP="00D34EAE">
      <w:pPr>
        <w:jc w:val="center"/>
        <w:rPr>
          <w:b/>
        </w:rPr>
      </w:pPr>
      <w:r>
        <w:rPr>
          <w:b/>
        </w:rPr>
        <w:t>8 сентября 2019 года</w:t>
      </w:r>
    </w:p>
    <w:p w:rsidR="00D34EAE" w:rsidRDefault="00D34EAE" w:rsidP="00D34EAE">
      <w:pPr>
        <w:jc w:val="center"/>
        <w:rPr>
          <w:b/>
        </w:rPr>
      </w:pPr>
    </w:p>
    <w:p w:rsidR="00D34EAE" w:rsidRDefault="00D34EAE" w:rsidP="00D34EAE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Совета народных депутатов поселка Рамасуха четвертого созыва, зарегистрированных по мажоритарным избирательным округам</w:t>
      </w:r>
    </w:p>
    <w:p w:rsidR="00D34EAE" w:rsidRPr="00B330DA" w:rsidRDefault="00D34EAE" w:rsidP="00B330DA">
      <w:pPr>
        <w:jc w:val="right"/>
      </w:pPr>
      <w:r>
        <w:t>(по состоянию на: 25.07.2019)</w:t>
      </w: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D34EAE" w:rsidRDefault="00D34EAE" w:rsidP="00B33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B330DA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ГЛОТОВА ОЛЬГА ВЛАДИМИРОВНА,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1969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 работает, место жительства Брянская область, Почепский район, Рамасуха поселок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ФЕДОТОВА ВАЛЕНТИНА ИВАНОВНА,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1955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муниципальное бюджетное дошкольное образовательное учреждение "Детский сад "Аленушка", заведующий, место жительства Брянская область, Почепский район, поселок городского типа Рамасуха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МАЛАШЕНКО ВАЛЕНТИНА ПАВЛОВНА,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1955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район, поселок городского типа Рамасуха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ШЕПОТАТЬЕВА ОКСАНА ВИКТОРОВНА,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1981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Рамасухская сельская библиотека </w:t>
            </w:r>
            <w:r w:rsidR="00AB432C">
              <w:rPr>
                <w:sz w:val="20"/>
              </w:rPr>
              <w:t>структурного</w:t>
            </w:r>
            <w:r>
              <w:rPr>
                <w:sz w:val="20"/>
              </w:rPr>
              <w:t xml:space="preserve"> подразделения РМБУК "Почепская ЦБС", библиотекарь, место жительства Брянская область, Почепский район, Рамасуха поселок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ГОЛОБОКОВА АННА ВЛАДИМИРОВНА,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1966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Муниципальное бюджетное учреждение культуры "Районный межпоселенческий Дом культуры", заведующей клубом, место жительства Брянская область, Почепский район, Рамасуха поселок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ШИРЯЕВА ТАТЬЯНА МАКСИМОВНА,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1974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неработающий, место жительства Брянская область, Почепский район, поселок городского типа Рамасуха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</w:t>
            </w:r>
            <w:r>
              <w:rPr>
                <w:sz w:val="20"/>
              </w:rPr>
              <w:lastRenderedPageBreak/>
              <w:t>демократической партии России"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КУЗЯКИН НИКОЛАЙ НИКОЛАЕВИЧ,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1967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район, поселок городского типа Рамасуха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ПУШНОВА АННА НИКОЛАЕВНА,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1953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Почепский район, Рамасуха поселок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КУЗНЕЦОВА АЛЛА ВИКТОРОВНА,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1968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Государственное бюджетное учреждение Брянской области "Комплексный центр социального обслуживания населения Почепского района", социальный работник, место жительства Брянская область, Почепский район, Рамасуха поселок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ХВОСТЕНКО ТАТЬЯНА ВИКТОРОВНА,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1973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индивидуальный предприниматель, место жительства Брянская область, Почепский район, поселок городского типа Рамасуха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ЛОЩИХИН НИКОЛАЙ ДМИТРИЕВИЧ,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1962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Общество с ограниченной ответственностью "Газэнергосеть розница", старший менеджер по продаже ГСМ, место жительства Брянская область, Почепский район, поселок городского типа Рамасуха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D34EAE" w:rsidRDefault="00D34EAE" w:rsidP="00B330DA">
            <w:pPr>
              <w:rPr>
                <w:sz w:val="20"/>
              </w:rPr>
            </w:pPr>
            <w:r>
              <w:rPr>
                <w:sz w:val="20"/>
              </w:rPr>
              <w:t>МАЦАКОВ АЛЕКСАНДР ВЛАДИМИРОВИЧ, 1965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МКП "Рамасухский коммунальщик", директор, место жительства Брянская область, Почепский район, Рамасуха поселок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B330DA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 xml:space="preserve">АЗАРЕНКО АЛЛА ЮРЬЕВНА, </w:t>
            </w:r>
          </w:p>
          <w:p w:rsidR="00D34EAE" w:rsidRDefault="00D34EAE" w:rsidP="00D34EAE">
            <w:pPr>
              <w:rPr>
                <w:sz w:val="20"/>
              </w:rPr>
            </w:pPr>
            <w:r>
              <w:rPr>
                <w:sz w:val="20"/>
              </w:rPr>
              <w:t>1968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Государственное бюджетное учреждение здравоохранения "Почепская центральная районная больница", заведующий-фельдшер, место жительства Брянская область, Почепский район, поселок городского типа Рамасуха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34EAE" w:rsidTr="00D34EAE"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D34EAE" w:rsidRDefault="00D34EAE" w:rsidP="00B330DA">
            <w:pPr>
              <w:rPr>
                <w:sz w:val="20"/>
              </w:rPr>
            </w:pPr>
            <w:r>
              <w:rPr>
                <w:sz w:val="20"/>
              </w:rPr>
              <w:t>СИМОНОВА ЛЮДМИЛА АЛЕКСАНДРОВНА, 1979 года</w:t>
            </w:r>
            <w:r w:rsidR="00B330DA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МБДОУ детский сад "Аленушка", младший воспитатель, место жительства Брянская область, Почепский район, Рамасуха поселок</w:t>
            </w:r>
          </w:p>
        </w:tc>
        <w:tc>
          <w:tcPr>
            <w:tcW w:w="2269" w:type="dxa"/>
            <w:vAlign w:val="center"/>
          </w:tcPr>
          <w:p w:rsidR="00D34EAE" w:rsidRDefault="00D34EAE" w:rsidP="00D34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"Почепское местное отделение Всероссийской политической партии </w:t>
            </w:r>
            <w:r>
              <w:rPr>
                <w:sz w:val="20"/>
              </w:rPr>
              <w:lastRenderedPageBreak/>
              <w:t>"ЕДИНАЯ РОССИЯ"</w:t>
            </w:r>
          </w:p>
        </w:tc>
      </w:tr>
    </w:tbl>
    <w:p w:rsidR="00D34EAE" w:rsidRDefault="00D34EAE" w:rsidP="00D34EAE">
      <w:pPr>
        <w:jc w:val="center"/>
        <w:rPr>
          <w:sz w:val="20"/>
        </w:rPr>
      </w:pPr>
    </w:p>
    <w:p w:rsidR="00555E15" w:rsidRPr="00D34EAE" w:rsidRDefault="00D34EAE" w:rsidP="00D34EAE">
      <w:pPr>
        <w:rPr>
          <w:sz w:val="20"/>
        </w:rPr>
      </w:pPr>
      <w:r>
        <w:rPr>
          <w:sz w:val="20"/>
        </w:rPr>
        <w:t>Всего по 7 избир. окр. 14</w:t>
      </w:r>
    </w:p>
    <w:sectPr w:rsidR="00555E15" w:rsidRPr="00D34EAE" w:rsidSect="00D34EAE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EAE" w:rsidRDefault="00D34EAE" w:rsidP="00D34EAE">
      <w:pPr>
        <w:spacing w:after="0" w:line="240" w:lineRule="auto"/>
      </w:pPr>
      <w:r>
        <w:separator/>
      </w:r>
    </w:p>
  </w:endnote>
  <w:endnote w:type="continuationSeparator" w:id="1">
    <w:p w:rsidR="00D34EAE" w:rsidRDefault="00D34EAE" w:rsidP="00D3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AE" w:rsidRPr="00D34EAE" w:rsidRDefault="00D34EAE" w:rsidP="00D34EAE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EAE" w:rsidRDefault="00D34EAE" w:rsidP="00D34EAE">
      <w:pPr>
        <w:spacing w:after="0" w:line="240" w:lineRule="auto"/>
      </w:pPr>
      <w:r>
        <w:separator/>
      </w:r>
    </w:p>
  </w:footnote>
  <w:footnote w:type="continuationSeparator" w:id="1">
    <w:p w:rsidR="00D34EAE" w:rsidRDefault="00D34EAE" w:rsidP="00D3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EAE"/>
    <w:rsid w:val="002A4914"/>
    <w:rsid w:val="00413E23"/>
    <w:rsid w:val="00546226"/>
    <w:rsid w:val="00555E15"/>
    <w:rsid w:val="00A34BC4"/>
    <w:rsid w:val="00AB432C"/>
    <w:rsid w:val="00B330DA"/>
    <w:rsid w:val="00BF19FB"/>
    <w:rsid w:val="00CE2E72"/>
    <w:rsid w:val="00D0019C"/>
    <w:rsid w:val="00D3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4EAE"/>
  </w:style>
  <w:style w:type="paragraph" w:styleId="a5">
    <w:name w:val="footer"/>
    <w:basedOn w:val="a"/>
    <w:link w:val="a6"/>
    <w:uiPriority w:val="99"/>
    <w:semiHidden/>
    <w:unhideWhenUsed/>
    <w:rsid w:val="00D3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4EAE"/>
  </w:style>
  <w:style w:type="table" w:styleId="a7">
    <w:name w:val="Table Grid"/>
    <w:basedOn w:val="a1"/>
    <w:uiPriority w:val="59"/>
    <w:rsid w:val="00D34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2019-07-25T13:06:00Z</dcterms:created>
  <dcterms:modified xsi:type="dcterms:W3CDTF">2019-07-26T09:37:00Z</dcterms:modified>
</cp:coreProperties>
</file>